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821B68" w14:textId="77777777" w:rsidR="00606733" w:rsidRDefault="00606733" w:rsidP="00606733">
      <w:pPr>
        <w:spacing w:after="0" w:line="256" w:lineRule="auto"/>
      </w:pPr>
    </w:p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606733" w:rsidRPr="00D51F3C" w14:paraId="3563F40B" w14:textId="77777777" w:rsidTr="008812F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66245BD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1Brīvs neapbūvēts zemesgabals</w:t>
            </w:r>
          </w:p>
          <w:p w14:paraId="131A3F4D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2611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043BF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Vecsalienas pagasts, Augšdaugavas novads</w:t>
            </w:r>
          </w:p>
        </w:tc>
      </w:tr>
      <w:tr w:rsidR="00606733" w:rsidRPr="00D51F3C" w14:paraId="577716A2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961500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07405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FC78C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b/>
                <w:sz w:val="26"/>
                <w:szCs w:val="26"/>
              </w:rPr>
              <w:t>4496 004 0190  daļa</w:t>
            </w:r>
          </w:p>
        </w:tc>
      </w:tr>
      <w:tr w:rsidR="00606733" w:rsidRPr="00D51F3C" w14:paraId="6C306942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AC175A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8AA5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BC991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0.63</w:t>
            </w:r>
          </w:p>
        </w:tc>
      </w:tr>
      <w:tr w:rsidR="00606733" w:rsidRPr="00D51F3C" w14:paraId="0434C99E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4301EA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D2813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75856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606733" w:rsidRPr="00D51F3C" w14:paraId="4C230BB3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82754DD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F9168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A04A4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  <w:p w14:paraId="0180FAD2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</w:p>
        </w:tc>
      </w:tr>
      <w:tr w:rsidR="00606733" w:rsidRPr="00D51F3C" w14:paraId="10711B9F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784C1D2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C7AE4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3625B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b/>
                <w:sz w:val="26"/>
                <w:szCs w:val="26"/>
              </w:rPr>
              <w:t>33,39</w:t>
            </w:r>
          </w:p>
        </w:tc>
      </w:tr>
      <w:tr w:rsidR="00606733" w:rsidRPr="00D51F3C" w14:paraId="0E338ACC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E3D5F14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56492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01ADD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06733" w:rsidRPr="00D51F3C" w14:paraId="093BEFE9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A6066FC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BB834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65086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606733" w:rsidRPr="00D51F3C" w14:paraId="4C528F53" w14:textId="77777777" w:rsidTr="008812F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F7F35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EB9E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51F3C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F04A8" w14:textId="77777777" w:rsidR="00606733" w:rsidRPr="00D51F3C" w:rsidRDefault="00606733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16514B61" w14:textId="77777777" w:rsidR="00606733" w:rsidRPr="00D51F3C" w:rsidRDefault="00606733" w:rsidP="00606733">
      <w:pPr>
        <w:rPr>
          <w:noProof/>
        </w:rPr>
      </w:pPr>
    </w:p>
    <w:p w14:paraId="47C5951D" w14:textId="77777777" w:rsidR="00606733" w:rsidRPr="00D51F3C" w:rsidRDefault="00606733" w:rsidP="00606733">
      <w:pPr>
        <w:jc w:val="center"/>
        <w:rPr>
          <w:noProof/>
        </w:rPr>
      </w:pPr>
      <w:r w:rsidRPr="00D51F3C">
        <w:rPr>
          <w:noProof/>
          <w14:ligatures w14:val="standardContextual"/>
        </w:rPr>
        <w:drawing>
          <wp:inline distT="0" distB="0" distL="0" distR="0" wp14:anchorId="6400037E" wp14:editId="6F92D2E9">
            <wp:extent cx="5290939" cy="5759940"/>
            <wp:effectExtent l="0" t="0" r="5080" b="0"/>
            <wp:docPr id="6185824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5824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3937" cy="5763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66151" w14:textId="77777777" w:rsidR="00606733" w:rsidRDefault="00606733" w:rsidP="00606733">
      <w:pPr>
        <w:spacing w:after="0" w:line="256" w:lineRule="auto"/>
      </w:pPr>
    </w:p>
    <w:p w14:paraId="528470A1" w14:textId="77777777" w:rsidR="001C1042" w:rsidRDefault="001C1042"/>
    <w:sectPr w:rsidR="001C1042" w:rsidSect="00606733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733"/>
    <w:rsid w:val="001C1042"/>
    <w:rsid w:val="00606733"/>
    <w:rsid w:val="00AE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A0246"/>
  <w15:chartTrackingRefBased/>
  <w15:docId w15:val="{E0629EF5-4D31-4E0E-A187-165F8C176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06733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171</Characters>
  <Application>Microsoft Office Word</Application>
  <DocSecurity>0</DocSecurity>
  <Lines>1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2024-12-14T10:49:00Z</dcterms:created>
  <dcterms:modified xsi:type="dcterms:W3CDTF">2024-12-14T10:50:00Z</dcterms:modified>
</cp:coreProperties>
</file>