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967" w:rsidRDefault="003B2967" w:rsidP="003B29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Zemes vienībā ar kadastra apzīmējumu 44740020029</w:t>
      </w:r>
    </w:p>
    <w:p w:rsidR="003B2967" w:rsidRDefault="003B2967" w:rsidP="003B29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Izcērtamo koku saraksts (410 gab.)</w:t>
      </w:r>
    </w:p>
    <w:p w:rsidR="003B2967" w:rsidRDefault="003B2967" w:rsidP="003B296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Ind w:w="0" w:type="dxa"/>
        <w:tblLook w:val="04A0" w:firstRow="1" w:lastRow="0" w:firstColumn="1" w:lastColumn="0" w:noHBand="0" w:noVBand="1"/>
      </w:tblPr>
      <w:tblGrid>
        <w:gridCol w:w="810"/>
        <w:gridCol w:w="2659"/>
        <w:gridCol w:w="1634"/>
        <w:gridCol w:w="1628"/>
        <w:gridCol w:w="1565"/>
      </w:tblGrid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N.p.k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Koku suga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Koku apkārtmērs 1.3 m augstumā no sakņu kakla (cm)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Koku daudzums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Bērzi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50-150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Apses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50-150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Baltalksnis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Blīgznas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50-115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Priedes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Vītols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Ievas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50-70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967" w:rsidTr="003B296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Pīlādzis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67" w:rsidRDefault="003B296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2967" w:rsidRDefault="003B2967" w:rsidP="003B29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57CE" w:rsidRDefault="002357CE">
      <w:bookmarkStart w:id="0" w:name="_GoBack"/>
      <w:bookmarkEnd w:id="0"/>
    </w:p>
    <w:sectPr w:rsidR="002357C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967"/>
    <w:rsid w:val="002357CE"/>
    <w:rsid w:val="003B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A4B962-09E5-4B29-934A-CF8770982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3B2967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B296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konts</dc:creator>
  <cp:keywords/>
  <dc:description/>
  <cp:lastModifiedBy>Microsoft konts</cp:lastModifiedBy>
  <cp:revision>1</cp:revision>
  <dcterms:created xsi:type="dcterms:W3CDTF">2024-06-11T06:44:00Z</dcterms:created>
  <dcterms:modified xsi:type="dcterms:W3CDTF">2024-06-11T06:44:00Z</dcterms:modified>
</cp:coreProperties>
</file>