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69C4D0" w14:textId="77777777" w:rsidR="00205A02" w:rsidRPr="00E56E70" w:rsidRDefault="00205A02" w:rsidP="00205A02">
      <w:pPr>
        <w:spacing w:line="256" w:lineRule="auto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17"/>
        <w:gridCol w:w="2558"/>
        <w:gridCol w:w="4221"/>
      </w:tblGrid>
      <w:tr w:rsidR="00205A02" w:rsidRPr="00E56E70" w14:paraId="49697E66" w14:textId="77777777" w:rsidTr="00EC771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8B0142A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Brīvs neapbūvēts zemesgabals</w:t>
            </w:r>
          </w:p>
          <w:p w14:paraId="6602565D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1617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41DD6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Ambeļu pagasts, Augšdaugavas novads</w:t>
            </w:r>
          </w:p>
        </w:tc>
      </w:tr>
      <w:tr w:rsidR="00205A02" w:rsidRPr="00E56E70" w14:paraId="2E932322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F22EFEF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9EB5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45B66" w14:textId="212DCA58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44420010112 </w:t>
            </w:r>
          </w:p>
        </w:tc>
      </w:tr>
      <w:tr w:rsidR="00205A02" w:rsidRPr="00E56E70" w14:paraId="6CED71F6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B7A957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E36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6522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E56E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0.90</w:t>
            </w:r>
            <w:r w:rsidRPr="00E56E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daļa</w:t>
            </w:r>
          </w:p>
        </w:tc>
      </w:tr>
      <w:tr w:rsidR="00205A02" w:rsidRPr="00E56E70" w14:paraId="2D1FD109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C39D570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E1943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BBE48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Arial"/>
                <w:sz w:val="24"/>
                <w:szCs w:val="24"/>
              </w:rPr>
              <w:t>Lauksaimniecībā izmantojamā zeme (NĪLM kods 0101)</w:t>
            </w:r>
          </w:p>
        </w:tc>
      </w:tr>
      <w:tr w:rsidR="00205A02" w:rsidRPr="00E56E70" w14:paraId="511A7E94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A32102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224A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E658B" w14:textId="77777777" w:rsidR="00205A02" w:rsidRPr="00E56E70" w:rsidRDefault="00205A02" w:rsidP="00EC771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6E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Pašvaldības autoceļu aizsargjoslas</w:t>
            </w:r>
          </w:p>
        </w:tc>
      </w:tr>
      <w:tr w:rsidR="00205A02" w:rsidRPr="00E56E70" w14:paraId="64F69A64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076E1FD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61CD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CECD7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45.45</w:t>
            </w:r>
          </w:p>
        </w:tc>
      </w:tr>
      <w:tr w:rsidR="00205A02" w:rsidRPr="00E56E70" w14:paraId="59C14AAB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8DE790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6092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A9209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Lauksaimniecībā izmantojama zeme</w:t>
            </w:r>
          </w:p>
        </w:tc>
      </w:tr>
      <w:tr w:rsidR="00205A02" w:rsidRPr="00E56E70" w14:paraId="27E5BC59" w14:textId="77777777" w:rsidTr="00EC771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5A756F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81212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A01DA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6 gadi</w:t>
            </w:r>
          </w:p>
        </w:tc>
      </w:tr>
      <w:tr w:rsidR="00205A02" w:rsidRPr="00E56E70" w14:paraId="488C4C71" w14:textId="77777777" w:rsidTr="00EC771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65FE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9BF1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70">
              <w:rPr>
                <w:rFonts w:ascii="Times New Roman" w:eastAsia="Calibri" w:hAnsi="Times New Roman" w:cs="Times New Roman"/>
                <w:sz w:val="24"/>
                <w:szCs w:val="24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17C8" w14:textId="77777777" w:rsidR="00205A02" w:rsidRPr="00E56E70" w:rsidRDefault="00205A02" w:rsidP="00EC77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95D5D66" w14:textId="77777777" w:rsidR="00205A02" w:rsidRPr="00E56E70" w:rsidRDefault="00205A02" w:rsidP="00205A02">
      <w:pPr>
        <w:spacing w:after="0" w:line="256" w:lineRule="auto"/>
        <w:jc w:val="center"/>
        <w:rPr>
          <w:rFonts w:ascii="Calibri" w:eastAsia="Calibri" w:hAnsi="Calibri" w:cs="Arial"/>
        </w:rPr>
      </w:pPr>
    </w:p>
    <w:p w14:paraId="1DD4DD6F" w14:textId="77777777" w:rsidR="00205A02" w:rsidRPr="00E56E70" w:rsidRDefault="00205A02" w:rsidP="00205A02">
      <w:pPr>
        <w:jc w:val="center"/>
        <w:rPr>
          <w:rFonts w:ascii="Calibri" w:eastAsia="Calibri" w:hAnsi="Calibri" w:cs="Arial"/>
        </w:rPr>
      </w:pPr>
    </w:p>
    <w:p w14:paraId="0A3FBAD4" w14:textId="77777777" w:rsidR="00205A02" w:rsidRPr="00E56E70" w:rsidRDefault="00205A02" w:rsidP="00205A02">
      <w:pPr>
        <w:rPr>
          <w:rFonts w:ascii="Calibri" w:eastAsia="Calibri" w:hAnsi="Calibri" w:cs="Arial"/>
        </w:rPr>
      </w:pPr>
      <w:r w:rsidRPr="00E56E70">
        <w:rPr>
          <w:rFonts w:ascii="Calibri" w:eastAsia="Calibri" w:hAnsi="Calibri" w:cs="Arial"/>
          <w:noProof/>
          <w14:ligatures w14:val="standardContextual"/>
        </w:rPr>
        <w:drawing>
          <wp:inline distT="0" distB="0" distL="0" distR="0" wp14:anchorId="045D8C87" wp14:editId="13E4D490">
            <wp:extent cx="5414838" cy="3331210"/>
            <wp:effectExtent l="0" t="0" r="0" b="2540"/>
            <wp:docPr id="81044706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447065" name="Attēls 81044706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8585" cy="333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EFFC7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70D747F0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0DEFA971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3E441337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54A2038A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666EA7D0" w14:textId="77777777" w:rsidR="00205A02" w:rsidRPr="00E56E70" w:rsidRDefault="00205A02" w:rsidP="00205A02">
      <w:pPr>
        <w:rPr>
          <w:rFonts w:ascii="Calibri" w:eastAsia="Calibri" w:hAnsi="Calibri" w:cs="Arial"/>
        </w:rPr>
      </w:pPr>
    </w:p>
    <w:p w14:paraId="3E28B8DE" w14:textId="77777777" w:rsidR="00205A02" w:rsidRDefault="00205A02" w:rsidP="00205A02"/>
    <w:p w14:paraId="66AA2E02" w14:textId="77777777" w:rsidR="00A31B99" w:rsidRDefault="00A31B99"/>
    <w:sectPr w:rsidR="00A31B99" w:rsidSect="00205A02">
      <w:pgSz w:w="11906" w:h="16838"/>
      <w:pgMar w:top="851" w:right="1800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A02"/>
    <w:rsid w:val="00205A02"/>
    <w:rsid w:val="00311CED"/>
    <w:rsid w:val="005534EC"/>
    <w:rsid w:val="00A3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157ED"/>
  <w15:chartTrackingRefBased/>
  <w15:docId w15:val="{DDA02692-0E87-4080-9556-1F911898A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05A02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153</Characters>
  <Application>Microsoft Office Word</Application>
  <DocSecurity>0</DocSecurity>
  <Lines>1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2024-05-29T07:26:00Z</dcterms:created>
  <dcterms:modified xsi:type="dcterms:W3CDTF">2024-05-29T07:28:00Z</dcterms:modified>
</cp:coreProperties>
</file>