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27D9F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tbl>
      <w:tblPr>
        <w:tblpPr w:leftFromText="180" w:rightFromText="180" w:vertAnchor="text" w:horzAnchor="page" w:tblpXSpec="center" w:tblpY="-493"/>
        <w:tblW w:w="0" w:type="auto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707357" w:rsidRPr="00707357" w14:paraId="62D565A2" w14:textId="77777777" w:rsidTr="00707357"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0C9F4F5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0EC73DB0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644F5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0316F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sz w:val="26"/>
                <w:szCs w:val="26"/>
              </w:rPr>
              <w:t>Sventes  pagasts, Augšdaugavas novads</w:t>
            </w:r>
          </w:p>
        </w:tc>
      </w:tr>
      <w:tr w:rsidR="00707357" w:rsidRPr="00707357" w14:paraId="2530F07C" w14:textId="77777777" w:rsidTr="00707357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FA8F0DD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D0F2B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BF05C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4488 005 0159</w:t>
            </w:r>
          </w:p>
        </w:tc>
      </w:tr>
      <w:tr w:rsidR="00707357" w:rsidRPr="00707357" w14:paraId="10652784" w14:textId="77777777" w:rsidTr="00707357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18690A6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814B6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F4CE0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7073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0.05 ha </w:t>
            </w:r>
          </w:p>
        </w:tc>
      </w:tr>
      <w:tr w:rsidR="00707357" w:rsidRPr="00707357" w14:paraId="73B16A29" w14:textId="77777777" w:rsidTr="00707357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3A999FE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57119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0C564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Arial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707357" w:rsidRPr="00707357" w14:paraId="5D3D3037" w14:textId="77777777" w:rsidTr="00707357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842A91E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ED86A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11F5E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color w:val="000000"/>
                <w:sz w:val="26"/>
                <w:szCs w:val="26"/>
              </w:rPr>
              <w:t>Aizsargājamo ainavu apvidus ''Augšzeme''; aizsargjoslas gar līdz 20kV elektriskajiem tīkliem</w:t>
            </w:r>
          </w:p>
        </w:tc>
      </w:tr>
      <w:tr w:rsidR="00707357" w:rsidRPr="00707357" w14:paraId="7FAF9998" w14:textId="77777777" w:rsidTr="00707357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6F8A5F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C1090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44B0A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28.00 </w:t>
            </w:r>
          </w:p>
        </w:tc>
      </w:tr>
      <w:tr w:rsidR="00707357" w:rsidRPr="00707357" w14:paraId="7A5B80E8" w14:textId="77777777" w:rsidTr="00707357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EA449B1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BCD50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050E1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sz w:val="26"/>
                <w:szCs w:val="26"/>
              </w:rPr>
              <w:t>individuāla dārza uzturēšanai</w:t>
            </w:r>
          </w:p>
        </w:tc>
      </w:tr>
      <w:tr w:rsidR="00707357" w:rsidRPr="00707357" w14:paraId="5243CB6D" w14:textId="77777777" w:rsidTr="00707357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36D34D3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055E6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C2AD3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707357" w:rsidRPr="00707357" w14:paraId="426662F5" w14:textId="77777777" w:rsidTr="00707357">
        <w:trPr>
          <w:trHeight w:val="454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FE839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C7B17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B1DE2" w14:textId="77777777" w:rsidR="00707357" w:rsidRPr="00707357" w:rsidRDefault="00707357" w:rsidP="00707357">
            <w:pPr>
              <w:spacing w:after="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07357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Nav piekļuves</w:t>
            </w:r>
          </w:p>
        </w:tc>
      </w:tr>
    </w:tbl>
    <w:p w14:paraId="6CEF3482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2FBE4175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30E20470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69D11BD8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16262189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4FE1461B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104B62A3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3713BF1D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0B978259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4E703665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41E3A505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553E92F9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5C993259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7C2D5CA4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7347F763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2AEA7BE4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009F951A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0527AD90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5E3A19BF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eastAsia="lv-LV"/>
          <w14:ligatures w14:val="standardContextual"/>
        </w:rPr>
      </w:pPr>
    </w:p>
    <w:p w14:paraId="75FA8EB5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  <w:r w:rsidRPr="00707357">
        <w:rPr>
          <w:rFonts w:ascii="Times New Roman" w:eastAsia="Times New Roman" w:hAnsi="Times New Roman" w:cs="Times New Roman"/>
          <w:noProof/>
          <w:lang w:val="en-US" w:eastAsia="lv-LV"/>
          <w14:ligatures w14:val="standardContextual"/>
        </w:rPr>
        <w:drawing>
          <wp:inline distT="0" distB="0" distL="0" distR="0" wp14:anchorId="39A36791" wp14:editId="4CC8FFD0">
            <wp:extent cx="5939790" cy="5133975"/>
            <wp:effectExtent l="0" t="0" r="3810" b="9525"/>
            <wp:docPr id="62530848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98476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513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199EF" w14:textId="77777777" w:rsidR="00707357" w:rsidRPr="00707357" w:rsidRDefault="00707357" w:rsidP="00707357">
      <w:pPr>
        <w:spacing w:after="0" w:line="240" w:lineRule="auto"/>
        <w:rPr>
          <w:rFonts w:ascii="Times New Roman" w:eastAsia="Times New Roman" w:hAnsi="Times New Roman" w:cs="Times New Roman"/>
          <w:lang w:val="en-US" w:eastAsia="lv-LV"/>
          <w14:ligatures w14:val="standardContextual"/>
        </w:rPr>
      </w:pPr>
    </w:p>
    <w:p w14:paraId="20178553" w14:textId="77777777" w:rsidR="00932673" w:rsidRDefault="00932673"/>
    <w:sectPr w:rsidR="00932673" w:rsidSect="00331126">
      <w:pgSz w:w="11906" w:h="16838"/>
      <w:pgMar w:top="1560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172336"/>
    <w:multiLevelType w:val="hybridMultilevel"/>
    <w:tmpl w:val="8654B8DA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>
      <w:start w:val="1"/>
      <w:numFmt w:val="lowerLetter"/>
      <w:lvlText w:val="%2."/>
      <w:lvlJc w:val="left"/>
      <w:pPr>
        <w:ind w:left="1581" w:hanging="360"/>
      </w:pPr>
    </w:lvl>
    <w:lvl w:ilvl="2" w:tplc="0409001B">
      <w:start w:val="1"/>
      <w:numFmt w:val="lowerRoman"/>
      <w:lvlText w:val="%3."/>
      <w:lvlJc w:val="right"/>
      <w:pPr>
        <w:ind w:left="2301" w:hanging="180"/>
      </w:pPr>
    </w:lvl>
    <w:lvl w:ilvl="3" w:tplc="0409000F">
      <w:start w:val="1"/>
      <w:numFmt w:val="decimal"/>
      <w:lvlText w:val="%4."/>
      <w:lvlJc w:val="left"/>
      <w:pPr>
        <w:ind w:left="3021" w:hanging="360"/>
      </w:pPr>
    </w:lvl>
    <w:lvl w:ilvl="4" w:tplc="04090019">
      <w:start w:val="1"/>
      <w:numFmt w:val="lowerLetter"/>
      <w:lvlText w:val="%5."/>
      <w:lvlJc w:val="left"/>
      <w:pPr>
        <w:ind w:left="3741" w:hanging="360"/>
      </w:pPr>
    </w:lvl>
    <w:lvl w:ilvl="5" w:tplc="0409001B">
      <w:start w:val="1"/>
      <w:numFmt w:val="lowerRoman"/>
      <w:lvlText w:val="%6."/>
      <w:lvlJc w:val="right"/>
      <w:pPr>
        <w:ind w:left="4461" w:hanging="180"/>
      </w:pPr>
    </w:lvl>
    <w:lvl w:ilvl="6" w:tplc="0409000F">
      <w:start w:val="1"/>
      <w:numFmt w:val="decimal"/>
      <w:lvlText w:val="%7."/>
      <w:lvlJc w:val="left"/>
      <w:pPr>
        <w:ind w:left="5181" w:hanging="360"/>
      </w:pPr>
    </w:lvl>
    <w:lvl w:ilvl="7" w:tplc="04090019">
      <w:start w:val="1"/>
      <w:numFmt w:val="lowerLetter"/>
      <w:lvlText w:val="%8."/>
      <w:lvlJc w:val="left"/>
      <w:pPr>
        <w:ind w:left="5901" w:hanging="360"/>
      </w:pPr>
    </w:lvl>
    <w:lvl w:ilvl="8" w:tplc="0409001B">
      <w:start w:val="1"/>
      <w:numFmt w:val="lowerRoman"/>
      <w:lvlText w:val="%9."/>
      <w:lvlJc w:val="right"/>
      <w:pPr>
        <w:ind w:left="6621" w:hanging="180"/>
      </w:pPr>
    </w:lvl>
  </w:abstractNum>
  <w:abstractNum w:abstractNumId="1" w15:restartNumberingAfterBreak="0">
    <w:nsid w:val="7EB36A96"/>
    <w:multiLevelType w:val="hybridMultilevel"/>
    <w:tmpl w:val="78247A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27228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70791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357"/>
    <w:rsid w:val="00331126"/>
    <w:rsid w:val="00707357"/>
    <w:rsid w:val="0093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80ECD"/>
  <w15:chartTrackingRefBased/>
  <w15:docId w15:val="{6F74A344-37A4-425B-B536-810822D1F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numbering" w:customStyle="1" w:styleId="Bezsaraksta1">
    <w:name w:val="Bez saraksta1"/>
    <w:next w:val="Bezsaraksta"/>
    <w:uiPriority w:val="99"/>
    <w:semiHidden/>
    <w:unhideWhenUsed/>
    <w:rsid w:val="00707357"/>
  </w:style>
  <w:style w:type="paragraph" w:styleId="Sarakstarindkopa">
    <w:name w:val="List Paragraph"/>
    <w:basedOn w:val="Parasts"/>
    <w:uiPriority w:val="34"/>
    <w:qFormat/>
    <w:rsid w:val="00707357"/>
    <w:pPr>
      <w:ind w:left="720"/>
      <w:contextualSpacing/>
    </w:pPr>
    <w:rPr>
      <w:kern w:val="2"/>
      <w14:ligatures w14:val="standardContextual"/>
    </w:rPr>
  </w:style>
  <w:style w:type="character" w:styleId="Hipersaite">
    <w:name w:val="Hyperlink"/>
    <w:basedOn w:val="Noklusjumarindkopasfonts"/>
    <w:uiPriority w:val="99"/>
    <w:unhideWhenUsed/>
    <w:rsid w:val="00707357"/>
    <w:rPr>
      <w:color w:val="0563C1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7073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337</Words>
  <Characters>193</Characters>
  <Application>Microsoft Office Word</Application>
  <DocSecurity>0</DocSecurity>
  <Lines>1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2024-01-23T07:18:00Z</dcterms:created>
  <dcterms:modified xsi:type="dcterms:W3CDTF">2024-01-23T07:20:00Z</dcterms:modified>
</cp:coreProperties>
</file>