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52" w:before="0" w:after="0"/>
        <w:rPr/>
      </w:pPr>
      <w:r>
        <w:rPr/>
      </w:r>
    </w:p>
    <w:p>
      <w:pPr>
        <w:pStyle w:val="Normal"/>
        <w:spacing w:lineRule="auto" w:line="252" w:before="0" w:after="0"/>
        <w:ind w:hanging="851"/>
        <w:jc w:val="center"/>
        <w:rPr/>
      </w:pPr>
      <w:r>
        <w:rPr/>
      </w:r>
    </w:p>
    <w:tbl>
      <w:tblPr>
        <w:tblW w:w="8784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1530"/>
        <w:gridCol w:w="2688"/>
        <w:gridCol w:w="4566"/>
      </w:tblGrid>
      <w:tr>
        <w:trPr/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Brīvs neapbūvēts zemesgabals</w:t>
            </w:r>
          </w:p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Atrašanās vieta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Tabores pagasts, Augšdaugavas novads</w:t>
            </w:r>
          </w:p>
        </w:tc>
      </w:tr>
      <w:tr>
        <w:trPr/>
        <w:tc>
          <w:tcPr>
            <w:tcW w:w="1530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Kadastra apzīmējums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b/>
                <w:b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b/>
                <w:sz w:val="26"/>
                <w:szCs w:val="26"/>
              </w:rPr>
              <w:t>4492 00</w:t>
            </w:r>
            <w:r>
              <w:rPr>
                <w:rFonts w:cs="Times New Roman" w:ascii="Times New Roman" w:hAnsi="Times New Roman"/>
                <w:b/>
                <w:sz w:val="26"/>
                <w:szCs w:val="26"/>
              </w:rPr>
              <w:t>3</w:t>
            </w:r>
            <w:r>
              <w:rPr>
                <w:rFonts w:cs="Times New Roman" w:ascii="Times New Roman" w:hAnsi="Times New Roman"/>
                <w:b/>
                <w:sz w:val="26"/>
                <w:szCs w:val="26"/>
              </w:rPr>
              <w:t xml:space="preserve"> 0</w:t>
            </w:r>
            <w:r>
              <w:rPr>
                <w:rFonts w:cs="Times New Roman" w:ascii="Times New Roman" w:hAnsi="Times New Roman"/>
                <w:b/>
                <w:sz w:val="26"/>
                <w:szCs w:val="26"/>
              </w:rPr>
              <w:t>481</w:t>
            </w:r>
          </w:p>
        </w:tc>
      </w:tr>
      <w:tr>
        <w:trPr/>
        <w:tc>
          <w:tcPr>
            <w:tcW w:w="1530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Platība, ha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b/>
                <w:b/>
                <w:bCs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b/>
                <w:bCs/>
                <w:sz w:val="26"/>
                <w:szCs w:val="26"/>
              </w:rPr>
              <w:t>1.58</w:t>
            </w:r>
          </w:p>
        </w:tc>
      </w:tr>
      <w:tr>
        <w:trPr/>
        <w:tc>
          <w:tcPr>
            <w:tcW w:w="1530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Lietošanas mērķis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>
        <w:trPr/>
        <w:tc>
          <w:tcPr>
            <w:tcW w:w="1530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Apgrūtinājumi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nav</w:t>
            </w:r>
          </w:p>
        </w:tc>
      </w:tr>
      <w:tr>
        <w:trPr/>
        <w:tc>
          <w:tcPr>
            <w:tcW w:w="1530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b/>
                <w:b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b/>
                <w:sz w:val="26"/>
                <w:szCs w:val="26"/>
              </w:rPr>
              <w:t xml:space="preserve"> </w:t>
            </w:r>
            <w:r>
              <w:rPr>
                <w:rFonts w:cs="Times New Roman" w:ascii="Times New Roman" w:hAnsi="Times New Roman"/>
                <w:b/>
                <w:sz w:val="26"/>
                <w:szCs w:val="26"/>
              </w:rPr>
              <w:t>79.40</w:t>
            </w:r>
          </w:p>
        </w:tc>
      </w:tr>
      <w:tr>
        <w:trPr/>
        <w:tc>
          <w:tcPr>
            <w:tcW w:w="1530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Iznomāšanas mērķis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lauksaimniecība</w:t>
            </w:r>
          </w:p>
        </w:tc>
      </w:tr>
      <w:tr>
        <w:trPr/>
        <w:tc>
          <w:tcPr>
            <w:tcW w:w="1530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Nomas līguma termiņš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6 gadi</w:t>
            </w:r>
          </w:p>
        </w:tc>
      </w:tr>
      <w:tr>
        <w:trPr/>
        <w:tc>
          <w:tcPr>
            <w:tcW w:w="1530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Piezīmes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 xml:space="preserve"> </w:t>
            </w:r>
            <w:r>
              <w:rPr>
                <w:rFonts w:cs="Times New Roman" w:ascii="Times New Roman" w:hAnsi="Times New Roman"/>
                <w:sz w:val="26"/>
                <w:szCs w:val="26"/>
              </w:rPr>
              <w:t>Nav piekļuves, var iznomāt tikai pierobežnieki</w:t>
            </w:r>
          </w:p>
        </w:tc>
      </w:tr>
    </w:tbl>
    <w:p>
      <w:pPr>
        <w:pStyle w:val="Normal"/>
        <w:spacing w:lineRule="auto" w:line="252" w:before="0" w:after="0"/>
        <w:rPr/>
      </w:pPr>
      <w:r>
        <w:rPr/>
      </w:r>
    </w:p>
    <w:p>
      <w:pPr>
        <w:pStyle w:val="Normal"/>
        <w:spacing w:lineRule="auto" w:line="252" w:before="0" w:after="0"/>
        <w:ind w:hanging="851"/>
        <w:jc w:val="center"/>
        <w:rPr/>
      </w:pPr>
      <w:r>
        <w:rPr/>
      </w:r>
    </w:p>
    <w:p>
      <w:pPr>
        <w:pStyle w:val="Normal"/>
        <w:spacing w:lineRule="auto" w:line="252" w:before="0" w:after="0"/>
        <w:ind w:hanging="851"/>
        <w:jc w:val="center"/>
        <w:rPr/>
      </w:pPr>
      <w:r>
        <w:rPr/>
      </w:r>
    </w:p>
    <w:p>
      <w:pPr>
        <w:pStyle w:val="Normal"/>
        <w:spacing w:lineRule="auto" w:line="252" w:before="0" w:after="0"/>
        <w:ind w:hanging="851"/>
        <w:jc w:val="center"/>
        <w:rPr/>
      </w:pPr>
      <w:r>
        <w:rPr/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5076825" cy="4238625"/>
            <wp:effectExtent l="0" t="0" r="0" b="0"/>
            <wp:wrapSquare wrapText="largest"/>
            <wp:docPr id="1" name="Attēls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ttēls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6825" cy="423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spacing w:lineRule="auto" w:line="252" w:before="0" w:after="0"/>
        <w:ind w:hanging="851"/>
        <w:jc w:val="center"/>
        <w:rPr/>
      </w:pPr>
      <w:r>
        <w:rPr/>
      </w:r>
    </w:p>
    <w:p>
      <w:pPr>
        <w:pStyle w:val="Normal"/>
        <w:spacing w:lineRule="auto" w:line="252" w:before="0" w:after="0"/>
        <w:ind w:hanging="851"/>
        <w:jc w:val="center"/>
        <w:rPr/>
      </w:pPr>
      <w:r>
        <w:rPr/>
      </w:r>
    </w:p>
    <w:p>
      <w:pPr>
        <w:pStyle w:val="Normal"/>
        <w:spacing w:lineRule="auto" w:line="252" w:before="0" w:after="0"/>
        <w:ind w:hanging="851"/>
        <w:jc w:val="center"/>
        <w:rPr/>
      </w:pPr>
      <w:r>
        <w:rPr/>
      </w:r>
    </w:p>
    <w:p>
      <w:pPr>
        <w:pStyle w:val="Normal"/>
        <w:spacing w:lineRule="auto" w:line="252" w:before="0" w:after="0"/>
        <w:ind w:hanging="851"/>
        <w:jc w:val="center"/>
        <w:rPr/>
      </w:pPr>
      <w:r>
        <w:rPr/>
      </w:r>
    </w:p>
    <w:p>
      <w:pPr>
        <w:pStyle w:val="Normal"/>
        <w:spacing w:lineRule="auto" w:line="252" w:before="0" w:after="0"/>
        <w:ind w:hanging="851"/>
        <w:jc w:val="center"/>
        <w:rPr/>
      </w:pPr>
      <w:r>
        <w:rPr/>
      </w:r>
    </w:p>
    <w:p>
      <w:pPr>
        <w:pStyle w:val="Normal"/>
        <w:spacing w:lineRule="auto" w:line="252" w:before="0" w:after="0"/>
        <w:ind w:hanging="851"/>
        <w:jc w:val="center"/>
        <w:rPr/>
      </w:pPr>
      <w:r>
        <w:rPr/>
      </w:r>
    </w:p>
    <w:p>
      <w:pPr>
        <w:pStyle w:val="Normal"/>
        <w:spacing w:lineRule="auto" w:line="252" w:before="0" w:after="0"/>
        <w:rPr/>
      </w:pPr>
      <w:r>
        <w:rPr/>
      </w:r>
    </w:p>
    <w:sectPr>
      <w:type w:val="nextPage"/>
      <w:pgSz w:w="11906" w:h="16838"/>
      <w:pgMar w:left="1800" w:right="1274" w:header="0" w:top="426" w:footer="0" w:bottom="28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ba"/>
    <w:family w:val="roman"/>
    <w:pitch w:val="variable"/>
  </w:font>
  <w:font w:name="Calibri">
    <w:charset w:val="ba"/>
    <w:family w:val="roman"/>
    <w:pitch w:val="variable"/>
  </w:font>
  <w:font w:name="Liberation Sans">
    <w:altName w:val="Arial"/>
    <w:charset w:val="ba"/>
    <w:family w:val="roman"/>
    <w:pitch w:val="variable"/>
  </w:font>
  <w:font w:name="Times New Roman">
    <w:charset w:val="ba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lv-LV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lv-LV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1437dd"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lv-LV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Virsraksts">
    <w:name w:val="Virsraksts"/>
    <w:basedOn w:val="Normal"/>
    <w:next w:val="Pamatteksts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Pamatteksts">
    <w:name w:val="Body Text"/>
    <w:basedOn w:val="Normal"/>
    <w:pPr>
      <w:spacing w:lineRule="auto" w:line="276" w:before="0" w:after="140"/>
    </w:pPr>
    <w:rPr/>
  </w:style>
  <w:style w:type="paragraph" w:styleId="Saraksts">
    <w:name w:val="List"/>
    <w:basedOn w:val="Pamatteksts"/>
    <w:pPr/>
    <w:rPr>
      <w:rFonts w:cs="Arial"/>
    </w:rPr>
  </w:style>
  <w:style w:type="paragraph" w:styleId="Parakstsobjektam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Rdtjs">
    <w:name w:val="Rādītājs"/>
    <w:basedOn w:val="Normal"/>
    <w:qFormat/>
    <w:pPr>
      <w:suppressLineNumbers/>
    </w:pPr>
    <w:rPr>
      <w:rFonts w:cs="Arial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Parastatabul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Application>LibreOffice/7.1.3.2$Windows_X86_64 LibreOffice_project/47f78053abe362b9384784d31a6e56f8511eb1c1</Application>
  <AppVersion>15.0000</AppVersion>
  <Pages>1</Pages>
  <Words>53</Words>
  <Characters>358</Characters>
  <CharactersWithSpaces>394</CharactersWithSpaces>
  <Paragraphs>19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2020-05-19T06:32:00Z</dcterms:created>
  <dc:creator>Ina Simanovica</dc:creator>
  <dc:description/>
  <dc:language>lv-LV</dc:language>
  <cp:lastModifiedBy/>
  <dcterms:modified xsi:type="dcterms:W3CDTF">2023-08-07T09:45:11Z</dcterms:modified>
  <cp:revision>27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