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64F423" w14:textId="7228D684" w:rsidR="006E31DC" w:rsidRPr="00B366EC" w:rsidRDefault="006E31DC" w:rsidP="00CA1EB1">
      <w:pPr>
        <w:shd w:val="clear" w:color="auto" w:fill="FFFFFF"/>
        <w:spacing w:before="45" w:after="0" w:line="248" w:lineRule="atLeast"/>
        <w:rPr>
          <w:rFonts w:ascii="Times New Roman" w:eastAsia="Times New Roman" w:hAnsi="Times New Roman" w:cs="Times New Roman"/>
          <w:b/>
          <w:bCs/>
          <w:sz w:val="26"/>
          <w:szCs w:val="26"/>
          <w:lang w:eastAsia="lv-LV"/>
        </w:rPr>
      </w:pPr>
    </w:p>
    <w:p w14:paraId="1550BB6B" w14:textId="468FE585" w:rsidR="00351A0D" w:rsidRPr="00B366EC" w:rsidRDefault="00351A0D" w:rsidP="00351A0D">
      <w:pPr>
        <w:shd w:val="clear" w:color="auto" w:fill="FFFFFF"/>
        <w:spacing w:before="45" w:after="0" w:line="248" w:lineRule="atLeast"/>
        <w:ind w:left="720" w:firstLine="300"/>
        <w:jc w:val="center"/>
        <w:rPr>
          <w:rFonts w:ascii="Times New Roman" w:eastAsia="Times New Roman" w:hAnsi="Times New Roman" w:cs="Times New Roman"/>
          <w:b/>
          <w:bCs/>
          <w:sz w:val="26"/>
          <w:szCs w:val="26"/>
          <w:lang w:eastAsia="lv-LV"/>
        </w:rPr>
      </w:pPr>
      <w:r w:rsidRPr="00B366EC">
        <w:rPr>
          <w:rFonts w:ascii="Times New Roman" w:eastAsia="Times New Roman" w:hAnsi="Times New Roman" w:cs="Times New Roman"/>
          <w:b/>
          <w:bCs/>
          <w:sz w:val="26"/>
          <w:szCs w:val="26"/>
          <w:lang w:eastAsia="lv-LV"/>
        </w:rPr>
        <w:t>Ministru kabineta noteikumu projekta "Grozījumi Ministru kabineta 2015.</w:t>
      </w:r>
      <w:r w:rsidR="0075317A" w:rsidRPr="00B366EC">
        <w:rPr>
          <w:rFonts w:ascii="Times New Roman" w:eastAsia="Times New Roman" w:hAnsi="Times New Roman" w:cs="Times New Roman"/>
          <w:b/>
          <w:bCs/>
          <w:sz w:val="26"/>
          <w:szCs w:val="26"/>
          <w:lang w:eastAsia="lv-LV"/>
        </w:rPr>
        <w:t> </w:t>
      </w:r>
      <w:r w:rsidRPr="00B366EC">
        <w:rPr>
          <w:rFonts w:ascii="Times New Roman" w:eastAsia="Times New Roman" w:hAnsi="Times New Roman" w:cs="Times New Roman"/>
          <w:b/>
          <w:bCs/>
          <w:sz w:val="26"/>
          <w:szCs w:val="26"/>
          <w:lang w:eastAsia="lv-LV"/>
        </w:rPr>
        <w:t xml:space="preserve">gada 16. jūnija noteikumos Nr. 313 "Darbības programmas "Izaugsme un nodarbinātība" 9.2.2. specifiskā atbalsta mērķa "Palielināt </w:t>
      </w:r>
      <w:proofErr w:type="gramStart"/>
      <w:r w:rsidRPr="00B366EC">
        <w:rPr>
          <w:rFonts w:ascii="Times New Roman" w:eastAsia="Times New Roman" w:hAnsi="Times New Roman" w:cs="Times New Roman"/>
          <w:b/>
          <w:bCs/>
          <w:sz w:val="26"/>
          <w:szCs w:val="26"/>
          <w:lang w:eastAsia="lv-LV"/>
        </w:rPr>
        <w:t>kvalitatīvu institucionālai aprūpei alternatīvu sociālo pakalpojumu dzīvesvietā un ģimeniskai videi pietuvinātu pakalpojumu pieejamība personām ar invaliditāti un bērniem</w:t>
      </w:r>
      <w:proofErr w:type="gramEnd"/>
      <w:r w:rsidRPr="00B366EC">
        <w:rPr>
          <w:rFonts w:ascii="Times New Roman" w:eastAsia="Times New Roman" w:hAnsi="Times New Roman" w:cs="Times New Roman"/>
          <w:b/>
          <w:bCs/>
          <w:sz w:val="26"/>
          <w:szCs w:val="26"/>
          <w:lang w:eastAsia="lv-LV"/>
        </w:rPr>
        <w:t>" 9.2.2.1. pasākuma "</w:t>
      </w:r>
      <w:proofErr w:type="spellStart"/>
      <w:r w:rsidRPr="00B366EC">
        <w:rPr>
          <w:rFonts w:ascii="Times New Roman" w:eastAsia="Times New Roman" w:hAnsi="Times New Roman" w:cs="Times New Roman"/>
          <w:b/>
          <w:bCs/>
          <w:sz w:val="26"/>
          <w:szCs w:val="26"/>
          <w:lang w:eastAsia="lv-LV"/>
        </w:rPr>
        <w:t>Deinstitucionalizācija</w:t>
      </w:r>
      <w:proofErr w:type="spellEnd"/>
      <w:r w:rsidRPr="00B366EC">
        <w:rPr>
          <w:rFonts w:ascii="Times New Roman" w:eastAsia="Times New Roman" w:hAnsi="Times New Roman" w:cs="Times New Roman"/>
          <w:b/>
          <w:bCs/>
          <w:sz w:val="26"/>
          <w:szCs w:val="26"/>
          <w:lang w:eastAsia="lv-LV"/>
        </w:rPr>
        <w:t xml:space="preserve">" īstenošanas noteikumi""  </w:t>
      </w:r>
    </w:p>
    <w:p w14:paraId="5532BE9A" w14:textId="77777777" w:rsidR="00894C55" w:rsidRPr="00B366EC" w:rsidRDefault="00351A0D" w:rsidP="00351A0D">
      <w:pPr>
        <w:shd w:val="clear" w:color="auto" w:fill="FFFFFF"/>
        <w:spacing w:before="45" w:after="0" w:line="248" w:lineRule="atLeast"/>
        <w:ind w:left="720" w:firstLine="300"/>
        <w:jc w:val="center"/>
        <w:rPr>
          <w:rFonts w:ascii="Times New Roman" w:eastAsia="Times New Roman" w:hAnsi="Times New Roman" w:cs="Times New Roman"/>
          <w:b/>
          <w:bCs/>
          <w:sz w:val="26"/>
          <w:szCs w:val="26"/>
          <w:lang w:eastAsia="lv-LV"/>
        </w:rPr>
      </w:pPr>
      <w:r w:rsidRPr="00B366EC">
        <w:rPr>
          <w:rFonts w:ascii="Times New Roman" w:eastAsia="Times New Roman" w:hAnsi="Times New Roman" w:cs="Times New Roman"/>
          <w:b/>
          <w:bCs/>
          <w:sz w:val="26"/>
          <w:szCs w:val="26"/>
          <w:lang w:eastAsia="lv-LV"/>
        </w:rPr>
        <w:t>sākotnējās ietekmes novērtējuma ziņojums (anotācija)</w:t>
      </w:r>
    </w:p>
    <w:p w14:paraId="16C705C5" w14:textId="77777777" w:rsidR="00351A0D" w:rsidRPr="00B366EC" w:rsidRDefault="00351A0D" w:rsidP="00351A0D">
      <w:pPr>
        <w:shd w:val="clear" w:color="auto" w:fill="FFFFFF"/>
        <w:spacing w:before="45" w:after="0" w:line="248" w:lineRule="atLeast"/>
        <w:ind w:left="720" w:firstLine="300"/>
        <w:jc w:val="center"/>
        <w:rPr>
          <w:rFonts w:ascii="Times New Roman" w:eastAsia="Times New Roman" w:hAnsi="Times New Roman" w:cs="Times New Roman"/>
          <w:iCs/>
          <w:sz w:val="26"/>
          <w:szCs w:val="26"/>
          <w:lang w:eastAsia="lv-LV"/>
        </w:rPr>
      </w:pPr>
    </w:p>
    <w:tbl>
      <w:tblPr>
        <w:tblW w:w="5009" w:type="pct"/>
        <w:tblInd w:w="-8" w:type="dxa"/>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071"/>
      </w:tblGrid>
      <w:tr w:rsidR="00BD6557" w:rsidRPr="00B366EC" w14:paraId="4BFFA073" w14:textId="77777777" w:rsidTr="004B76CD">
        <w:trPr>
          <w:trHeight w:val="324"/>
        </w:trPr>
        <w:tc>
          <w:tcPr>
            <w:tcW w:w="5000" w:type="pct"/>
            <w:tcBorders>
              <w:top w:val="outset" w:sz="6" w:space="0" w:color="414142"/>
              <w:left w:val="outset" w:sz="6" w:space="0" w:color="414142"/>
              <w:bottom w:val="outset" w:sz="6" w:space="0" w:color="414142"/>
              <w:right w:val="outset" w:sz="6" w:space="0" w:color="414142"/>
            </w:tcBorders>
            <w:vAlign w:val="center"/>
            <w:hideMark/>
          </w:tcPr>
          <w:p w14:paraId="6C3518A7" w14:textId="77777777" w:rsidR="00BD6557" w:rsidRPr="00B366EC" w:rsidRDefault="00BD6557" w:rsidP="00BD6557">
            <w:pPr>
              <w:spacing w:before="100" w:beforeAutospacing="1" w:after="100" w:afterAutospacing="1" w:line="293" w:lineRule="atLeast"/>
              <w:jc w:val="center"/>
              <w:rPr>
                <w:rFonts w:ascii="Times New Roman" w:eastAsia="Times New Roman" w:hAnsi="Times New Roman" w:cs="Times New Roman"/>
                <w:b/>
                <w:bCs/>
                <w:sz w:val="26"/>
                <w:szCs w:val="26"/>
                <w:lang w:eastAsia="lv-LV"/>
              </w:rPr>
            </w:pPr>
            <w:r w:rsidRPr="00B366EC">
              <w:rPr>
                <w:rFonts w:ascii="Times New Roman" w:eastAsia="Times New Roman" w:hAnsi="Times New Roman" w:cs="Times New Roman"/>
                <w:b/>
                <w:bCs/>
                <w:sz w:val="26"/>
                <w:szCs w:val="26"/>
                <w:lang w:eastAsia="lv-LV"/>
              </w:rPr>
              <w:t xml:space="preserve">Tiesību akta projekta anotācijas kopsavilkums </w:t>
            </w:r>
          </w:p>
        </w:tc>
      </w:tr>
    </w:tbl>
    <w:tbl>
      <w:tblPr>
        <w:tblStyle w:val="TableGrid"/>
        <w:tblW w:w="9072" w:type="dxa"/>
        <w:tblInd w:w="-5" w:type="dxa"/>
        <w:shd w:val="clear" w:color="auto" w:fill="FFFFFF" w:themeFill="background1"/>
        <w:tblLook w:val="04A0" w:firstRow="1" w:lastRow="0" w:firstColumn="1" w:lastColumn="0" w:noHBand="0" w:noVBand="1"/>
      </w:tblPr>
      <w:tblGrid>
        <w:gridCol w:w="4013"/>
        <w:gridCol w:w="5059"/>
      </w:tblGrid>
      <w:tr w:rsidR="00095F01" w:rsidRPr="00B366EC" w14:paraId="18566587" w14:textId="77777777" w:rsidTr="004B76CD">
        <w:tc>
          <w:tcPr>
            <w:tcW w:w="401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8BB3744" w14:textId="77777777" w:rsidR="00BD6557" w:rsidRPr="00B366EC" w:rsidRDefault="00BD6557" w:rsidP="00610493">
            <w:pPr>
              <w:rPr>
                <w:rFonts w:ascii="Times New Roman" w:hAnsi="Times New Roman"/>
                <w:iCs/>
                <w:sz w:val="26"/>
                <w:szCs w:val="26"/>
              </w:rPr>
            </w:pPr>
            <w:r w:rsidRPr="00B366EC">
              <w:rPr>
                <w:rFonts w:ascii="Times New Roman" w:hAnsi="Times New Roman"/>
                <w:iCs/>
                <w:sz w:val="26"/>
                <w:szCs w:val="26"/>
              </w:rPr>
              <w:t>Mērķis, risinājums un projekta spēkā stāšanās laiks (500 zīmes bez atstarpēm)</w:t>
            </w:r>
          </w:p>
        </w:tc>
        <w:tc>
          <w:tcPr>
            <w:tcW w:w="505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C8187CB" w14:textId="000ED0E9" w:rsidR="0049235C" w:rsidRPr="00B366EC" w:rsidRDefault="00BC1204" w:rsidP="0075446B">
            <w:pPr>
              <w:jc w:val="both"/>
              <w:rPr>
                <w:rFonts w:ascii="Times New Roman" w:hAnsi="Times New Roman"/>
                <w:iCs/>
                <w:sz w:val="26"/>
                <w:szCs w:val="26"/>
              </w:rPr>
            </w:pPr>
            <w:r w:rsidRPr="00B366EC">
              <w:rPr>
                <w:rFonts w:ascii="Times New Roman" w:hAnsi="Times New Roman"/>
                <w:iCs/>
                <w:sz w:val="26"/>
                <w:szCs w:val="26"/>
              </w:rPr>
              <w:t xml:space="preserve">Lai nodrošinātu </w:t>
            </w:r>
            <w:proofErr w:type="gramStart"/>
            <w:r w:rsidRPr="00B366EC">
              <w:rPr>
                <w:rFonts w:ascii="Times New Roman" w:hAnsi="Times New Roman"/>
                <w:iCs/>
                <w:sz w:val="26"/>
                <w:szCs w:val="26"/>
              </w:rPr>
              <w:t>efektīvu un jēgpilnu</w:t>
            </w:r>
            <w:proofErr w:type="gramEnd"/>
            <w:r w:rsidRPr="00B366EC">
              <w:rPr>
                <w:rFonts w:ascii="Times New Roman" w:hAnsi="Times New Roman"/>
                <w:iCs/>
                <w:sz w:val="26"/>
                <w:szCs w:val="26"/>
              </w:rPr>
              <w:t xml:space="preserve"> Eiropas Sociālā fonda (turpmāk – ESF) </w:t>
            </w:r>
            <w:r w:rsidR="00376B92" w:rsidRPr="00B366EC">
              <w:rPr>
                <w:rFonts w:ascii="Times New Roman" w:hAnsi="Times New Roman"/>
                <w:iCs/>
                <w:sz w:val="26"/>
                <w:szCs w:val="26"/>
              </w:rPr>
              <w:t xml:space="preserve">piešķīruma pārvaldību, </w:t>
            </w:r>
            <w:r w:rsidRPr="00B366EC">
              <w:rPr>
                <w:rFonts w:ascii="Times New Roman" w:hAnsi="Times New Roman"/>
                <w:iCs/>
                <w:sz w:val="26"/>
                <w:szCs w:val="26"/>
              </w:rPr>
              <w:t>n</w:t>
            </w:r>
            <w:r w:rsidR="00600A8A" w:rsidRPr="00B366EC">
              <w:rPr>
                <w:rFonts w:ascii="Times New Roman" w:hAnsi="Times New Roman"/>
                <w:iCs/>
                <w:sz w:val="26"/>
                <w:szCs w:val="26"/>
              </w:rPr>
              <w:t>oteikumu projekts</w:t>
            </w:r>
            <w:r w:rsidR="00B26FB5" w:rsidRPr="00B366EC">
              <w:rPr>
                <w:rStyle w:val="FootnoteReference"/>
                <w:rFonts w:ascii="Times New Roman" w:hAnsi="Times New Roman"/>
                <w:iCs/>
                <w:sz w:val="26"/>
                <w:szCs w:val="26"/>
              </w:rPr>
              <w:footnoteReference w:id="1"/>
            </w:r>
            <w:r w:rsidR="00DC6A63" w:rsidRPr="00B366EC">
              <w:rPr>
                <w:rFonts w:ascii="Times New Roman" w:hAnsi="Times New Roman"/>
                <w:iCs/>
                <w:sz w:val="26"/>
                <w:szCs w:val="26"/>
              </w:rPr>
              <w:t xml:space="preserve"> </w:t>
            </w:r>
            <w:r w:rsidR="00600A8A" w:rsidRPr="00B366EC">
              <w:rPr>
                <w:rFonts w:ascii="Times New Roman" w:hAnsi="Times New Roman"/>
                <w:iCs/>
                <w:sz w:val="26"/>
                <w:szCs w:val="26"/>
              </w:rPr>
              <w:t>paredz</w:t>
            </w:r>
            <w:r w:rsidR="0049235C" w:rsidRPr="00B366EC">
              <w:rPr>
                <w:rFonts w:ascii="Times New Roman" w:hAnsi="Times New Roman"/>
                <w:iCs/>
                <w:sz w:val="26"/>
                <w:szCs w:val="26"/>
              </w:rPr>
              <w:t>:</w:t>
            </w:r>
          </w:p>
          <w:p w14:paraId="69429D81" w14:textId="05AF8309" w:rsidR="0049235C" w:rsidRPr="00B366EC" w:rsidRDefault="0049235C" w:rsidP="0075446B">
            <w:pPr>
              <w:jc w:val="both"/>
              <w:rPr>
                <w:rFonts w:ascii="Times New Roman" w:hAnsi="Times New Roman"/>
                <w:iCs/>
                <w:sz w:val="26"/>
                <w:szCs w:val="26"/>
              </w:rPr>
            </w:pPr>
            <w:r w:rsidRPr="00B366EC">
              <w:rPr>
                <w:rFonts w:ascii="Times New Roman" w:hAnsi="Times New Roman"/>
                <w:iCs/>
                <w:sz w:val="26"/>
                <w:szCs w:val="26"/>
              </w:rPr>
              <w:t>-</w:t>
            </w:r>
            <w:r w:rsidR="00600A8A" w:rsidRPr="00B366EC">
              <w:rPr>
                <w:rFonts w:ascii="Times New Roman" w:hAnsi="Times New Roman"/>
                <w:iCs/>
                <w:sz w:val="26"/>
                <w:szCs w:val="26"/>
              </w:rPr>
              <w:t xml:space="preserve"> p</w:t>
            </w:r>
            <w:r w:rsidR="0032201A" w:rsidRPr="00B366EC">
              <w:rPr>
                <w:rFonts w:ascii="Times New Roman" w:hAnsi="Times New Roman"/>
                <w:iCs/>
                <w:sz w:val="26"/>
                <w:szCs w:val="26"/>
              </w:rPr>
              <w:t xml:space="preserve">alielināt </w:t>
            </w:r>
            <w:r w:rsidR="00336D3A" w:rsidRPr="00B366EC">
              <w:rPr>
                <w:rFonts w:ascii="Times New Roman" w:hAnsi="Times New Roman"/>
                <w:iCs/>
                <w:sz w:val="26"/>
                <w:szCs w:val="26"/>
              </w:rPr>
              <w:t>9.2.2.1. pasākuma</w:t>
            </w:r>
            <w:r w:rsidR="00336D3A" w:rsidRPr="00B366EC">
              <w:rPr>
                <w:rStyle w:val="FootnoteReference"/>
                <w:rFonts w:ascii="Times New Roman" w:hAnsi="Times New Roman"/>
                <w:iCs/>
                <w:sz w:val="26"/>
                <w:szCs w:val="26"/>
              </w:rPr>
              <w:footnoteReference w:id="2"/>
            </w:r>
            <w:r w:rsidR="00336D3A" w:rsidRPr="00B366EC">
              <w:rPr>
                <w:rFonts w:ascii="Times New Roman" w:hAnsi="Times New Roman"/>
                <w:iCs/>
                <w:sz w:val="26"/>
                <w:szCs w:val="26"/>
              </w:rPr>
              <w:t xml:space="preserve"> </w:t>
            </w:r>
            <w:r w:rsidR="00301EC4" w:rsidRPr="00B366EC">
              <w:rPr>
                <w:rFonts w:ascii="Times New Roman" w:hAnsi="Times New Roman"/>
                <w:iCs/>
                <w:sz w:val="26"/>
                <w:szCs w:val="26"/>
              </w:rPr>
              <w:t>plānoto kopējo attiecināmo finansējumu</w:t>
            </w:r>
            <w:r w:rsidR="008A457C" w:rsidRPr="00B366EC">
              <w:rPr>
                <w:rFonts w:ascii="Times New Roman" w:hAnsi="Times New Roman"/>
                <w:iCs/>
                <w:sz w:val="26"/>
                <w:szCs w:val="26"/>
              </w:rPr>
              <w:t xml:space="preserve"> par </w:t>
            </w:r>
            <w:r w:rsidR="00150F22" w:rsidRPr="00B366EC">
              <w:rPr>
                <w:rFonts w:ascii="Times New Roman" w:hAnsi="Times New Roman"/>
                <w:iCs/>
                <w:sz w:val="26"/>
                <w:szCs w:val="26"/>
              </w:rPr>
              <w:t>7 437 653</w:t>
            </w:r>
            <w:r w:rsidR="008A457C" w:rsidRPr="00B366EC">
              <w:rPr>
                <w:rFonts w:ascii="Times New Roman" w:hAnsi="Times New Roman"/>
                <w:iCs/>
                <w:sz w:val="26"/>
                <w:szCs w:val="26"/>
              </w:rPr>
              <w:t xml:space="preserve"> </w:t>
            </w:r>
            <w:proofErr w:type="spellStart"/>
            <w:r w:rsidR="008A457C" w:rsidRPr="00B366EC">
              <w:rPr>
                <w:rFonts w:ascii="Times New Roman" w:hAnsi="Times New Roman"/>
                <w:i/>
                <w:sz w:val="26"/>
                <w:szCs w:val="26"/>
              </w:rPr>
              <w:t>euro</w:t>
            </w:r>
            <w:proofErr w:type="spellEnd"/>
            <w:r w:rsidR="0032201A" w:rsidRPr="00B366EC">
              <w:rPr>
                <w:rFonts w:ascii="Times New Roman" w:hAnsi="Times New Roman"/>
                <w:i/>
                <w:sz w:val="26"/>
                <w:szCs w:val="26"/>
              </w:rPr>
              <w:t xml:space="preserve"> </w:t>
            </w:r>
            <w:r w:rsidR="0032201A" w:rsidRPr="00B366EC">
              <w:rPr>
                <w:rFonts w:ascii="Times New Roman" w:hAnsi="Times New Roman"/>
                <w:iCs/>
                <w:sz w:val="26"/>
                <w:szCs w:val="26"/>
              </w:rPr>
              <w:t>(papildu finansējums tiek pārdalīts no Labklājības ministrijas pārziņas pasākum</w:t>
            </w:r>
            <w:r w:rsidR="00845F6A" w:rsidRPr="00B366EC">
              <w:rPr>
                <w:rFonts w:ascii="Times New Roman" w:hAnsi="Times New Roman"/>
                <w:iCs/>
                <w:sz w:val="26"/>
                <w:szCs w:val="26"/>
              </w:rPr>
              <w:t>u</w:t>
            </w:r>
            <w:r w:rsidR="00CB5856" w:rsidRPr="00B366EC">
              <w:rPr>
                <w:rFonts w:ascii="Times New Roman" w:hAnsi="Times New Roman"/>
                <w:iCs/>
                <w:sz w:val="26"/>
                <w:szCs w:val="26"/>
              </w:rPr>
              <w:t xml:space="preserve"> finanšu ietaupījum</w:t>
            </w:r>
            <w:r w:rsidR="00845F6A" w:rsidRPr="00B366EC">
              <w:rPr>
                <w:rFonts w:ascii="Times New Roman" w:hAnsi="Times New Roman"/>
                <w:iCs/>
                <w:sz w:val="26"/>
                <w:szCs w:val="26"/>
              </w:rPr>
              <w:t>iem</w:t>
            </w:r>
            <w:r w:rsidR="00D13906" w:rsidRPr="00B366EC">
              <w:rPr>
                <w:rFonts w:ascii="Times New Roman" w:hAnsi="Times New Roman"/>
                <w:iCs/>
                <w:sz w:val="26"/>
                <w:szCs w:val="26"/>
              </w:rPr>
              <w:t xml:space="preserve">, </w:t>
            </w:r>
            <w:r w:rsidR="00D13906" w:rsidRPr="00B366EC">
              <w:rPr>
                <w:rFonts w:ascii="Times New Roman" w:hAnsi="Times New Roman"/>
                <w:bCs/>
                <w:iCs/>
                <w:sz w:val="26"/>
                <w:szCs w:val="26"/>
              </w:rPr>
              <w:t>vienlaikus atskaitot 9.2.2.1.</w:t>
            </w:r>
            <w:r w:rsidR="0059584F" w:rsidRPr="00B366EC">
              <w:rPr>
                <w:rFonts w:ascii="Times New Roman" w:hAnsi="Times New Roman"/>
                <w:bCs/>
                <w:iCs/>
                <w:sz w:val="26"/>
                <w:szCs w:val="26"/>
              </w:rPr>
              <w:t> </w:t>
            </w:r>
            <w:r w:rsidR="00D13906" w:rsidRPr="00B366EC">
              <w:rPr>
                <w:rFonts w:ascii="Times New Roman" w:hAnsi="Times New Roman"/>
                <w:bCs/>
                <w:iCs/>
                <w:sz w:val="26"/>
                <w:szCs w:val="26"/>
              </w:rPr>
              <w:t>pasākuma ietvaros radušos neatbilstoši veiktos izdevumus un līgumsodus)</w:t>
            </w:r>
            <w:r w:rsidR="003F75CE" w:rsidRPr="00B366EC">
              <w:rPr>
                <w:rFonts w:ascii="Times New Roman" w:hAnsi="Times New Roman"/>
                <w:bCs/>
                <w:iCs/>
                <w:sz w:val="26"/>
                <w:szCs w:val="26"/>
              </w:rPr>
              <w:t>,</w:t>
            </w:r>
            <w:r w:rsidR="003F75CE" w:rsidRPr="00B366EC">
              <w:rPr>
                <w:rFonts w:ascii="Times New Roman" w:hAnsi="Times New Roman"/>
                <w:iCs/>
                <w:sz w:val="26"/>
                <w:szCs w:val="26"/>
              </w:rPr>
              <w:t xml:space="preserve"> kā arī </w:t>
            </w:r>
            <w:r w:rsidR="00CB5856" w:rsidRPr="00B366EC">
              <w:rPr>
                <w:rFonts w:ascii="Times New Roman" w:hAnsi="Times New Roman"/>
                <w:iCs/>
                <w:sz w:val="26"/>
                <w:szCs w:val="26"/>
              </w:rPr>
              <w:t xml:space="preserve">palielināt par 170 </w:t>
            </w:r>
            <w:r w:rsidR="0055694D" w:rsidRPr="00B366EC">
              <w:rPr>
                <w:rFonts w:ascii="Times New Roman" w:hAnsi="Times New Roman"/>
                <w:iCs/>
                <w:sz w:val="26"/>
                <w:szCs w:val="26"/>
              </w:rPr>
              <w:t>sasniedzam</w:t>
            </w:r>
            <w:r w:rsidR="00DA0B84" w:rsidRPr="00B366EC">
              <w:rPr>
                <w:rFonts w:ascii="Times New Roman" w:hAnsi="Times New Roman"/>
                <w:iCs/>
                <w:sz w:val="26"/>
                <w:szCs w:val="26"/>
              </w:rPr>
              <w:t>ā</w:t>
            </w:r>
            <w:r w:rsidR="0055694D" w:rsidRPr="00B366EC">
              <w:rPr>
                <w:rFonts w:ascii="Times New Roman" w:hAnsi="Times New Roman"/>
                <w:iCs/>
                <w:sz w:val="26"/>
                <w:szCs w:val="26"/>
              </w:rPr>
              <w:t xml:space="preserve"> iznākuma rādītāja</w:t>
            </w:r>
            <w:r w:rsidR="00EB130D" w:rsidRPr="00B366EC">
              <w:rPr>
                <w:rStyle w:val="FootnoteReference"/>
                <w:rFonts w:ascii="Times New Roman" w:hAnsi="Times New Roman"/>
                <w:iCs/>
                <w:sz w:val="26"/>
                <w:szCs w:val="26"/>
              </w:rPr>
              <w:footnoteReference w:id="3"/>
            </w:r>
            <w:r w:rsidR="00EB130D" w:rsidRPr="00B366EC">
              <w:rPr>
                <w:rFonts w:ascii="Times New Roman" w:hAnsi="Times New Roman"/>
                <w:iCs/>
                <w:sz w:val="26"/>
                <w:szCs w:val="26"/>
              </w:rPr>
              <w:t xml:space="preserve"> </w:t>
            </w:r>
            <w:r w:rsidR="00037B94" w:rsidRPr="00B366EC">
              <w:rPr>
                <w:rFonts w:ascii="Times New Roman" w:hAnsi="Times New Roman"/>
                <w:iCs/>
                <w:sz w:val="26"/>
                <w:szCs w:val="26"/>
              </w:rPr>
              <w:t>vērtību</w:t>
            </w:r>
            <w:r w:rsidRPr="00B366EC">
              <w:rPr>
                <w:rFonts w:ascii="Times New Roman" w:hAnsi="Times New Roman"/>
                <w:iCs/>
                <w:sz w:val="26"/>
                <w:szCs w:val="26"/>
              </w:rPr>
              <w:t>;</w:t>
            </w:r>
          </w:p>
          <w:p w14:paraId="350A80FF" w14:textId="12AA9A38" w:rsidR="00EB130D" w:rsidRPr="00B366EC" w:rsidRDefault="0049235C" w:rsidP="0075446B">
            <w:pPr>
              <w:jc w:val="both"/>
              <w:rPr>
                <w:rFonts w:ascii="Times New Roman" w:hAnsi="Times New Roman"/>
                <w:iCs/>
                <w:sz w:val="26"/>
                <w:szCs w:val="26"/>
              </w:rPr>
            </w:pPr>
            <w:r w:rsidRPr="00B366EC">
              <w:rPr>
                <w:rFonts w:ascii="Times New Roman" w:hAnsi="Times New Roman"/>
                <w:iCs/>
                <w:sz w:val="26"/>
                <w:szCs w:val="26"/>
              </w:rPr>
              <w:t xml:space="preserve">- </w:t>
            </w:r>
            <w:r w:rsidR="00CB5856" w:rsidRPr="00B366EC">
              <w:rPr>
                <w:rFonts w:ascii="Times New Roman" w:hAnsi="Times New Roman"/>
                <w:iCs/>
                <w:sz w:val="26"/>
                <w:szCs w:val="26"/>
              </w:rPr>
              <w:t>precizē</w:t>
            </w:r>
            <w:r w:rsidRPr="00B366EC">
              <w:rPr>
                <w:rFonts w:ascii="Times New Roman" w:hAnsi="Times New Roman"/>
                <w:iCs/>
                <w:sz w:val="26"/>
                <w:szCs w:val="26"/>
              </w:rPr>
              <w:t>t</w:t>
            </w:r>
            <w:r w:rsidR="009D7F13" w:rsidRPr="00B366EC">
              <w:rPr>
                <w:rFonts w:ascii="Times New Roman" w:hAnsi="Times New Roman"/>
                <w:iCs/>
                <w:sz w:val="26"/>
                <w:szCs w:val="26"/>
              </w:rPr>
              <w:t xml:space="preserve"> </w:t>
            </w:r>
            <w:r w:rsidR="00655095" w:rsidRPr="00B366EC">
              <w:rPr>
                <w:rFonts w:ascii="Times New Roman" w:hAnsi="Times New Roman"/>
                <w:iCs/>
                <w:sz w:val="26"/>
                <w:szCs w:val="26"/>
              </w:rPr>
              <w:t>atsevišķ</w:t>
            </w:r>
            <w:r w:rsidR="00F04F2A" w:rsidRPr="00B366EC">
              <w:rPr>
                <w:rFonts w:ascii="Times New Roman" w:hAnsi="Times New Roman"/>
                <w:iCs/>
                <w:sz w:val="26"/>
                <w:szCs w:val="26"/>
              </w:rPr>
              <w:t>u</w:t>
            </w:r>
            <w:r w:rsidR="00A93277" w:rsidRPr="00B366EC">
              <w:rPr>
                <w:rFonts w:ascii="Times New Roman" w:hAnsi="Times New Roman"/>
                <w:iCs/>
                <w:sz w:val="26"/>
                <w:szCs w:val="26"/>
              </w:rPr>
              <w:t>s</w:t>
            </w:r>
            <w:r w:rsidR="00655095" w:rsidRPr="00B366EC">
              <w:rPr>
                <w:rFonts w:ascii="Times New Roman" w:hAnsi="Times New Roman"/>
                <w:iCs/>
                <w:sz w:val="26"/>
                <w:szCs w:val="26"/>
              </w:rPr>
              <w:t xml:space="preserve"> 9.2.2.1.</w:t>
            </w:r>
            <w:r w:rsidR="00DA0B84" w:rsidRPr="00B366EC">
              <w:rPr>
                <w:rFonts w:ascii="Times New Roman" w:hAnsi="Times New Roman"/>
                <w:iCs/>
                <w:sz w:val="26"/>
                <w:szCs w:val="26"/>
              </w:rPr>
              <w:t> </w:t>
            </w:r>
            <w:r w:rsidR="00655095" w:rsidRPr="00B366EC">
              <w:rPr>
                <w:rFonts w:ascii="Times New Roman" w:hAnsi="Times New Roman"/>
                <w:iCs/>
                <w:sz w:val="26"/>
                <w:szCs w:val="26"/>
              </w:rPr>
              <w:t xml:space="preserve">pasākuma </w:t>
            </w:r>
            <w:r w:rsidR="00600A8A" w:rsidRPr="00B366EC">
              <w:rPr>
                <w:rFonts w:ascii="Times New Roman" w:hAnsi="Times New Roman"/>
                <w:iCs/>
                <w:sz w:val="26"/>
                <w:szCs w:val="26"/>
              </w:rPr>
              <w:t xml:space="preserve">īstenošanas </w:t>
            </w:r>
            <w:r w:rsidR="00FC0DFA" w:rsidRPr="00B366EC">
              <w:rPr>
                <w:rFonts w:ascii="Times New Roman" w:hAnsi="Times New Roman"/>
                <w:iCs/>
                <w:sz w:val="26"/>
                <w:szCs w:val="26"/>
              </w:rPr>
              <w:t>nosacījumus</w:t>
            </w:r>
            <w:r w:rsidR="00CB5856" w:rsidRPr="00B366EC">
              <w:rPr>
                <w:rFonts w:ascii="Times New Roman" w:hAnsi="Times New Roman"/>
                <w:iCs/>
                <w:sz w:val="26"/>
                <w:szCs w:val="26"/>
              </w:rPr>
              <w:t xml:space="preserve">, </w:t>
            </w:r>
            <w:r w:rsidR="00B35FE6" w:rsidRPr="00B366EC">
              <w:rPr>
                <w:rFonts w:ascii="Times New Roman" w:hAnsi="Times New Roman"/>
                <w:iCs/>
                <w:sz w:val="26"/>
                <w:szCs w:val="26"/>
              </w:rPr>
              <w:t xml:space="preserve">tai skaitā </w:t>
            </w:r>
            <w:r w:rsidR="00A93277" w:rsidRPr="00B366EC">
              <w:rPr>
                <w:rFonts w:ascii="Times New Roman" w:hAnsi="Times New Roman"/>
                <w:iCs/>
                <w:sz w:val="26"/>
                <w:szCs w:val="26"/>
              </w:rPr>
              <w:t xml:space="preserve">sniedzot labvēlīgākus pakalpojumu saņemšanas nosacījumus mērķa grupas personām. </w:t>
            </w:r>
          </w:p>
          <w:p w14:paraId="3143FD3A" w14:textId="4C5CEA63" w:rsidR="006C3919" w:rsidRPr="00B366EC" w:rsidRDefault="00B63E4C" w:rsidP="0075446B">
            <w:pPr>
              <w:jc w:val="both"/>
              <w:rPr>
                <w:rFonts w:ascii="Times New Roman" w:hAnsi="Times New Roman"/>
                <w:iCs/>
                <w:sz w:val="26"/>
                <w:szCs w:val="26"/>
              </w:rPr>
            </w:pPr>
            <w:r w:rsidRPr="00B366EC">
              <w:rPr>
                <w:rFonts w:ascii="Times New Roman" w:hAnsi="Times New Roman"/>
                <w:iCs/>
                <w:sz w:val="26"/>
                <w:szCs w:val="26"/>
              </w:rPr>
              <w:t xml:space="preserve"> </w:t>
            </w:r>
            <w:r w:rsidR="00600A8A" w:rsidRPr="00B366EC">
              <w:rPr>
                <w:rFonts w:ascii="Times New Roman" w:hAnsi="Times New Roman"/>
                <w:iCs/>
                <w:sz w:val="26"/>
                <w:szCs w:val="26"/>
              </w:rPr>
              <w:t>Tiesību akts stāsies spēkā indikatīvi 20</w:t>
            </w:r>
            <w:r w:rsidR="00336D3A" w:rsidRPr="00B366EC">
              <w:rPr>
                <w:rFonts w:ascii="Times New Roman" w:hAnsi="Times New Roman"/>
                <w:iCs/>
                <w:sz w:val="26"/>
                <w:szCs w:val="26"/>
              </w:rPr>
              <w:t>20</w:t>
            </w:r>
            <w:r w:rsidR="00600A8A" w:rsidRPr="00B366EC">
              <w:rPr>
                <w:rFonts w:ascii="Times New Roman" w:hAnsi="Times New Roman"/>
                <w:iCs/>
                <w:sz w:val="26"/>
                <w:szCs w:val="26"/>
              </w:rPr>
              <w:t xml:space="preserve">. gada </w:t>
            </w:r>
            <w:r w:rsidR="00A07759" w:rsidRPr="00B366EC">
              <w:rPr>
                <w:rFonts w:ascii="Times New Roman" w:hAnsi="Times New Roman"/>
                <w:iCs/>
                <w:sz w:val="26"/>
                <w:szCs w:val="26"/>
              </w:rPr>
              <w:t>I</w:t>
            </w:r>
            <w:r w:rsidR="00845F6A" w:rsidRPr="00B366EC">
              <w:rPr>
                <w:rFonts w:ascii="Times New Roman" w:hAnsi="Times New Roman"/>
                <w:iCs/>
                <w:sz w:val="26"/>
                <w:szCs w:val="26"/>
              </w:rPr>
              <w:t>I</w:t>
            </w:r>
            <w:r w:rsidR="00985CDB" w:rsidRPr="00B366EC">
              <w:rPr>
                <w:rFonts w:ascii="Times New Roman" w:hAnsi="Times New Roman"/>
                <w:iCs/>
                <w:sz w:val="26"/>
                <w:szCs w:val="26"/>
              </w:rPr>
              <w:t>.</w:t>
            </w:r>
            <w:r w:rsidR="0059584F" w:rsidRPr="00B366EC">
              <w:rPr>
                <w:rFonts w:ascii="Times New Roman" w:hAnsi="Times New Roman"/>
                <w:iCs/>
                <w:sz w:val="26"/>
                <w:szCs w:val="26"/>
              </w:rPr>
              <w:t> </w:t>
            </w:r>
            <w:r w:rsidR="00600A8A" w:rsidRPr="00B366EC">
              <w:rPr>
                <w:rFonts w:ascii="Times New Roman" w:hAnsi="Times New Roman"/>
                <w:iCs/>
                <w:sz w:val="26"/>
                <w:szCs w:val="26"/>
              </w:rPr>
              <w:t>ceturksnī.</w:t>
            </w:r>
          </w:p>
        </w:tc>
      </w:tr>
      <w:tr w:rsidR="00BD6557" w:rsidRPr="00B366EC" w14:paraId="563A6038" w14:textId="77777777" w:rsidTr="004B76CD">
        <w:tc>
          <w:tcPr>
            <w:tcW w:w="4013" w:type="dxa"/>
            <w:tcBorders>
              <w:top w:val="single" w:sz="4" w:space="0" w:color="auto"/>
              <w:left w:val="nil"/>
              <w:bottom w:val="single" w:sz="4" w:space="0" w:color="auto"/>
              <w:right w:val="nil"/>
            </w:tcBorders>
            <w:shd w:val="clear" w:color="auto" w:fill="FFFFFF" w:themeFill="background1"/>
          </w:tcPr>
          <w:p w14:paraId="45819C26" w14:textId="77777777" w:rsidR="00BD6557" w:rsidRPr="00B366EC" w:rsidRDefault="00BD6557" w:rsidP="00610493">
            <w:pPr>
              <w:rPr>
                <w:iCs/>
                <w:sz w:val="26"/>
                <w:szCs w:val="26"/>
              </w:rPr>
            </w:pPr>
          </w:p>
        </w:tc>
        <w:tc>
          <w:tcPr>
            <w:tcW w:w="5059" w:type="dxa"/>
            <w:tcBorders>
              <w:top w:val="single" w:sz="4" w:space="0" w:color="auto"/>
              <w:left w:val="nil"/>
              <w:bottom w:val="single" w:sz="4" w:space="0" w:color="auto"/>
              <w:right w:val="nil"/>
            </w:tcBorders>
            <w:shd w:val="clear" w:color="auto" w:fill="FFFFFF" w:themeFill="background1"/>
          </w:tcPr>
          <w:p w14:paraId="185028D0" w14:textId="77777777" w:rsidR="00BD6557" w:rsidRPr="00B366EC" w:rsidRDefault="00BD6557" w:rsidP="00610493">
            <w:pPr>
              <w:rPr>
                <w:sz w:val="26"/>
                <w:szCs w:val="26"/>
              </w:rPr>
            </w:pPr>
          </w:p>
        </w:tc>
      </w:tr>
    </w:tbl>
    <w:tbl>
      <w:tblPr>
        <w:tblW w:w="5009" w:type="pct"/>
        <w:tblInd w:w="-8" w:type="dxa"/>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568"/>
        <w:gridCol w:w="3552"/>
        <w:gridCol w:w="4951"/>
      </w:tblGrid>
      <w:tr w:rsidR="00894C55" w:rsidRPr="00B366EC" w14:paraId="073031AE" w14:textId="77777777" w:rsidTr="004B76CD">
        <w:trPr>
          <w:trHeight w:val="324"/>
        </w:trPr>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188A2813" w14:textId="77777777" w:rsidR="00894C55" w:rsidRPr="00B366EC" w:rsidRDefault="00894C55" w:rsidP="0050178F">
            <w:pPr>
              <w:spacing w:before="100" w:beforeAutospacing="1" w:after="100" w:afterAutospacing="1" w:line="293" w:lineRule="atLeast"/>
              <w:jc w:val="center"/>
              <w:rPr>
                <w:rFonts w:ascii="Times New Roman" w:eastAsia="Times New Roman" w:hAnsi="Times New Roman" w:cs="Times New Roman"/>
                <w:b/>
                <w:bCs/>
                <w:sz w:val="26"/>
                <w:szCs w:val="26"/>
                <w:lang w:eastAsia="lv-LV"/>
              </w:rPr>
            </w:pPr>
            <w:r w:rsidRPr="00B366EC">
              <w:rPr>
                <w:rFonts w:ascii="Times New Roman" w:eastAsia="Times New Roman" w:hAnsi="Times New Roman" w:cs="Times New Roman"/>
                <w:b/>
                <w:bCs/>
                <w:sz w:val="26"/>
                <w:szCs w:val="26"/>
                <w:lang w:eastAsia="lv-LV"/>
              </w:rPr>
              <w:t>I.</w:t>
            </w:r>
            <w:r w:rsidR="0050178F" w:rsidRPr="00B366EC">
              <w:rPr>
                <w:rFonts w:ascii="Times New Roman" w:eastAsia="Times New Roman" w:hAnsi="Times New Roman" w:cs="Times New Roman"/>
                <w:b/>
                <w:bCs/>
                <w:sz w:val="26"/>
                <w:szCs w:val="26"/>
                <w:lang w:eastAsia="lv-LV"/>
              </w:rPr>
              <w:t> </w:t>
            </w:r>
            <w:r w:rsidRPr="00B366EC">
              <w:rPr>
                <w:rFonts w:ascii="Times New Roman" w:eastAsia="Times New Roman" w:hAnsi="Times New Roman" w:cs="Times New Roman"/>
                <w:b/>
                <w:bCs/>
                <w:sz w:val="26"/>
                <w:szCs w:val="26"/>
                <w:lang w:eastAsia="lv-LV"/>
              </w:rPr>
              <w:t>Tiesību akta projekta izstrādes nepieciešamība</w:t>
            </w:r>
          </w:p>
        </w:tc>
      </w:tr>
      <w:tr w:rsidR="00894C55" w:rsidRPr="00B366EC" w14:paraId="4B10EA2B" w14:textId="77777777" w:rsidTr="00E24076">
        <w:trPr>
          <w:trHeight w:val="324"/>
        </w:trPr>
        <w:tc>
          <w:tcPr>
            <w:tcW w:w="313" w:type="pct"/>
            <w:tcBorders>
              <w:top w:val="outset" w:sz="6" w:space="0" w:color="414142"/>
              <w:left w:val="outset" w:sz="6" w:space="0" w:color="414142"/>
              <w:bottom w:val="outset" w:sz="6" w:space="0" w:color="414142"/>
              <w:right w:val="outset" w:sz="6" w:space="0" w:color="414142"/>
            </w:tcBorders>
            <w:hideMark/>
          </w:tcPr>
          <w:p w14:paraId="5EEE8C58" w14:textId="77777777" w:rsidR="00894C55" w:rsidRPr="00B366EC" w:rsidRDefault="00894C55" w:rsidP="00894C55">
            <w:pPr>
              <w:spacing w:before="100" w:beforeAutospacing="1" w:after="100" w:afterAutospacing="1" w:line="293" w:lineRule="atLeast"/>
              <w:jc w:val="center"/>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1.</w:t>
            </w:r>
          </w:p>
        </w:tc>
        <w:tc>
          <w:tcPr>
            <w:tcW w:w="1958" w:type="pct"/>
            <w:tcBorders>
              <w:top w:val="outset" w:sz="6" w:space="0" w:color="414142"/>
              <w:left w:val="outset" w:sz="6" w:space="0" w:color="414142"/>
              <w:bottom w:val="outset" w:sz="6" w:space="0" w:color="414142"/>
              <w:right w:val="outset" w:sz="6" w:space="0" w:color="414142"/>
            </w:tcBorders>
            <w:hideMark/>
          </w:tcPr>
          <w:p w14:paraId="008AE54A" w14:textId="77777777" w:rsidR="00894C55" w:rsidRPr="00B366EC" w:rsidRDefault="00894C55"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Pamatojums</w:t>
            </w:r>
          </w:p>
        </w:tc>
        <w:tc>
          <w:tcPr>
            <w:tcW w:w="2729" w:type="pct"/>
            <w:tcBorders>
              <w:top w:val="outset" w:sz="6" w:space="0" w:color="414142"/>
              <w:left w:val="outset" w:sz="6" w:space="0" w:color="414142"/>
              <w:bottom w:val="outset" w:sz="6" w:space="0" w:color="414142"/>
              <w:right w:val="outset" w:sz="6" w:space="0" w:color="414142"/>
            </w:tcBorders>
            <w:hideMark/>
          </w:tcPr>
          <w:p w14:paraId="6B8AE8C6" w14:textId="370018B9" w:rsidR="00894C55" w:rsidRPr="00B366EC" w:rsidRDefault="00C64EA5" w:rsidP="00F22AA3">
            <w:pPr>
              <w:spacing w:after="0" w:line="240" w:lineRule="auto"/>
              <w:ind w:left="114" w:right="109"/>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Labklājības ministrija</w:t>
            </w:r>
            <w:r w:rsidR="00845F6A" w:rsidRPr="00B366EC">
              <w:rPr>
                <w:rFonts w:ascii="Times New Roman" w:eastAsia="Times New Roman" w:hAnsi="Times New Roman" w:cs="Times New Roman"/>
                <w:sz w:val="26"/>
                <w:szCs w:val="26"/>
                <w:lang w:eastAsia="lv-LV"/>
              </w:rPr>
              <w:t>s</w:t>
            </w:r>
            <w:r w:rsidRPr="00B366EC">
              <w:rPr>
                <w:rFonts w:ascii="Times New Roman" w:eastAsia="Times New Roman" w:hAnsi="Times New Roman" w:cs="Times New Roman"/>
                <w:sz w:val="26"/>
                <w:szCs w:val="26"/>
                <w:lang w:eastAsia="lv-LV"/>
              </w:rPr>
              <w:t xml:space="preserve"> iniciatīva, pamatojoties uz </w:t>
            </w:r>
            <w:r w:rsidR="00483D38" w:rsidRPr="00B366EC">
              <w:rPr>
                <w:rFonts w:ascii="Times New Roman" w:eastAsia="Times New Roman" w:hAnsi="Times New Roman" w:cs="Times New Roman"/>
                <w:sz w:val="26"/>
                <w:szCs w:val="26"/>
                <w:lang w:eastAsia="lv-LV"/>
              </w:rPr>
              <w:t>priekšlikumiem</w:t>
            </w:r>
            <w:r w:rsidRPr="00B366EC">
              <w:rPr>
                <w:rFonts w:ascii="Times New Roman" w:eastAsia="Times New Roman" w:hAnsi="Times New Roman" w:cs="Times New Roman"/>
                <w:sz w:val="26"/>
                <w:szCs w:val="26"/>
                <w:lang w:eastAsia="lv-LV"/>
              </w:rPr>
              <w:t xml:space="preserve"> par nozares </w:t>
            </w:r>
            <w:r w:rsidR="00483D38" w:rsidRPr="00B366EC">
              <w:rPr>
                <w:rFonts w:ascii="Times New Roman" w:eastAsia="Times New Roman" w:hAnsi="Times New Roman" w:cs="Times New Roman"/>
                <w:sz w:val="26"/>
                <w:szCs w:val="26"/>
                <w:lang w:eastAsia="lv-LV"/>
              </w:rPr>
              <w:t xml:space="preserve">finansējuma pārdali un </w:t>
            </w:r>
            <w:r w:rsidR="009B08CC" w:rsidRPr="00B366EC">
              <w:rPr>
                <w:rFonts w:ascii="Times New Roman" w:eastAsia="Times New Roman" w:hAnsi="Times New Roman" w:cs="Times New Roman"/>
                <w:sz w:val="26"/>
                <w:szCs w:val="26"/>
                <w:lang w:eastAsia="lv-LV"/>
              </w:rPr>
              <w:t xml:space="preserve">Labklājības ministrijas un </w:t>
            </w:r>
            <w:r w:rsidR="00483D38" w:rsidRPr="00B366EC">
              <w:rPr>
                <w:rFonts w:ascii="Times New Roman" w:eastAsia="Times New Roman" w:hAnsi="Times New Roman" w:cs="Times New Roman"/>
                <w:sz w:val="26"/>
                <w:szCs w:val="26"/>
                <w:lang w:eastAsia="lv-LV"/>
              </w:rPr>
              <w:t xml:space="preserve">finansējuma saņēmēju (plānošanas reģionu) ierosinājumiem </w:t>
            </w:r>
            <w:r w:rsidR="00483D38" w:rsidRPr="00B366EC">
              <w:rPr>
                <w:rFonts w:ascii="Times New Roman" w:eastAsia="Times New Roman" w:hAnsi="Times New Roman" w:cs="Times New Roman"/>
                <w:sz w:val="26"/>
                <w:szCs w:val="26"/>
                <w:lang w:eastAsia="lv-LV"/>
              </w:rPr>
              <w:lastRenderedPageBreak/>
              <w:t>attiecībā uz 9.2.2.1. pasākuma ieviešanas nosacījumiem.</w:t>
            </w:r>
          </w:p>
        </w:tc>
      </w:tr>
      <w:tr w:rsidR="00894C55" w:rsidRPr="00B366EC" w14:paraId="3E9257E4" w14:textId="77777777" w:rsidTr="00E24076">
        <w:trPr>
          <w:trHeight w:val="372"/>
        </w:trPr>
        <w:tc>
          <w:tcPr>
            <w:tcW w:w="313" w:type="pct"/>
            <w:tcBorders>
              <w:top w:val="outset" w:sz="6" w:space="0" w:color="414142"/>
              <w:left w:val="outset" w:sz="6" w:space="0" w:color="414142"/>
              <w:bottom w:val="outset" w:sz="6" w:space="0" w:color="414142"/>
              <w:right w:val="outset" w:sz="6" w:space="0" w:color="414142"/>
            </w:tcBorders>
            <w:hideMark/>
          </w:tcPr>
          <w:p w14:paraId="62F44AC3" w14:textId="77777777" w:rsidR="00894C55" w:rsidRPr="00B366EC" w:rsidRDefault="00894C55" w:rsidP="00894C55">
            <w:pPr>
              <w:spacing w:before="100" w:beforeAutospacing="1" w:after="100" w:afterAutospacing="1" w:line="293" w:lineRule="atLeast"/>
              <w:jc w:val="center"/>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lastRenderedPageBreak/>
              <w:t>2.</w:t>
            </w:r>
          </w:p>
        </w:tc>
        <w:tc>
          <w:tcPr>
            <w:tcW w:w="1958" w:type="pct"/>
            <w:tcBorders>
              <w:top w:val="outset" w:sz="6" w:space="0" w:color="414142"/>
              <w:left w:val="outset" w:sz="6" w:space="0" w:color="414142"/>
              <w:bottom w:val="outset" w:sz="6" w:space="0" w:color="414142"/>
              <w:right w:val="outset" w:sz="6" w:space="0" w:color="414142"/>
            </w:tcBorders>
            <w:hideMark/>
          </w:tcPr>
          <w:p w14:paraId="50E4FE32" w14:textId="77777777" w:rsidR="00894C55" w:rsidRPr="00B366EC" w:rsidRDefault="00894C55"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Pašreizējā situācija un problēmas, kuru risināšanai tiesību akta projekts izstrādāts, tiesiskā regulējuma mērķis un būtība</w:t>
            </w:r>
          </w:p>
        </w:tc>
        <w:tc>
          <w:tcPr>
            <w:tcW w:w="2729" w:type="pct"/>
            <w:tcBorders>
              <w:top w:val="outset" w:sz="6" w:space="0" w:color="414142"/>
              <w:left w:val="outset" w:sz="6" w:space="0" w:color="414142"/>
              <w:bottom w:val="outset" w:sz="6" w:space="0" w:color="414142"/>
              <w:right w:val="outset" w:sz="6" w:space="0" w:color="414142"/>
            </w:tcBorders>
          </w:tcPr>
          <w:p w14:paraId="6A73DE32" w14:textId="0725B31F" w:rsidR="00367AB9" w:rsidRPr="00B366EC" w:rsidRDefault="00AD0264" w:rsidP="00933B14">
            <w:pPr>
              <w:spacing w:after="0" w:line="240" w:lineRule="auto"/>
              <w:ind w:left="114" w:right="109"/>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N</w:t>
            </w:r>
            <w:r w:rsidR="00676827" w:rsidRPr="00B366EC">
              <w:rPr>
                <w:rFonts w:ascii="Times New Roman" w:eastAsia="Times New Roman" w:hAnsi="Times New Roman" w:cs="Times New Roman"/>
                <w:sz w:val="26"/>
                <w:szCs w:val="26"/>
                <w:lang w:eastAsia="lv-LV"/>
              </w:rPr>
              <w:t>oteikumu projekts</w:t>
            </w:r>
            <w:r w:rsidR="00081922" w:rsidRPr="00B366EC">
              <w:rPr>
                <w:rFonts w:ascii="Times New Roman" w:eastAsia="Times New Roman" w:hAnsi="Times New Roman" w:cs="Times New Roman"/>
                <w:sz w:val="26"/>
                <w:szCs w:val="26"/>
                <w:lang w:eastAsia="lv-LV"/>
              </w:rPr>
              <w:t xml:space="preserve"> </w:t>
            </w:r>
            <w:r w:rsidR="00676827" w:rsidRPr="00B366EC">
              <w:rPr>
                <w:rFonts w:ascii="Times New Roman" w:eastAsia="Times New Roman" w:hAnsi="Times New Roman" w:cs="Times New Roman"/>
                <w:sz w:val="26"/>
                <w:szCs w:val="26"/>
                <w:lang w:eastAsia="lv-LV"/>
              </w:rPr>
              <w:t>precizē</w:t>
            </w:r>
            <w:r w:rsidR="00F22AA3" w:rsidRPr="00B366EC">
              <w:rPr>
                <w:rFonts w:ascii="Times New Roman" w:eastAsia="Times New Roman" w:hAnsi="Times New Roman" w:cs="Times New Roman"/>
                <w:sz w:val="26"/>
                <w:szCs w:val="26"/>
                <w:lang w:eastAsia="lv-LV"/>
              </w:rPr>
              <w:t xml:space="preserve"> 9.2.2.1. pasākum</w:t>
            </w:r>
            <w:r w:rsidR="00962D6B" w:rsidRPr="00B366EC">
              <w:rPr>
                <w:rFonts w:ascii="Times New Roman" w:eastAsia="Times New Roman" w:hAnsi="Times New Roman" w:cs="Times New Roman"/>
                <w:sz w:val="26"/>
                <w:szCs w:val="26"/>
                <w:lang w:eastAsia="lv-LV"/>
              </w:rPr>
              <w:t>a</w:t>
            </w:r>
            <w:r w:rsidR="001C47BE" w:rsidRPr="00B366EC">
              <w:rPr>
                <w:rFonts w:ascii="Times New Roman" w:eastAsia="Times New Roman" w:hAnsi="Times New Roman" w:cs="Times New Roman"/>
                <w:sz w:val="26"/>
                <w:szCs w:val="26"/>
                <w:lang w:eastAsia="lv-LV"/>
              </w:rPr>
              <w:t xml:space="preserve"> </w:t>
            </w:r>
            <w:r w:rsidR="00301EC4" w:rsidRPr="00B366EC">
              <w:rPr>
                <w:rFonts w:ascii="Times New Roman" w:eastAsia="Times New Roman" w:hAnsi="Times New Roman" w:cs="Times New Roman"/>
                <w:sz w:val="26"/>
                <w:szCs w:val="26"/>
                <w:lang w:eastAsia="lv-LV"/>
              </w:rPr>
              <w:t>plānoto kopējo attiecināmo finansējumu</w:t>
            </w:r>
            <w:r w:rsidR="005334F9" w:rsidRPr="00B366EC">
              <w:rPr>
                <w:rFonts w:ascii="Times New Roman" w:eastAsia="Times New Roman" w:hAnsi="Times New Roman" w:cs="Times New Roman"/>
                <w:sz w:val="26"/>
                <w:szCs w:val="26"/>
                <w:lang w:eastAsia="lv-LV"/>
              </w:rPr>
              <w:t>, iznākuma rādītāj</w:t>
            </w:r>
            <w:r w:rsidR="00845F6A" w:rsidRPr="00B366EC">
              <w:rPr>
                <w:rFonts w:ascii="Times New Roman" w:eastAsia="Times New Roman" w:hAnsi="Times New Roman" w:cs="Times New Roman"/>
                <w:sz w:val="26"/>
                <w:szCs w:val="26"/>
                <w:lang w:eastAsia="lv-LV"/>
              </w:rPr>
              <w:t>a vērtību</w:t>
            </w:r>
            <w:r w:rsidR="00B35FE6" w:rsidRPr="00B366EC">
              <w:rPr>
                <w:rFonts w:ascii="Times New Roman" w:eastAsia="Times New Roman" w:hAnsi="Times New Roman" w:cs="Times New Roman"/>
                <w:sz w:val="26"/>
                <w:szCs w:val="26"/>
                <w:lang w:eastAsia="lv-LV"/>
              </w:rPr>
              <w:t>,</w:t>
            </w:r>
            <w:r w:rsidR="00B35FE6" w:rsidRPr="00B366EC">
              <w:rPr>
                <w:rFonts w:ascii="Times New Roman" w:eastAsia="Times New Roman" w:hAnsi="Times New Roman" w:cs="Times New Roman"/>
                <w:bCs/>
                <w:sz w:val="26"/>
                <w:szCs w:val="26"/>
                <w:lang w:eastAsia="lv-LV"/>
              </w:rPr>
              <w:t xml:space="preserve"> nosaka valsts sociālās aprūpes centru (turpmā</w:t>
            </w:r>
            <w:r w:rsidR="003F75CE" w:rsidRPr="00B366EC">
              <w:rPr>
                <w:rFonts w:ascii="Times New Roman" w:eastAsia="Times New Roman" w:hAnsi="Times New Roman" w:cs="Times New Roman"/>
                <w:bCs/>
                <w:sz w:val="26"/>
                <w:szCs w:val="26"/>
                <w:lang w:eastAsia="lv-LV"/>
              </w:rPr>
              <w:t>k</w:t>
            </w:r>
            <w:r w:rsidR="00B35FE6" w:rsidRPr="00B366EC">
              <w:rPr>
                <w:rFonts w:ascii="Times New Roman" w:eastAsia="Times New Roman" w:hAnsi="Times New Roman" w:cs="Times New Roman"/>
                <w:bCs/>
                <w:sz w:val="26"/>
                <w:szCs w:val="26"/>
                <w:lang w:eastAsia="lv-LV"/>
              </w:rPr>
              <w:t xml:space="preserve"> – VSAC) speciālistu piemaksu kompensācijas veidu</w:t>
            </w:r>
            <w:r w:rsidR="00B53CE4" w:rsidRPr="00B366EC">
              <w:rPr>
                <w:rFonts w:ascii="Times New Roman" w:eastAsia="Times New Roman" w:hAnsi="Times New Roman" w:cs="Times New Roman"/>
                <w:bCs/>
                <w:sz w:val="26"/>
                <w:szCs w:val="26"/>
                <w:lang w:eastAsia="lv-LV"/>
              </w:rPr>
              <w:t>, kā arī precizē minētā pasākuma ietvaros atbalstāmo darbību</w:t>
            </w:r>
            <w:r w:rsidR="00B35FE6" w:rsidRPr="00B366EC">
              <w:rPr>
                <w:rFonts w:ascii="Times New Roman" w:eastAsia="Times New Roman" w:hAnsi="Times New Roman" w:cs="Times New Roman"/>
                <w:b/>
                <w:sz w:val="26"/>
                <w:szCs w:val="26"/>
                <w:lang w:eastAsia="lv-LV"/>
              </w:rPr>
              <w:t xml:space="preserve"> </w:t>
            </w:r>
            <w:r w:rsidR="00301EC4" w:rsidRPr="00B366EC">
              <w:rPr>
                <w:rFonts w:ascii="Times New Roman" w:eastAsia="Times New Roman" w:hAnsi="Times New Roman" w:cs="Times New Roman"/>
                <w:sz w:val="26"/>
                <w:szCs w:val="26"/>
                <w:lang w:eastAsia="lv-LV"/>
              </w:rPr>
              <w:t xml:space="preserve">un </w:t>
            </w:r>
            <w:r w:rsidR="00F22AA3" w:rsidRPr="00B366EC">
              <w:rPr>
                <w:rFonts w:ascii="Times New Roman" w:eastAsia="Times New Roman" w:hAnsi="Times New Roman" w:cs="Times New Roman"/>
                <w:sz w:val="26"/>
                <w:szCs w:val="26"/>
                <w:lang w:eastAsia="lv-LV"/>
              </w:rPr>
              <w:t>sabiedrībā balstīto sociālo pakalpojumu</w:t>
            </w:r>
            <w:r w:rsidR="00E54AD4" w:rsidRPr="00B366EC">
              <w:rPr>
                <w:rFonts w:ascii="Times New Roman" w:eastAsia="Times New Roman" w:hAnsi="Times New Roman" w:cs="Times New Roman"/>
                <w:sz w:val="26"/>
                <w:szCs w:val="26"/>
                <w:lang w:eastAsia="lv-LV"/>
              </w:rPr>
              <w:t xml:space="preserve"> </w:t>
            </w:r>
            <w:r w:rsidR="00F22AA3" w:rsidRPr="00B366EC">
              <w:rPr>
                <w:rFonts w:ascii="Times New Roman" w:eastAsia="Times New Roman" w:hAnsi="Times New Roman" w:cs="Times New Roman"/>
                <w:sz w:val="26"/>
                <w:szCs w:val="26"/>
                <w:lang w:eastAsia="lv-LV"/>
              </w:rPr>
              <w:t xml:space="preserve">sniegšanas un </w:t>
            </w:r>
            <w:r w:rsidR="005334F9" w:rsidRPr="00B366EC">
              <w:rPr>
                <w:rFonts w:ascii="Times New Roman" w:eastAsia="Times New Roman" w:hAnsi="Times New Roman" w:cs="Times New Roman"/>
                <w:sz w:val="26"/>
                <w:szCs w:val="26"/>
                <w:lang w:eastAsia="lv-LV"/>
              </w:rPr>
              <w:t xml:space="preserve">izmaksu </w:t>
            </w:r>
            <w:r w:rsidR="00F22AA3" w:rsidRPr="00B366EC">
              <w:rPr>
                <w:rFonts w:ascii="Times New Roman" w:eastAsia="Times New Roman" w:hAnsi="Times New Roman" w:cs="Times New Roman"/>
                <w:sz w:val="26"/>
                <w:szCs w:val="26"/>
                <w:lang w:eastAsia="lv-LV"/>
              </w:rPr>
              <w:t>kompens</w:t>
            </w:r>
            <w:r w:rsidR="000671AC" w:rsidRPr="00B366EC">
              <w:rPr>
                <w:rFonts w:ascii="Times New Roman" w:eastAsia="Times New Roman" w:hAnsi="Times New Roman" w:cs="Times New Roman"/>
                <w:sz w:val="26"/>
                <w:szCs w:val="26"/>
                <w:lang w:eastAsia="lv-LV"/>
              </w:rPr>
              <w:t>ēšanas</w:t>
            </w:r>
            <w:r w:rsidR="00F22AA3" w:rsidRPr="00B366EC">
              <w:rPr>
                <w:rFonts w:ascii="Times New Roman" w:eastAsia="Times New Roman" w:hAnsi="Times New Roman" w:cs="Times New Roman"/>
                <w:sz w:val="26"/>
                <w:szCs w:val="26"/>
                <w:lang w:eastAsia="lv-LV"/>
              </w:rPr>
              <w:t xml:space="preserve"> nosacījumus</w:t>
            </w:r>
            <w:r w:rsidR="006F653F" w:rsidRPr="00B366EC">
              <w:rPr>
                <w:rFonts w:ascii="Times New Roman" w:eastAsia="Times New Roman" w:hAnsi="Times New Roman" w:cs="Times New Roman"/>
                <w:sz w:val="26"/>
                <w:szCs w:val="26"/>
                <w:lang w:eastAsia="lv-LV"/>
              </w:rPr>
              <w:t>, t.sk.:</w:t>
            </w:r>
          </w:p>
          <w:p w14:paraId="075F2364" w14:textId="2FAF082B" w:rsidR="00301EC4" w:rsidRPr="00B366EC" w:rsidRDefault="00301EC4" w:rsidP="00301EC4">
            <w:pPr>
              <w:spacing w:after="0" w:line="240" w:lineRule="auto"/>
              <w:ind w:right="109"/>
              <w:jc w:val="both"/>
              <w:rPr>
                <w:rFonts w:ascii="Times New Roman" w:eastAsia="Times New Roman" w:hAnsi="Times New Roman" w:cs="Times New Roman"/>
                <w:b/>
                <w:bCs/>
                <w:sz w:val="26"/>
                <w:szCs w:val="26"/>
                <w:lang w:eastAsia="lv-LV"/>
              </w:rPr>
            </w:pPr>
            <w:r w:rsidRPr="00B366EC">
              <w:rPr>
                <w:rFonts w:ascii="Times New Roman" w:eastAsia="Times New Roman" w:hAnsi="Times New Roman" w:cs="Times New Roman"/>
                <w:b/>
                <w:bCs/>
                <w:sz w:val="26"/>
                <w:szCs w:val="26"/>
                <w:lang w:eastAsia="lv-LV"/>
              </w:rPr>
              <w:t xml:space="preserve"> 1. </w:t>
            </w:r>
            <w:r w:rsidR="006F653F" w:rsidRPr="00B366EC">
              <w:rPr>
                <w:rFonts w:ascii="Times New Roman" w:eastAsia="Times New Roman" w:hAnsi="Times New Roman" w:cs="Times New Roman"/>
                <w:b/>
                <w:bCs/>
                <w:sz w:val="26"/>
                <w:szCs w:val="26"/>
                <w:lang w:eastAsia="lv-LV"/>
              </w:rPr>
              <w:t xml:space="preserve">palielinot </w:t>
            </w:r>
            <w:r w:rsidRPr="00B366EC">
              <w:rPr>
                <w:rFonts w:ascii="Times New Roman" w:eastAsia="Times New Roman" w:hAnsi="Times New Roman" w:cs="Times New Roman"/>
                <w:b/>
                <w:bCs/>
                <w:sz w:val="26"/>
                <w:szCs w:val="26"/>
                <w:lang w:eastAsia="lv-LV"/>
              </w:rPr>
              <w:t>9.2.2.1. pasākuma kopēj</w:t>
            </w:r>
            <w:r w:rsidR="00587D86" w:rsidRPr="00B366EC">
              <w:rPr>
                <w:rFonts w:ascii="Times New Roman" w:eastAsia="Times New Roman" w:hAnsi="Times New Roman" w:cs="Times New Roman"/>
                <w:b/>
                <w:bCs/>
                <w:sz w:val="26"/>
                <w:szCs w:val="26"/>
                <w:lang w:eastAsia="lv-LV"/>
              </w:rPr>
              <w:t>o</w:t>
            </w:r>
            <w:r w:rsidRPr="00B366EC">
              <w:rPr>
                <w:rFonts w:ascii="Times New Roman" w:eastAsia="Times New Roman" w:hAnsi="Times New Roman" w:cs="Times New Roman"/>
                <w:b/>
                <w:bCs/>
                <w:sz w:val="26"/>
                <w:szCs w:val="26"/>
                <w:lang w:eastAsia="lv-LV"/>
              </w:rPr>
              <w:t xml:space="preserve"> attiecinām</w:t>
            </w:r>
            <w:r w:rsidR="006F653F" w:rsidRPr="00B366EC">
              <w:rPr>
                <w:rFonts w:ascii="Times New Roman" w:eastAsia="Times New Roman" w:hAnsi="Times New Roman" w:cs="Times New Roman"/>
                <w:b/>
                <w:bCs/>
                <w:sz w:val="26"/>
                <w:szCs w:val="26"/>
                <w:lang w:eastAsia="lv-LV"/>
              </w:rPr>
              <w:t>o</w:t>
            </w:r>
            <w:r w:rsidRPr="00B366EC">
              <w:rPr>
                <w:rFonts w:ascii="Times New Roman" w:eastAsia="Times New Roman" w:hAnsi="Times New Roman" w:cs="Times New Roman"/>
                <w:b/>
                <w:bCs/>
                <w:sz w:val="26"/>
                <w:szCs w:val="26"/>
                <w:lang w:eastAsia="lv-LV"/>
              </w:rPr>
              <w:t xml:space="preserve"> finansējum</w:t>
            </w:r>
            <w:r w:rsidR="006F653F" w:rsidRPr="00B366EC">
              <w:rPr>
                <w:rFonts w:ascii="Times New Roman" w:eastAsia="Times New Roman" w:hAnsi="Times New Roman" w:cs="Times New Roman"/>
                <w:b/>
                <w:bCs/>
                <w:sz w:val="26"/>
                <w:szCs w:val="26"/>
                <w:lang w:eastAsia="lv-LV"/>
              </w:rPr>
              <w:t>u</w:t>
            </w:r>
            <w:r w:rsidR="007E34A5" w:rsidRPr="00B366EC">
              <w:rPr>
                <w:rFonts w:ascii="Times New Roman" w:eastAsia="Times New Roman" w:hAnsi="Times New Roman" w:cs="Times New Roman"/>
                <w:b/>
                <w:bCs/>
                <w:sz w:val="26"/>
                <w:szCs w:val="26"/>
                <w:lang w:eastAsia="lv-LV"/>
              </w:rPr>
              <w:t xml:space="preserve"> un sasniedzam</w:t>
            </w:r>
            <w:r w:rsidR="006F653F" w:rsidRPr="00B366EC">
              <w:rPr>
                <w:rFonts w:ascii="Times New Roman" w:eastAsia="Times New Roman" w:hAnsi="Times New Roman" w:cs="Times New Roman"/>
                <w:b/>
                <w:bCs/>
                <w:sz w:val="26"/>
                <w:szCs w:val="26"/>
                <w:lang w:eastAsia="lv-LV"/>
              </w:rPr>
              <w:t>o</w:t>
            </w:r>
            <w:r w:rsidR="007E34A5" w:rsidRPr="00B366EC">
              <w:rPr>
                <w:rFonts w:ascii="Times New Roman" w:eastAsia="Times New Roman" w:hAnsi="Times New Roman" w:cs="Times New Roman"/>
                <w:b/>
                <w:bCs/>
                <w:sz w:val="26"/>
                <w:szCs w:val="26"/>
                <w:lang w:eastAsia="lv-LV"/>
              </w:rPr>
              <w:t xml:space="preserve"> iznākuma rādītāja vērtīb</w:t>
            </w:r>
            <w:r w:rsidR="006F653F" w:rsidRPr="00B366EC">
              <w:rPr>
                <w:rFonts w:ascii="Times New Roman" w:eastAsia="Times New Roman" w:hAnsi="Times New Roman" w:cs="Times New Roman"/>
                <w:b/>
                <w:bCs/>
                <w:sz w:val="26"/>
                <w:szCs w:val="26"/>
                <w:lang w:eastAsia="lv-LV"/>
              </w:rPr>
              <w:t>u</w:t>
            </w:r>
            <w:r w:rsidR="002D3404" w:rsidRPr="00B366EC">
              <w:rPr>
                <w:rFonts w:ascii="Times New Roman" w:eastAsia="Times New Roman" w:hAnsi="Times New Roman" w:cs="Times New Roman"/>
                <w:b/>
                <w:bCs/>
                <w:sz w:val="26"/>
                <w:szCs w:val="26"/>
                <w:lang w:eastAsia="lv-LV"/>
              </w:rPr>
              <w:t>.</w:t>
            </w:r>
          </w:p>
          <w:p w14:paraId="11995824" w14:textId="530AE3E5" w:rsidR="00E8265F" w:rsidRPr="00B366EC" w:rsidRDefault="006F653F" w:rsidP="0082004F">
            <w:pPr>
              <w:spacing w:after="0" w:line="240" w:lineRule="auto"/>
              <w:ind w:right="109"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Izpildot </w:t>
            </w:r>
            <w:r w:rsidR="0082004F" w:rsidRPr="00B366EC">
              <w:rPr>
                <w:rFonts w:ascii="Times New Roman" w:eastAsia="Times New Roman" w:hAnsi="Times New Roman" w:cs="Times New Roman"/>
                <w:sz w:val="26"/>
                <w:szCs w:val="26"/>
                <w:lang w:eastAsia="lv-LV"/>
              </w:rPr>
              <w:t xml:space="preserve">Ministru kabineta (turpmāk – MK) </w:t>
            </w:r>
            <w:r w:rsidR="0066510A" w:rsidRPr="00B366EC">
              <w:rPr>
                <w:rFonts w:ascii="Times New Roman" w:eastAsia="Times New Roman" w:hAnsi="Times New Roman" w:cs="Times New Roman"/>
                <w:sz w:val="26"/>
                <w:szCs w:val="26"/>
                <w:lang w:eastAsia="lv-LV"/>
              </w:rPr>
              <w:t>2019.</w:t>
            </w:r>
            <w:r w:rsidR="000444B7" w:rsidRPr="00B366EC">
              <w:rPr>
                <w:rFonts w:ascii="Times New Roman" w:eastAsia="Times New Roman" w:hAnsi="Times New Roman" w:cs="Times New Roman"/>
                <w:sz w:val="26"/>
                <w:szCs w:val="26"/>
                <w:lang w:eastAsia="lv-LV"/>
              </w:rPr>
              <w:t> gada</w:t>
            </w:r>
            <w:r w:rsidR="006B0AC1" w:rsidRPr="00B366EC">
              <w:rPr>
                <w:rFonts w:ascii="Times New Roman" w:eastAsia="Times New Roman" w:hAnsi="Times New Roman" w:cs="Times New Roman"/>
                <w:sz w:val="26"/>
                <w:szCs w:val="26"/>
                <w:lang w:eastAsia="lv-LV"/>
              </w:rPr>
              <w:t> 23. aprīļa</w:t>
            </w:r>
            <w:r w:rsidR="0066510A" w:rsidRPr="00B366EC">
              <w:rPr>
                <w:rFonts w:ascii="Times New Roman" w:eastAsia="Times New Roman" w:hAnsi="Times New Roman" w:cs="Times New Roman"/>
                <w:sz w:val="26"/>
                <w:szCs w:val="26"/>
                <w:lang w:eastAsia="lv-LV"/>
              </w:rPr>
              <w:t xml:space="preserve"> protokola Nr. 21 (23.§, 6.p.) uzdevumu, Labklājības ministrija kā </w:t>
            </w:r>
            <w:r w:rsidR="00725202" w:rsidRPr="00B366EC">
              <w:rPr>
                <w:rFonts w:ascii="Times New Roman" w:eastAsia="Times New Roman" w:hAnsi="Times New Roman" w:cs="Times New Roman"/>
                <w:sz w:val="26"/>
                <w:szCs w:val="26"/>
                <w:lang w:eastAsia="lv-LV"/>
              </w:rPr>
              <w:t>Eiropas Savienības</w:t>
            </w:r>
            <w:r w:rsidR="0066510A" w:rsidRPr="00B366EC">
              <w:rPr>
                <w:rFonts w:ascii="Times New Roman" w:eastAsia="Times New Roman" w:hAnsi="Times New Roman" w:cs="Times New Roman"/>
                <w:sz w:val="26"/>
                <w:szCs w:val="26"/>
                <w:lang w:eastAsia="lv-LV"/>
              </w:rPr>
              <w:t xml:space="preserve"> fondu atbildīgā iestāde</w:t>
            </w:r>
            <w:r w:rsidR="001C081F" w:rsidRPr="00B366EC">
              <w:rPr>
                <w:rFonts w:ascii="Times New Roman" w:eastAsia="Times New Roman" w:hAnsi="Times New Roman" w:cs="Times New Roman"/>
                <w:sz w:val="26"/>
                <w:szCs w:val="26"/>
                <w:lang w:eastAsia="lv-LV"/>
              </w:rPr>
              <w:t xml:space="preserve"> </w:t>
            </w:r>
            <w:r w:rsidR="0066510A" w:rsidRPr="00B366EC">
              <w:rPr>
                <w:rFonts w:ascii="Times New Roman" w:eastAsia="Times New Roman" w:hAnsi="Times New Roman" w:cs="Times New Roman"/>
                <w:sz w:val="26"/>
                <w:szCs w:val="26"/>
                <w:lang w:eastAsia="lv-LV"/>
              </w:rPr>
              <w:t xml:space="preserve">izvērtēja </w:t>
            </w:r>
            <w:r w:rsidR="001C081F" w:rsidRPr="00B366EC">
              <w:rPr>
                <w:rFonts w:ascii="Times New Roman" w:eastAsia="Times New Roman" w:hAnsi="Times New Roman" w:cs="Times New Roman"/>
                <w:sz w:val="26"/>
                <w:szCs w:val="26"/>
                <w:lang w:eastAsia="lv-LV"/>
              </w:rPr>
              <w:t>savā pārziņā esošo projektu vidusposma īstenošanas progresu, specifisko atbalsta mērķu un pasākumu rezultātus</w:t>
            </w:r>
            <w:r w:rsidR="000671AC" w:rsidRPr="00B366EC">
              <w:rPr>
                <w:rFonts w:ascii="Times New Roman" w:eastAsia="Times New Roman" w:hAnsi="Times New Roman" w:cs="Times New Roman"/>
                <w:sz w:val="26"/>
                <w:szCs w:val="26"/>
                <w:lang w:eastAsia="lv-LV"/>
              </w:rPr>
              <w:t xml:space="preserve">, kā arī </w:t>
            </w:r>
            <w:r w:rsidR="00E96ACB" w:rsidRPr="00B366EC">
              <w:rPr>
                <w:rFonts w:ascii="Times New Roman" w:eastAsia="Times New Roman" w:hAnsi="Times New Roman" w:cs="Times New Roman"/>
                <w:sz w:val="26"/>
                <w:szCs w:val="26"/>
                <w:lang w:eastAsia="lv-LV"/>
              </w:rPr>
              <w:t>finansējuma saņēmēju iesniegtos priekšlikumus projektu administrēšanas optimizēšanai un vienkāršošanai, uzraudzības rādītāju vērtību izmaiņām, atsevišķu  pasākumu īstenošanas termiņa pagarināšanai, papildu finansējuma piešķiršanai u.c.</w:t>
            </w:r>
          </w:p>
          <w:p w14:paraId="3A163835" w14:textId="59F636AB" w:rsidR="0066510A" w:rsidRPr="00B366EC" w:rsidRDefault="001C081F" w:rsidP="006B6886">
            <w:pPr>
              <w:spacing w:after="0" w:line="240" w:lineRule="auto"/>
              <w:ind w:right="109"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Izvērtējot 9.2.2.1. pasākuma īstenošanas progresu, kā arī apzinot</w:t>
            </w:r>
            <w:r w:rsidR="00D13906" w:rsidRPr="00B366EC">
              <w:rPr>
                <w:rFonts w:ascii="Times New Roman" w:eastAsia="Times New Roman" w:hAnsi="Times New Roman" w:cs="Times New Roman"/>
                <w:sz w:val="26"/>
                <w:szCs w:val="26"/>
                <w:lang w:eastAsia="lv-LV"/>
              </w:rPr>
              <w:t xml:space="preserve"> plānošanas reģionu </w:t>
            </w:r>
            <w:r w:rsidRPr="00B366EC">
              <w:rPr>
                <w:rFonts w:ascii="Times New Roman" w:eastAsia="Times New Roman" w:hAnsi="Times New Roman" w:cs="Times New Roman"/>
                <w:sz w:val="26"/>
                <w:szCs w:val="26"/>
                <w:lang w:eastAsia="lv-LV"/>
              </w:rPr>
              <w:t>sniegto informāciju, tika konstatēts pieaugošs pieprasījums pēc sociālās rehabilitācijas pakalpojumiem</w:t>
            </w:r>
            <w:r w:rsidR="00962260" w:rsidRPr="00B366EC">
              <w:rPr>
                <w:rFonts w:ascii="Times New Roman" w:eastAsia="Times New Roman" w:hAnsi="Times New Roman" w:cs="Times New Roman"/>
                <w:sz w:val="26"/>
                <w:szCs w:val="26"/>
                <w:lang w:eastAsia="lv-LV"/>
              </w:rPr>
              <w:t xml:space="preserve"> bērniem ar funkcionāliem traucējumiem (turpmāk </w:t>
            </w:r>
            <w:r w:rsidR="0074167A" w:rsidRPr="00B366EC">
              <w:rPr>
                <w:rFonts w:ascii="Times New Roman" w:eastAsia="Times New Roman" w:hAnsi="Times New Roman" w:cs="Times New Roman"/>
                <w:sz w:val="26"/>
                <w:szCs w:val="26"/>
                <w:lang w:eastAsia="lv-LV"/>
              </w:rPr>
              <w:t>–</w:t>
            </w:r>
            <w:r w:rsidRPr="00B366EC">
              <w:rPr>
                <w:rFonts w:ascii="Times New Roman" w:eastAsia="Times New Roman" w:hAnsi="Times New Roman" w:cs="Times New Roman"/>
                <w:sz w:val="26"/>
                <w:szCs w:val="26"/>
                <w:lang w:eastAsia="lv-LV"/>
              </w:rPr>
              <w:t xml:space="preserve"> bērni ar FT</w:t>
            </w:r>
            <w:r w:rsidR="00962260" w:rsidRPr="00B366EC">
              <w:rPr>
                <w:rFonts w:ascii="Times New Roman" w:eastAsia="Times New Roman" w:hAnsi="Times New Roman" w:cs="Times New Roman"/>
                <w:sz w:val="26"/>
                <w:szCs w:val="26"/>
                <w:lang w:eastAsia="lv-LV"/>
              </w:rPr>
              <w:t>)</w:t>
            </w:r>
            <w:r w:rsidR="00403EA7" w:rsidRPr="00B366EC">
              <w:rPr>
                <w:rFonts w:ascii="Times New Roman" w:eastAsia="Times New Roman" w:hAnsi="Times New Roman" w:cs="Times New Roman"/>
                <w:sz w:val="26"/>
                <w:szCs w:val="26"/>
                <w:lang w:eastAsia="lv-LV"/>
              </w:rPr>
              <w:t>, sociālās aprūpes pakalpojuma (turpmāk – aprūpe</w:t>
            </w:r>
            <w:r w:rsidR="00D13906" w:rsidRPr="00B366EC">
              <w:rPr>
                <w:rFonts w:ascii="Times New Roman" w:eastAsia="Times New Roman" w:hAnsi="Times New Roman" w:cs="Times New Roman"/>
                <w:sz w:val="26"/>
                <w:szCs w:val="26"/>
                <w:lang w:eastAsia="lv-LV"/>
              </w:rPr>
              <w:t>s pakalpojums</w:t>
            </w:r>
            <w:r w:rsidR="00403EA7" w:rsidRPr="00B366EC">
              <w:rPr>
                <w:rFonts w:ascii="Times New Roman" w:eastAsia="Times New Roman" w:hAnsi="Times New Roman" w:cs="Times New Roman"/>
                <w:sz w:val="26"/>
                <w:szCs w:val="26"/>
                <w:lang w:eastAsia="lv-LV"/>
              </w:rPr>
              <w:t>) bērniem ar FT, kā arī secināts, ka nepieciešams pārskatīt īslaicīgās aprūpes jeb "atelpas brīža"</w:t>
            </w:r>
            <w:r w:rsidR="00972A81" w:rsidRPr="00B366EC">
              <w:rPr>
                <w:rFonts w:ascii="Times New Roman" w:eastAsia="Times New Roman" w:hAnsi="Times New Roman" w:cs="Times New Roman"/>
                <w:sz w:val="26"/>
                <w:szCs w:val="26"/>
                <w:lang w:eastAsia="lv-LV"/>
              </w:rPr>
              <w:t xml:space="preserve">  pakalpojuma</w:t>
            </w:r>
            <w:r w:rsidR="00403EA7" w:rsidRPr="00B366EC">
              <w:rPr>
                <w:rFonts w:ascii="Times New Roman" w:eastAsia="Times New Roman" w:hAnsi="Times New Roman" w:cs="Times New Roman"/>
                <w:sz w:val="26"/>
                <w:szCs w:val="26"/>
                <w:lang w:eastAsia="lv-LV"/>
              </w:rPr>
              <w:t xml:space="preserve"> (turpmāk –</w:t>
            </w:r>
            <w:r w:rsidR="006B6886" w:rsidRPr="00B366EC">
              <w:rPr>
                <w:rFonts w:ascii="Times New Roman" w:eastAsia="Times New Roman" w:hAnsi="Times New Roman" w:cs="Times New Roman"/>
                <w:sz w:val="26"/>
                <w:szCs w:val="26"/>
                <w:lang w:eastAsia="lv-LV"/>
              </w:rPr>
              <w:t xml:space="preserve"> </w:t>
            </w:r>
            <w:r w:rsidR="00403EA7" w:rsidRPr="00B366EC">
              <w:rPr>
                <w:rFonts w:ascii="Times New Roman" w:eastAsia="Times New Roman" w:hAnsi="Times New Roman" w:cs="Times New Roman"/>
                <w:sz w:val="26"/>
                <w:szCs w:val="26"/>
                <w:lang w:eastAsia="lv-LV"/>
              </w:rPr>
              <w:t>"atelpas brīža" pakalpojums) kompensācijas apmēru.</w:t>
            </w:r>
            <w:r w:rsidRPr="00B366EC">
              <w:rPr>
                <w:rFonts w:ascii="Times New Roman" w:eastAsia="Times New Roman" w:hAnsi="Times New Roman" w:cs="Times New Roman"/>
                <w:sz w:val="26"/>
                <w:szCs w:val="26"/>
                <w:lang w:eastAsia="lv-LV"/>
              </w:rPr>
              <w:t xml:space="preserve"> Lai varētu vairāk nodrošināt bērniem ar FT un viņu likumiskajiem pārstāvjiem vai audžuģimenei nepieciešamos pakalpojumus</w:t>
            </w:r>
            <w:r w:rsidR="00403EA7" w:rsidRPr="00B366EC">
              <w:rPr>
                <w:rFonts w:ascii="Times New Roman" w:eastAsia="Times New Roman" w:hAnsi="Times New Roman" w:cs="Times New Roman"/>
                <w:sz w:val="26"/>
                <w:szCs w:val="26"/>
                <w:lang w:eastAsia="lv-LV"/>
              </w:rPr>
              <w:t xml:space="preserve"> un tuvinātu "atelpas brīža" pakalpojuma izmaksas faktiskajām</w:t>
            </w:r>
            <w:r w:rsidRPr="00B366EC">
              <w:rPr>
                <w:rFonts w:ascii="Times New Roman" w:eastAsia="Times New Roman" w:hAnsi="Times New Roman" w:cs="Times New Roman"/>
                <w:sz w:val="26"/>
                <w:szCs w:val="26"/>
                <w:lang w:eastAsia="lv-LV"/>
              </w:rPr>
              <w:t xml:space="preserve">, </w:t>
            </w:r>
            <w:r w:rsidR="00324112" w:rsidRPr="00B366EC">
              <w:rPr>
                <w:rFonts w:ascii="Times New Roman" w:eastAsia="Times New Roman" w:hAnsi="Times New Roman" w:cs="Times New Roman"/>
                <w:sz w:val="26"/>
                <w:szCs w:val="26"/>
                <w:lang w:eastAsia="lv-LV"/>
              </w:rPr>
              <w:t>Labklājības ministrija</w:t>
            </w:r>
            <w:r w:rsidR="00725202" w:rsidRPr="00B366EC">
              <w:rPr>
                <w:rFonts w:ascii="Times New Roman" w:eastAsia="Times New Roman" w:hAnsi="Times New Roman" w:cs="Times New Roman"/>
                <w:sz w:val="26"/>
                <w:szCs w:val="26"/>
                <w:lang w:eastAsia="lv-LV"/>
              </w:rPr>
              <w:t xml:space="preserve"> </w:t>
            </w:r>
            <w:r w:rsidR="00917929" w:rsidRPr="00B366EC">
              <w:rPr>
                <w:rFonts w:ascii="Times New Roman" w:eastAsia="Times New Roman" w:hAnsi="Times New Roman" w:cs="Times New Roman"/>
                <w:sz w:val="26"/>
                <w:szCs w:val="26"/>
                <w:lang w:eastAsia="lv-LV"/>
              </w:rPr>
              <w:t>ierosināja</w:t>
            </w:r>
            <w:r w:rsidR="00725202" w:rsidRPr="00B366EC">
              <w:rPr>
                <w:rFonts w:ascii="Times New Roman" w:eastAsia="Times New Roman" w:hAnsi="Times New Roman" w:cs="Times New Roman"/>
                <w:sz w:val="26"/>
                <w:szCs w:val="26"/>
                <w:lang w:eastAsia="lv-LV"/>
              </w:rPr>
              <w:t xml:space="preserve"> </w:t>
            </w:r>
            <w:r w:rsidR="00917929" w:rsidRPr="00B366EC">
              <w:rPr>
                <w:rFonts w:ascii="Times New Roman" w:eastAsia="Times New Roman" w:hAnsi="Times New Roman" w:cs="Times New Roman"/>
                <w:sz w:val="26"/>
                <w:szCs w:val="26"/>
                <w:lang w:eastAsia="lv-LV"/>
              </w:rPr>
              <w:t>snieguma</w:t>
            </w:r>
            <w:r w:rsidR="00725202" w:rsidRPr="00B366EC">
              <w:rPr>
                <w:rFonts w:ascii="Times New Roman" w:eastAsia="Times New Roman" w:hAnsi="Times New Roman" w:cs="Times New Roman"/>
                <w:sz w:val="26"/>
                <w:szCs w:val="26"/>
                <w:lang w:eastAsia="lv-LV"/>
              </w:rPr>
              <w:t xml:space="preserve"> </w:t>
            </w:r>
            <w:r w:rsidR="00917929" w:rsidRPr="00B366EC">
              <w:rPr>
                <w:rFonts w:ascii="Times New Roman" w:eastAsia="Times New Roman" w:hAnsi="Times New Roman" w:cs="Times New Roman"/>
                <w:sz w:val="26"/>
                <w:szCs w:val="26"/>
                <w:lang w:eastAsia="lv-LV"/>
              </w:rPr>
              <w:t xml:space="preserve">rezerves izmantošanas un labklājības nozares finanšu pārdales </w:t>
            </w:r>
            <w:r w:rsidR="00917929" w:rsidRPr="00B366EC">
              <w:rPr>
                <w:rFonts w:ascii="Times New Roman" w:eastAsia="Times New Roman" w:hAnsi="Times New Roman" w:cs="Times New Roman"/>
                <w:sz w:val="26"/>
                <w:szCs w:val="26"/>
                <w:lang w:eastAsia="lv-LV"/>
              </w:rPr>
              <w:lastRenderedPageBreak/>
              <w:t>priekšlikumus</w:t>
            </w:r>
            <w:r w:rsidR="00917929" w:rsidRPr="00B366EC">
              <w:rPr>
                <w:rStyle w:val="FootnoteReference"/>
                <w:rFonts w:ascii="Times New Roman" w:eastAsia="Times New Roman" w:hAnsi="Times New Roman" w:cs="Times New Roman"/>
                <w:sz w:val="26"/>
                <w:szCs w:val="26"/>
                <w:lang w:eastAsia="lv-LV"/>
              </w:rPr>
              <w:footnoteReference w:id="4"/>
            </w:r>
            <w:r w:rsidR="00917929" w:rsidRPr="00B366EC">
              <w:rPr>
                <w:rFonts w:ascii="Times New Roman" w:eastAsia="Times New Roman" w:hAnsi="Times New Roman" w:cs="Times New Roman"/>
                <w:sz w:val="26"/>
                <w:szCs w:val="26"/>
                <w:lang w:eastAsia="lv-LV"/>
              </w:rPr>
              <w:t xml:space="preserve"> </w:t>
            </w:r>
            <w:r w:rsidR="00842837" w:rsidRPr="00B366EC">
              <w:rPr>
                <w:rFonts w:ascii="Times New Roman" w:eastAsia="Times New Roman" w:hAnsi="Times New Roman" w:cs="Times New Roman"/>
                <w:sz w:val="26"/>
                <w:szCs w:val="26"/>
                <w:lang w:eastAsia="lv-LV"/>
              </w:rPr>
              <w:t xml:space="preserve">no citiem savas pārziņas projektiem </w:t>
            </w:r>
            <w:r w:rsidR="00917929" w:rsidRPr="00B366EC">
              <w:rPr>
                <w:rFonts w:ascii="Times New Roman" w:eastAsia="Times New Roman" w:hAnsi="Times New Roman" w:cs="Times New Roman"/>
                <w:sz w:val="26"/>
                <w:szCs w:val="26"/>
                <w:lang w:eastAsia="lv-LV"/>
              </w:rPr>
              <w:t>un 2019.</w:t>
            </w:r>
            <w:r w:rsidR="006F653F" w:rsidRPr="00B366EC">
              <w:rPr>
                <w:rFonts w:ascii="Times New Roman" w:eastAsia="Times New Roman" w:hAnsi="Times New Roman" w:cs="Times New Roman"/>
                <w:sz w:val="26"/>
                <w:szCs w:val="26"/>
                <w:lang w:eastAsia="lv-LV"/>
              </w:rPr>
              <w:t> gada 28. jūnijā</w:t>
            </w:r>
            <w:r w:rsidR="00917929" w:rsidRPr="00B366EC">
              <w:rPr>
                <w:rFonts w:ascii="Times New Roman" w:eastAsia="Times New Roman" w:hAnsi="Times New Roman" w:cs="Times New Roman"/>
                <w:sz w:val="26"/>
                <w:szCs w:val="26"/>
                <w:lang w:eastAsia="lv-LV"/>
              </w:rPr>
              <w:t xml:space="preserve"> iesniedza Finanšu ministrijai</w:t>
            </w:r>
            <w:r w:rsidR="00973CC9" w:rsidRPr="00B366EC">
              <w:rPr>
                <w:rFonts w:ascii="Times New Roman" w:eastAsia="Times New Roman" w:hAnsi="Times New Roman" w:cs="Times New Roman"/>
                <w:sz w:val="26"/>
                <w:szCs w:val="26"/>
                <w:lang w:eastAsia="lv-LV"/>
              </w:rPr>
              <w:t xml:space="preserve"> </w:t>
            </w:r>
            <w:r w:rsidR="003F3387" w:rsidRPr="00B366EC">
              <w:rPr>
                <w:rFonts w:ascii="Times New Roman" w:eastAsia="Times New Roman" w:hAnsi="Times New Roman" w:cs="Times New Roman"/>
                <w:sz w:val="26"/>
                <w:szCs w:val="26"/>
                <w:lang w:eastAsia="lv-LV"/>
              </w:rPr>
              <w:t>(</w:t>
            </w:r>
            <w:r w:rsidR="00C27CBA" w:rsidRPr="00B366EC">
              <w:rPr>
                <w:rFonts w:ascii="Times New Roman" w:eastAsia="Times New Roman" w:hAnsi="Times New Roman" w:cs="Times New Roman"/>
                <w:sz w:val="26"/>
                <w:szCs w:val="26"/>
                <w:lang w:eastAsia="lv-LV"/>
              </w:rPr>
              <w:t>2019.</w:t>
            </w:r>
            <w:r w:rsidR="006F653F" w:rsidRPr="00B366EC">
              <w:rPr>
                <w:rFonts w:ascii="Times New Roman" w:eastAsia="Times New Roman" w:hAnsi="Times New Roman" w:cs="Times New Roman"/>
                <w:sz w:val="26"/>
                <w:szCs w:val="26"/>
                <w:lang w:eastAsia="lv-LV"/>
              </w:rPr>
              <w:t> gada 28. oktobrī</w:t>
            </w:r>
            <w:r w:rsidR="00C27CBA" w:rsidRPr="00B366EC">
              <w:rPr>
                <w:rFonts w:ascii="Times New Roman" w:eastAsia="Times New Roman" w:hAnsi="Times New Roman" w:cs="Times New Roman"/>
                <w:sz w:val="26"/>
                <w:szCs w:val="26"/>
                <w:lang w:eastAsia="lv-LV"/>
              </w:rPr>
              <w:t xml:space="preserve"> priekšlikum</w:t>
            </w:r>
            <w:r w:rsidR="00973CC9" w:rsidRPr="00B366EC">
              <w:rPr>
                <w:rFonts w:ascii="Times New Roman" w:eastAsia="Times New Roman" w:hAnsi="Times New Roman" w:cs="Times New Roman"/>
                <w:sz w:val="26"/>
                <w:szCs w:val="26"/>
                <w:lang w:eastAsia="lv-LV"/>
              </w:rPr>
              <w:t>s</w:t>
            </w:r>
            <w:r w:rsidR="00C27CBA" w:rsidRPr="00B366EC">
              <w:rPr>
                <w:rFonts w:ascii="Times New Roman" w:eastAsia="Times New Roman" w:hAnsi="Times New Roman" w:cs="Times New Roman"/>
                <w:sz w:val="26"/>
                <w:szCs w:val="26"/>
                <w:lang w:eastAsia="lv-LV"/>
              </w:rPr>
              <w:t xml:space="preserve"> </w:t>
            </w:r>
            <w:r w:rsidR="00973CC9" w:rsidRPr="00B366EC">
              <w:rPr>
                <w:rFonts w:ascii="Times New Roman" w:eastAsia="Times New Roman" w:hAnsi="Times New Roman" w:cs="Times New Roman"/>
                <w:sz w:val="26"/>
                <w:szCs w:val="26"/>
                <w:lang w:eastAsia="lv-LV"/>
              </w:rPr>
              <w:t xml:space="preserve">tika </w:t>
            </w:r>
            <w:r w:rsidR="00C27CBA" w:rsidRPr="00B366EC">
              <w:rPr>
                <w:rFonts w:ascii="Times New Roman" w:eastAsia="Times New Roman" w:hAnsi="Times New Roman" w:cs="Times New Roman"/>
                <w:sz w:val="26"/>
                <w:szCs w:val="26"/>
                <w:lang w:eastAsia="lv-LV"/>
              </w:rPr>
              <w:t>aktualizē</w:t>
            </w:r>
            <w:r w:rsidR="00973CC9" w:rsidRPr="00B366EC">
              <w:rPr>
                <w:rFonts w:ascii="Times New Roman" w:eastAsia="Times New Roman" w:hAnsi="Times New Roman" w:cs="Times New Roman"/>
                <w:sz w:val="26"/>
                <w:szCs w:val="26"/>
                <w:lang w:eastAsia="lv-LV"/>
              </w:rPr>
              <w:t>ts</w:t>
            </w:r>
            <w:r w:rsidR="00C27CBA" w:rsidRPr="00B366EC">
              <w:rPr>
                <w:rFonts w:ascii="Times New Roman" w:eastAsia="Times New Roman" w:hAnsi="Times New Roman" w:cs="Times New Roman"/>
                <w:sz w:val="26"/>
                <w:szCs w:val="26"/>
                <w:lang w:eastAsia="lv-LV"/>
              </w:rPr>
              <w:t>, virzot papildu izmaiņas</w:t>
            </w:r>
            <w:r w:rsidR="00973CC9" w:rsidRPr="00B366EC">
              <w:rPr>
                <w:rFonts w:ascii="Times New Roman" w:eastAsia="Times New Roman" w:hAnsi="Times New Roman" w:cs="Times New Roman"/>
                <w:sz w:val="26"/>
                <w:szCs w:val="26"/>
                <w:lang w:eastAsia="lv-LV"/>
              </w:rPr>
              <w:t>)</w:t>
            </w:r>
            <w:r w:rsidR="00917929" w:rsidRPr="00B366EC">
              <w:rPr>
                <w:rFonts w:ascii="Times New Roman" w:eastAsia="Times New Roman" w:hAnsi="Times New Roman" w:cs="Times New Roman"/>
                <w:sz w:val="26"/>
                <w:szCs w:val="26"/>
                <w:lang w:eastAsia="lv-LV"/>
              </w:rPr>
              <w:t>.</w:t>
            </w:r>
            <w:r w:rsidR="00FD11AF" w:rsidRPr="00B366EC">
              <w:rPr>
                <w:sz w:val="26"/>
                <w:szCs w:val="26"/>
              </w:rPr>
              <w:t xml:space="preserve"> </w:t>
            </w:r>
          </w:p>
          <w:p w14:paraId="59F0186E" w14:textId="1D358E83" w:rsidR="002331D8" w:rsidRPr="00B366EC" w:rsidRDefault="00917929" w:rsidP="00E8265F">
            <w:pPr>
              <w:spacing w:after="0" w:line="240" w:lineRule="auto"/>
              <w:ind w:right="109"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 </w:t>
            </w:r>
            <w:r w:rsidR="000455F3" w:rsidRPr="00B366EC">
              <w:rPr>
                <w:rFonts w:ascii="Times New Roman" w:eastAsia="Times New Roman" w:hAnsi="Times New Roman" w:cs="Times New Roman"/>
                <w:sz w:val="26"/>
                <w:szCs w:val="26"/>
                <w:lang w:eastAsia="lv-LV"/>
              </w:rPr>
              <w:t>Šobrīd MK noteikumos Nr. 313</w:t>
            </w:r>
            <w:r w:rsidR="000455F3" w:rsidRPr="00B366EC">
              <w:rPr>
                <w:rStyle w:val="FootnoteReference"/>
                <w:rFonts w:ascii="Times New Roman" w:eastAsia="Times New Roman" w:hAnsi="Times New Roman" w:cs="Times New Roman"/>
                <w:sz w:val="26"/>
                <w:szCs w:val="26"/>
                <w:lang w:eastAsia="lv-LV"/>
              </w:rPr>
              <w:footnoteReference w:id="5"/>
            </w:r>
            <w:r w:rsidR="009F3A00" w:rsidRPr="00B366EC">
              <w:rPr>
                <w:rFonts w:ascii="Times New Roman" w:eastAsia="Times New Roman" w:hAnsi="Times New Roman" w:cs="Times New Roman"/>
                <w:sz w:val="26"/>
                <w:szCs w:val="26"/>
                <w:lang w:eastAsia="lv-LV"/>
              </w:rPr>
              <w:t> </w:t>
            </w:r>
            <w:r w:rsidR="000455F3" w:rsidRPr="00B366EC">
              <w:rPr>
                <w:rFonts w:ascii="Times New Roman" w:eastAsia="Times New Roman" w:hAnsi="Times New Roman" w:cs="Times New Roman"/>
                <w:sz w:val="26"/>
                <w:szCs w:val="26"/>
                <w:lang w:eastAsia="lv-LV"/>
              </w:rPr>
              <w:t>9.2.2.1. pasākumam ir noteikts</w:t>
            </w:r>
            <w:r w:rsidR="005D5C19" w:rsidRPr="00B366EC">
              <w:rPr>
                <w:rFonts w:ascii="Times New Roman" w:eastAsia="Times New Roman" w:hAnsi="Times New Roman" w:cs="Times New Roman"/>
                <w:sz w:val="26"/>
                <w:szCs w:val="26"/>
                <w:lang w:eastAsia="lv-LV"/>
              </w:rPr>
              <w:t xml:space="preserve"> plānotais</w:t>
            </w:r>
            <w:proofErr w:type="gramStart"/>
            <w:r w:rsidR="005D5C19" w:rsidRPr="00B366EC">
              <w:rPr>
                <w:rFonts w:ascii="Times New Roman" w:eastAsia="Times New Roman" w:hAnsi="Times New Roman" w:cs="Times New Roman"/>
                <w:sz w:val="26"/>
                <w:szCs w:val="26"/>
                <w:lang w:eastAsia="lv-LV"/>
              </w:rPr>
              <w:t xml:space="preserve"> </w:t>
            </w:r>
            <w:r w:rsidR="000455F3" w:rsidRPr="00B366EC">
              <w:rPr>
                <w:rFonts w:ascii="Times New Roman" w:eastAsia="Times New Roman" w:hAnsi="Times New Roman" w:cs="Times New Roman"/>
                <w:sz w:val="26"/>
                <w:szCs w:val="26"/>
                <w:lang w:eastAsia="lv-LV"/>
              </w:rPr>
              <w:t xml:space="preserve"> </w:t>
            </w:r>
            <w:proofErr w:type="gramEnd"/>
            <w:r w:rsidR="000455F3" w:rsidRPr="00B366EC">
              <w:rPr>
                <w:rFonts w:ascii="Times New Roman" w:eastAsia="Times New Roman" w:hAnsi="Times New Roman" w:cs="Times New Roman"/>
                <w:sz w:val="26"/>
                <w:szCs w:val="26"/>
                <w:lang w:eastAsia="lv-LV"/>
              </w:rPr>
              <w:t xml:space="preserve">kopējais attiecināmais finansējums 42 242 298 </w:t>
            </w:r>
            <w:proofErr w:type="spellStart"/>
            <w:r w:rsidR="000455F3" w:rsidRPr="00B366EC">
              <w:rPr>
                <w:rFonts w:ascii="Times New Roman" w:eastAsia="Times New Roman" w:hAnsi="Times New Roman" w:cs="Times New Roman"/>
                <w:i/>
                <w:iCs/>
                <w:sz w:val="26"/>
                <w:szCs w:val="26"/>
                <w:lang w:eastAsia="lv-LV"/>
              </w:rPr>
              <w:t>euro</w:t>
            </w:r>
            <w:proofErr w:type="spellEnd"/>
            <w:r w:rsidR="005334F9" w:rsidRPr="00B366EC">
              <w:rPr>
                <w:rFonts w:ascii="Times New Roman" w:eastAsia="Times New Roman" w:hAnsi="Times New Roman" w:cs="Times New Roman"/>
                <w:i/>
                <w:iCs/>
                <w:sz w:val="26"/>
                <w:szCs w:val="26"/>
                <w:lang w:eastAsia="lv-LV"/>
              </w:rPr>
              <w:t xml:space="preserve"> </w:t>
            </w:r>
            <w:r w:rsidR="005334F9" w:rsidRPr="00B366EC">
              <w:rPr>
                <w:rFonts w:ascii="Times New Roman" w:eastAsia="Times New Roman" w:hAnsi="Times New Roman" w:cs="Times New Roman"/>
                <w:sz w:val="26"/>
                <w:szCs w:val="26"/>
                <w:lang w:eastAsia="lv-LV"/>
              </w:rPr>
              <w:t>apmērā</w:t>
            </w:r>
            <w:r w:rsidR="005D5C19" w:rsidRPr="00B366EC">
              <w:rPr>
                <w:rFonts w:ascii="Times New Roman" w:eastAsia="Times New Roman" w:hAnsi="Times New Roman" w:cs="Times New Roman"/>
                <w:i/>
                <w:iCs/>
                <w:sz w:val="26"/>
                <w:szCs w:val="26"/>
                <w:lang w:eastAsia="lv-LV"/>
              </w:rPr>
              <w:t xml:space="preserve"> </w:t>
            </w:r>
            <w:r w:rsidR="005D5C19" w:rsidRPr="00B366EC">
              <w:rPr>
                <w:rFonts w:ascii="Times New Roman" w:eastAsia="Times New Roman" w:hAnsi="Times New Roman" w:cs="Times New Roman"/>
                <w:sz w:val="26"/>
                <w:szCs w:val="26"/>
                <w:lang w:eastAsia="lv-LV"/>
              </w:rPr>
              <w:t>(ar snieguma rezervi)</w:t>
            </w:r>
            <w:r w:rsidR="000455F3" w:rsidRPr="00B366EC">
              <w:rPr>
                <w:rFonts w:ascii="Times New Roman" w:eastAsia="Times New Roman" w:hAnsi="Times New Roman" w:cs="Times New Roman"/>
                <w:sz w:val="26"/>
                <w:szCs w:val="26"/>
                <w:lang w:eastAsia="lv-LV"/>
              </w:rPr>
              <w:t xml:space="preserve">, tai skaitā </w:t>
            </w:r>
            <w:r w:rsidR="00A60B8D" w:rsidRPr="00B366EC">
              <w:rPr>
                <w:rFonts w:ascii="Times New Roman" w:eastAsia="Times New Roman" w:hAnsi="Times New Roman" w:cs="Times New Roman"/>
                <w:sz w:val="26"/>
                <w:szCs w:val="26"/>
                <w:lang w:eastAsia="lv-LV"/>
              </w:rPr>
              <w:t>ESF</w:t>
            </w:r>
            <w:r w:rsidR="000455F3" w:rsidRPr="00B366EC">
              <w:rPr>
                <w:rFonts w:ascii="Times New Roman" w:eastAsia="Times New Roman" w:hAnsi="Times New Roman" w:cs="Times New Roman"/>
                <w:sz w:val="26"/>
                <w:szCs w:val="26"/>
                <w:lang w:eastAsia="lv-LV"/>
              </w:rPr>
              <w:t xml:space="preserve"> finansējums – 35 905 953 </w:t>
            </w:r>
            <w:proofErr w:type="spellStart"/>
            <w:r w:rsidR="000455F3" w:rsidRPr="00B366EC">
              <w:rPr>
                <w:rFonts w:ascii="Times New Roman" w:eastAsia="Times New Roman" w:hAnsi="Times New Roman" w:cs="Times New Roman"/>
                <w:i/>
                <w:iCs/>
                <w:sz w:val="26"/>
                <w:szCs w:val="26"/>
                <w:lang w:eastAsia="lv-LV"/>
              </w:rPr>
              <w:t>euro</w:t>
            </w:r>
            <w:proofErr w:type="spellEnd"/>
            <w:r w:rsidR="000455F3" w:rsidRPr="00B366EC">
              <w:rPr>
                <w:rFonts w:ascii="Times New Roman" w:eastAsia="Times New Roman" w:hAnsi="Times New Roman" w:cs="Times New Roman"/>
                <w:sz w:val="26"/>
                <w:szCs w:val="26"/>
                <w:lang w:eastAsia="lv-LV"/>
              </w:rPr>
              <w:t xml:space="preserve"> un valsts budžeta finansējums – 6 336 345</w:t>
            </w:r>
            <w:r w:rsidR="000455F3" w:rsidRPr="00B366EC">
              <w:rPr>
                <w:rFonts w:ascii="Times New Roman" w:eastAsia="Times New Roman" w:hAnsi="Times New Roman" w:cs="Times New Roman"/>
                <w:i/>
                <w:iCs/>
                <w:sz w:val="26"/>
                <w:szCs w:val="26"/>
                <w:lang w:eastAsia="lv-LV"/>
              </w:rPr>
              <w:t xml:space="preserve"> </w:t>
            </w:r>
            <w:proofErr w:type="spellStart"/>
            <w:r w:rsidR="000455F3" w:rsidRPr="00B366EC">
              <w:rPr>
                <w:rFonts w:ascii="Times New Roman" w:eastAsia="Times New Roman" w:hAnsi="Times New Roman" w:cs="Times New Roman"/>
                <w:i/>
                <w:iCs/>
                <w:sz w:val="26"/>
                <w:szCs w:val="26"/>
                <w:lang w:eastAsia="lv-LV"/>
              </w:rPr>
              <w:t>euro</w:t>
            </w:r>
            <w:proofErr w:type="spellEnd"/>
            <w:r w:rsidR="000455F3" w:rsidRPr="00B366EC">
              <w:rPr>
                <w:rFonts w:ascii="Times New Roman" w:eastAsia="Times New Roman" w:hAnsi="Times New Roman" w:cs="Times New Roman"/>
                <w:sz w:val="26"/>
                <w:szCs w:val="26"/>
                <w:lang w:eastAsia="lv-LV"/>
              </w:rPr>
              <w:t>.</w:t>
            </w:r>
            <w:r w:rsidR="0089602E" w:rsidRPr="00B366EC">
              <w:rPr>
                <w:rFonts w:ascii="Times New Roman" w:eastAsia="Times New Roman" w:hAnsi="Times New Roman" w:cs="Times New Roman"/>
                <w:sz w:val="26"/>
                <w:szCs w:val="26"/>
                <w:lang w:eastAsia="lv-LV"/>
              </w:rPr>
              <w:t xml:space="preserve"> </w:t>
            </w:r>
          </w:p>
          <w:p w14:paraId="7C7158B2" w14:textId="13C0B12C" w:rsidR="00FC1655" w:rsidRPr="00B366EC" w:rsidRDefault="00917929" w:rsidP="00917929">
            <w:pPr>
              <w:spacing w:after="0" w:line="240" w:lineRule="auto"/>
              <w:ind w:right="109" w:firstLine="108"/>
              <w:jc w:val="both"/>
              <w:rPr>
                <w:rFonts w:ascii="Times New Roman" w:eastAsia="Times New Roman" w:hAnsi="Times New Roman" w:cs="Times New Roman"/>
                <w:sz w:val="26"/>
                <w:szCs w:val="26"/>
                <w:shd w:val="clear" w:color="auto" w:fill="FFFFFF" w:themeFill="background1"/>
                <w:lang w:eastAsia="lv-LV"/>
              </w:rPr>
            </w:pPr>
            <w:r w:rsidRPr="00B366EC">
              <w:rPr>
                <w:rFonts w:ascii="Times New Roman" w:eastAsia="Times New Roman" w:hAnsi="Times New Roman" w:cs="Times New Roman"/>
                <w:sz w:val="26"/>
                <w:szCs w:val="26"/>
                <w:lang w:eastAsia="lv-LV"/>
              </w:rPr>
              <w:t xml:space="preserve">Saskaņā ar </w:t>
            </w:r>
            <w:r w:rsidR="00454D48" w:rsidRPr="00B366EC">
              <w:rPr>
                <w:rFonts w:ascii="Times New Roman" w:eastAsia="Times New Roman" w:hAnsi="Times New Roman" w:cs="Times New Roman"/>
                <w:sz w:val="26"/>
                <w:szCs w:val="26"/>
                <w:lang w:eastAsia="lv-LV"/>
              </w:rPr>
              <w:t>MK 2019.</w:t>
            </w:r>
            <w:r w:rsidR="00443A2F" w:rsidRPr="00B366EC">
              <w:rPr>
                <w:rFonts w:ascii="Times New Roman" w:eastAsia="Times New Roman" w:hAnsi="Times New Roman" w:cs="Times New Roman"/>
                <w:sz w:val="26"/>
                <w:szCs w:val="26"/>
                <w:lang w:eastAsia="lv-LV"/>
              </w:rPr>
              <w:t> gada 11. oktobra</w:t>
            </w:r>
            <w:r w:rsidR="006803A5" w:rsidRPr="00B366EC">
              <w:rPr>
                <w:rFonts w:ascii="Times New Roman" w:eastAsia="Times New Roman" w:hAnsi="Times New Roman" w:cs="Times New Roman"/>
                <w:sz w:val="26"/>
                <w:szCs w:val="26"/>
                <w:lang w:eastAsia="lv-LV"/>
              </w:rPr>
              <w:t xml:space="preserve"> sēdes </w:t>
            </w:r>
            <w:r w:rsidR="00454D48" w:rsidRPr="00B366EC">
              <w:rPr>
                <w:rFonts w:ascii="Times New Roman" w:eastAsia="Times New Roman" w:hAnsi="Times New Roman" w:cs="Times New Roman"/>
                <w:sz w:val="26"/>
                <w:szCs w:val="26"/>
                <w:lang w:eastAsia="lv-LV"/>
              </w:rPr>
              <w:t>protokola Nr. 47 3.§</w:t>
            </w:r>
            <w:r w:rsidR="00751762" w:rsidRPr="00B366EC">
              <w:rPr>
                <w:rStyle w:val="FootnoteReference"/>
                <w:rFonts w:ascii="Times New Roman" w:eastAsia="Times New Roman" w:hAnsi="Times New Roman" w:cs="Times New Roman"/>
                <w:sz w:val="26"/>
                <w:szCs w:val="26"/>
                <w:lang w:eastAsia="lv-LV"/>
              </w:rPr>
              <w:footnoteReference w:id="6"/>
            </w:r>
            <w:r w:rsidR="00454D48" w:rsidRPr="00B366EC">
              <w:rPr>
                <w:rFonts w:ascii="Times New Roman" w:eastAsia="Times New Roman" w:hAnsi="Times New Roman" w:cs="Times New Roman"/>
                <w:sz w:val="26"/>
                <w:szCs w:val="26"/>
                <w:lang w:eastAsia="lv-LV"/>
              </w:rPr>
              <w:t xml:space="preserve"> noteikto</w:t>
            </w:r>
            <w:r w:rsidR="007C0BDB" w:rsidRPr="00B366EC">
              <w:rPr>
                <w:rFonts w:ascii="Times New Roman" w:eastAsia="Times New Roman" w:hAnsi="Times New Roman" w:cs="Times New Roman"/>
                <w:sz w:val="26"/>
                <w:szCs w:val="26"/>
                <w:lang w:eastAsia="lv-LV"/>
              </w:rPr>
              <w:t xml:space="preserve"> un </w:t>
            </w:r>
            <w:r w:rsidR="00324112" w:rsidRPr="00B366EC">
              <w:rPr>
                <w:rFonts w:ascii="Times New Roman" w:eastAsia="Times New Roman" w:hAnsi="Times New Roman" w:cs="Times New Roman"/>
                <w:sz w:val="26"/>
                <w:szCs w:val="26"/>
                <w:lang w:eastAsia="lv-LV"/>
              </w:rPr>
              <w:t>Labklājības ministrijas</w:t>
            </w:r>
            <w:r w:rsidR="007C0BDB" w:rsidRPr="00B366EC">
              <w:rPr>
                <w:rFonts w:ascii="Times New Roman" w:eastAsia="Times New Roman" w:hAnsi="Times New Roman" w:cs="Times New Roman"/>
                <w:sz w:val="26"/>
                <w:szCs w:val="26"/>
                <w:lang w:eastAsia="lv-LV"/>
              </w:rPr>
              <w:t xml:space="preserve"> ierosinātajām ES fondu finanšu pārdalēm </w:t>
            </w:r>
            <w:r w:rsidR="0089602E" w:rsidRPr="00B366EC">
              <w:rPr>
                <w:rFonts w:ascii="Times New Roman" w:eastAsia="Times New Roman" w:hAnsi="Times New Roman" w:cs="Times New Roman"/>
                <w:sz w:val="26"/>
                <w:szCs w:val="26"/>
                <w:lang w:eastAsia="lv-LV"/>
              </w:rPr>
              <w:t>9.2.2.1. pasākumam</w:t>
            </w:r>
            <w:r w:rsidR="00FD1A70" w:rsidRPr="00B366EC">
              <w:rPr>
                <w:rFonts w:ascii="Times New Roman" w:eastAsia="Times New Roman" w:hAnsi="Times New Roman" w:cs="Times New Roman"/>
                <w:sz w:val="26"/>
                <w:szCs w:val="26"/>
                <w:lang w:eastAsia="lv-LV"/>
              </w:rPr>
              <w:t xml:space="preserve"> </w:t>
            </w:r>
            <w:r w:rsidR="0089602E" w:rsidRPr="00B366EC">
              <w:rPr>
                <w:rFonts w:ascii="Times New Roman" w:eastAsia="Times New Roman" w:hAnsi="Times New Roman" w:cs="Times New Roman"/>
                <w:sz w:val="26"/>
                <w:szCs w:val="26"/>
                <w:lang w:eastAsia="lv-LV"/>
              </w:rPr>
              <w:t xml:space="preserve">plānots piešķirt </w:t>
            </w:r>
            <w:r w:rsidR="00BB590B" w:rsidRPr="00B366EC">
              <w:rPr>
                <w:rFonts w:ascii="Times New Roman" w:eastAsia="Times New Roman" w:hAnsi="Times New Roman" w:cs="Times New Roman"/>
                <w:sz w:val="26"/>
                <w:szCs w:val="26"/>
                <w:lang w:eastAsia="lv-LV"/>
              </w:rPr>
              <w:t>papildu finansējum</w:t>
            </w:r>
            <w:r w:rsidR="007C0BDB" w:rsidRPr="00B366EC">
              <w:rPr>
                <w:rFonts w:ascii="Times New Roman" w:eastAsia="Times New Roman" w:hAnsi="Times New Roman" w:cs="Times New Roman"/>
                <w:sz w:val="26"/>
                <w:szCs w:val="26"/>
                <w:lang w:eastAsia="lv-LV"/>
              </w:rPr>
              <w:t>u</w:t>
            </w:r>
            <w:r w:rsidR="00BB590B" w:rsidRPr="00B366EC">
              <w:rPr>
                <w:rFonts w:ascii="Times New Roman" w:eastAsia="Times New Roman" w:hAnsi="Times New Roman" w:cs="Times New Roman"/>
                <w:sz w:val="26"/>
                <w:szCs w:val="26"/>
                <w:lang w:eastAsia="lv-LV"/>
              </w:rPr>
              <w:t xml:space="preserve"> </w:t>
            </w:r>
            <w:r w:rsidR="00822F35" w:rsidRPr="00B366EC">
              <w:rPr>
                <w:rFonts w:ascii="Times New Roman" w:eastAsia="Times New Roman" w:hAnsi="Times New Roman" w:cs="Times New Roman"/>
                <w:sz w:val="26"/>
                <w:szCs w:val="26"/>
                <w:u w:val="single"/>
                <w:lang w:eastAsia="lv-LV"/>
              </w:rPr>
              <w:t xml:space="preserve">7 </w:t>
            </w:r>
            <w:r w:rsidR="00434927" w:rsidRPr="00B366EC">
              <w:rPr>
                <w:rFonts w:ascii="Times New Roman" w:eastAsia="Times New Roman" w:hAnsi="Times New Roman" w:cs="Times New Roman"/>
                <w:sz w:val="26"/>
                <w:szCs w:val="26"/>
                <w:u w:val="single"/>
                <w:lang w:eastAsia="lv-LV"/>
              </w:rPr>
              <w:t>4</w:t>
            </w:r>
            <w:r w:rsidR="00C43CA7" w:rsidRPr="00B366EC">
              <w:rPr>
                <w:rFonts w:ascii="Times New Roman" w:eastAsia="Times New Roman" w:hAnsi="Times New Roman" w:cs="Times New Roman"/>
                <w:sz w:val="26"/>
                <w:szCs w:val="26"/>
                <w:u w:val="single"/>
                <w:lang w:eastAsia="lv-LV"/>
              </w:rPr>
              <w:t>47</w:t>
            </w:r>
            <w:r w:rsidR="00434927" w:rsidRPr="00B366EC">
              <w:rPr>
                <w:rFonts w:ascii="Times New Roman" w:eastAsia="Times New Roman" w:hAnsi="Times New Roman" w:cs="Times New Roman"/>
                <w:sz w:val="26"/>
                <w:szCs w:val="26"/>
                <w:u w:val="single"/>
                <w:lang w:eastAsia="lv-LV"/>
              </w:rPr>
              <w:t xml:space="preserve"> </w:t>
            </w:r>
            <w:r w:rsidR="00C43CA7" w:rsidRPr="00B366EC">
              <w:rPr>
                <w:rFonts w:ascii="Times New Roman" w:eastAsia="Times New Roman" w:hAnsi="Times New Roman" w:cs="Times New Roman"/>
                <w:sz w:val="26"/>
                <w:szCs w:val="26"/>
                <w:u w:val="single"/>
                <w:lang w:eastAsia="lv-LV"/>
              </w:rPr>
              <w:t>839</w:t>
            </w:r>
            <w:r w:rsidR="00BB590B" w:rsidRPr="00B366EC">
              <w:rPr>
                <w:rFonts w:ascii="Times New Roman" w:eastAsia="Times New Roman" w:hAnsi="Times New Roman" w:cs="Times New Roman"/>
                <w:b/>
                <w:bCs/>
                <w:sz w:val="26"/>
                <w:szCs w:val="26"/>
                <w:lang w:eastAsia="lv-LV"/>
              </w:rPr>
              <w:t xml:space="preserve"> </w:t>
            </w:r>
            <w:proofErr w:type="spellStart"/>
            <w:r w:rsidR="00BB590B" w:rsidRPr="00B366EC">
              <w:rPr>
                <w:rFonts w:ascii="Times New Roman" w:eastAsia="Times New Roman" w:hAnsi="Times New Roman" w:cs="Times New Roman"/>
                <w:i/>
                <w:iCs/>
                <w:sz w:val="26"/>
                <w:szCs w:val="26"/>
                <w:lang w:eastAsia="lv-LV"/>
              </w:rPr>
              <w:t>euro</w:t>
            </w:r>
            <w:proofErr w:type="spellEnd"/>
            <w:r w:rsidR="00BB590B" w:rsidRPr="00B366EC">
              <w:rPr>
                <w:rFonts w:ascii="Times New Roman" w:eastAsia="Times New Roman" w:hAnsi="Times New Roman" w:cs="Times New Roman"/>
                <w:sz w:val="26"/>
                <w:szCs w:val="26"/>
                <w:lang w:eastAsia="lv-LV"/>
              </w:rPr>
              <w:t xml:space="preserve"> apmēr</w:t>
            </w:r>
            <w:r w:rsidR="00BB590B" w:rsidRPr="00B366EC">
              <w:rPr>
                <w:rFonts w:ascii="Times New Roman" w:eastAsia="Times New Roman" w:hAnsi="Times New Roman" w:cs="Times New Roman"/>
                <w:sz w:val="26"/>
                <w:szCs w:val="26"/>
                <w:shd w:val="clear" w:color="auto" w:fill="FFFFFF" w:themeFill="background1"/>
                <w:lang w:eastAsia="lv-LV"/>
              </w:rPr>
              <w:t xml:space="preserve">ā, </w:t>
            </w:r>
            <w:r w:rsidR="007C0BDB" w:rsidRPr="00B366EC">
              <w:rPr>
                <w:rFonts w:ascii="Times New Roman" w:eastAsia="Times New Roman" w:hAnsi="Times New Roman" w:cs="Times New Roman"/>
                <w:sz w:val="26"/>
                <w:szCs w:val="26"/>
                <w:shd w:val="clear" w:color="auto" w:fill="FFFFFF" w:themeFill="background1"/>
                <w:lang w:eastAsia="lv-LV"/>
              </w:rPr>
              <w:t>pārdalot no</w:t>
            </w:r>
            <w:r w:rsidR="00FC1655" w:rsidRPr="00B366EC">
              <w:rPr>
                <w:rFonts w:ascii="Times New Roman" w:eastAsia="Times New Roman" w:hAnsi="Times New Roman" w:cs="Times New Roman"/>
                <w:sz w:val="26"/>
                <w:szCs w:val="26"/>
                <w:shd w:val="clear" w:color="auto" w:fill="FFFFFF" w:themeFill="background1"/>
                <w:lang w:eastAsia="lv-LV"/>
              </w:rPr>
              <w:t>:</w:t>
            </w:r>
          </w:p>
          <w:p w14:paraId="5CD1FE4A" w14:textId="635DD6D5" w:rsidR="00F32AEF" w:rsidRPr="00B366EC" w:rsidRDefault="00F32AEF" w:rsidP="00917929">
            <w:pPr>
              <w:spacing w:after="0" w:line="240" w:lineRule="auto"/>
              <w:ind w:right="109"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shd w:val="clear" w:color="auto" w:fill="FFFFFF" w:themeFill="background1"/>
                <w:lang w:eastAsia="lv-LV"/>
              </w:rPr>
              <w:t xml:space="preserve">1) </w:t>
            </w:r>
            <w:r w:rsidRPr="00B366EC">
              <w:rPr>
                <w:rFonts w:ascii="Times New Roman" w:eastAsia="Times New Roman" w:hAnsi="Times New Roman" w:cs="Times New Roman"/>
                <w:sz w:val="26"/>
                <w:szCs w:val="26"/>
                <w:lang w:eastAsia="lv-LV"/>
              </w:rPr>
              <w:t>9.1.1.1. pasākuma</w:t>
            </w:r>
            <w:r w:rsidRPr="00B366EC">
              <w:rPr>
                <w:rStyle w:val="FootnoteReference"/>
                <w:rFonts w:ascii="Times New Roman" w:eastAsia="Times New Roman" w:hAnsi="Times New Roman" w:cs="Times New Roman"/>
                <w:sz w:val="26"/>
                <w:szCs w:val="26"/>
                <w:lang w:eastAsia="lv-LV"/>
              </w:rPr>
              <w:footnoteReference w:id="7"/>
            </w:r>
            <w:r w:rsidRPr="00B366EC">
              <w:rPr>
                <w:rFonts w:ascii="Times New Roman" w:eastAsia="Times New Roman" w:hAnsi="Times New Roman" w:cs="Times New Roman"/>
                <w:sz w:val="26"/>
                <w:szCs w:val="26"/>
                <w:lang w:eastAsia="lv-LV"/>
              </w:rPr>
              <w:t xml:space="preserve"> </w:t>
            </w:r>
            <w:r w:rsidR="007C0BDB" w:rsidRPr="00B366EC">
              <w:rPr>
                <w:rFonts w:ascii="Times New Roman" w:eastAsia="Times New Roman" w:hAnsi="Times New Roman" w:cs="Times New Roman"/>
                <w:sz w:val="26"/>
                <w:szCs w:val="26"/>
                <w:u w:val="single"/>
                <w:lang w:eastAsia="lv-LV"/>
              </w:rPr>
              <w:t>5 162</w:t>
            </w:r>
            <w:r w:rsidR="007C0BDB" w:rsidRPr="00B366EC">
              <w:rPr>
                <w:rFonts w:ascii="Times New Roman" w:eastAsia="Times New Roman" w:hAnsi="Times New Roman" w:cs="Times New Roman"/>
                <w:sz w:val="26"/>
                <w:szCs w:val="26"/>
                <w:lang w:eastAsia="lv-LV"/>
              </w:rPr>
              <w:t xml:space="preserve"> </w:t>
            </w:r>
            <w:proofErr w:type="spellStart"/>
            <w:r w:rsidR="007C0BDB" w:rsidRPr="00B366EC">
              <w:rPr>
                <w:rFonts w:ascii="Times New Roman" w:eastAsia="Times New Roman" w:hAnsi="Times New Roman" w:cs="Times New Roman"/>
                <w:i/>
                <w:iCs/>
                <w:sz w:val="26"/>
                <w:szCs w:val="26"/>
                <w:lang w:eastAsia="lv-LV"/>
              </w:rPr>
              <w:t>euro</w:t>
            </w:r>
            <w:proofErr w:type="spellEnd"/>
            <w:r w:rsidR="007C0BDB" w:rsidRPr="00B366EC">
              <w:rPr>
                <w:rFonts w:ascii="Times New Roman" w:eastAsia="Times New Roman" w:hAnsi="Times New Roman" w:cs="Times New Roman"/>
                <w:i/>
                <w:iCs/>
                <w:sz w:val="26"/>
                <w:szCs w:val="26"/>
                <w:lang w:eastAsia="lv-LV"/>
              </w:rPr>
              <w:t xml:space="preserve"> </w:t>
            </w:r>
            <w:r w:rsidR="007C0BDB" w:rsidRPr="00B366EC">
              <w:rPr>
                <w:rFonts w:ascii="Times New Roman" w:eastAsia="Times New Roman" w:hAnsi="Times New Roman" w:cs="Times New Roman"/>
                <w:sz w:val="26"/>
                <w:szCs w:val="26"/>
                <w:shd w:val="clear" w:color="auto" w:fill="FFFFFF" w:themeFill="background1"/>
                <w:lang w:eastAsia="lv-LV"/>
              </w:rPr>
              <w:t xml:space="preserve">(t.sk. ESF finansējums – 4 388 </w:t>
            </w:r>
            <w:proofErr w:type="spellStart"/>
            <w:r w:rsidR="007C0BDB" w:rsidRPr="00B366EC">
              <w:rPr>
                <w:rFonts w:ascii="Times New Roman" w:eastAsia="Times New Roman" w:hAnsi="Times New Roman" w:cs="Times New Roman"/>
                <w:i/>
                <w:iCs/>
                <w:sz w:val="26"/>
                <w:szCs w:val="26"/>
                <w:shd w:val="clear" w:color="auto" w:fill="FFFFFF" w:themeFill="background1"/>
                <w:lang w:eastAsia="lv-LV"/>
              </w:rPr>
              <w:t>euro</w:t>
            </w:r>
            <w:proofErr w:type="spellEnd"/>
            <w:r w:rsidR="007C0BDB" w:rsidRPr="00B366EC">
              <w:rPr>
                <w:rFonts w:ascii="Times New Roman" w:eastAsia="Times New Roman" w:hAnsi="Times New Roman" w:cs="Times New Roman"/>
                <w:i/>
                <w:iCs/>
                <w:sz w:val="26"/>
                <w:szCs w:val="26"/>
                <w:shd w:val="clear" w:color="auto" w:fill="FFFFFF" w:themeFill="background1"/>
                <w:lang w:eastAsia="lv-LV"/>
              </w:rPr>
              <w:t xml:space="preserve">, </w:t>
            </w:r>
            <w:r w:rsidR="007C0BDB" w:rsidRPr="00B366EC">
              <w:rPr>
                <w:rFonts w:ascii="Times New Roman" w:eastAsia="Times New Roman" w:hAnsi="Times New Roman" w:cs="Times New Roman"/>
                <w:sz w:val="26"/>
                <w:szCs w:val="26"/>
                <w:shd w:val="clear" w:color="auto" w:fill="FFFFFF" w:themeFill="background1"/>
                <w:lang w:eastAsia="lv-LV"/>
              </w:rPr>
              <w:t xml:space="preserve">valsts budžeta finansējums – 774 </w:t>
            </w:r>
            <w:proofErr w:type="spellStart"/>
            <w:r w:rsidR="007C0BDB" w:rsidRPr="00B366EC">
              <w:rPr>
                <w:rFonts w:ascii="Times New Roman" w:eastAsia="Times New Roman" w:hAnsi="Times New Roman" w:cs="Times New Roman"/>
                <w:i/>
                <w:iCs/>
                <w:sz w:val="26"/>
                <w:szCs w:val="26"/>
                <w:shd w:val="clear" w:color="auto" w:fill="FFFFFF" w:themeFill="background1"/>
                <w:lang w:eastAsia="lv-LV"/>
              </w:rPr>
              <w:t>euro</w:t>
            </w:r>
            <w:proofErr w:type="spellEnd"/>
            <w:r w:rsidR="006B50C7" w:rsidRPr="00B366EC">
              <w:rPr>
                <w:rFonts w:ascii="Times New Roman" w:eastAsia="Times New Roman" w:hAnsi="Times New Roman" w:cs="Times New Roman"/>
                <w:i/>
                <w:iCs/>
                <w:sz w:val="26"/>
                <w:szCs w:val="26"/>
                <w:shd w:val="clear" w:color="auto" w:fill="FFFFFF" w:themeFill="background1"/>
                <w:lang w:eastAsia="lv-LV"/>
              </w:rPr>
              <w:t xml:space="preserve">), </w:t>
            </w:r>
            <w:r w:rsidR="006B50C7" w:rsidRPr="00B366EC">
              <w:rPr>
                <w:rFonts w:ascii="Times New Roman" w:eastAsia="Times New Roman" w:hAnsi="Times New Roman" w:cs="Times New Roman"/>
                <w:sz w:val="26"/>
                <w:szCs w:val="26"/>
                <w:shd w:val="clear" w:color="auto" w:fill="FFFFFF" w:themeFill="background1"/>
                <w:lang w:eastAsia="lv-LV"/>
              </w:rPr>
              <w:t xml:space="preserve">ko veido minētajā pasākumā konstatētie neatbilstoši veiktie izdevumi 5 162,11 </w:t>
            </w:r>
            <w:proofErr w:type="spellStart"/>
            <w:r w:rsidR="006B50C7" w:rsidRPr="00B366EC">
              <w:rPr>
                <w:rFonts w:ascii="Times New Roman" w:eastAsia="Times New Roman" w:hAnsi="Times New Roman" w:cs="Times New Roman"/>
                <w:i/>
                <w:iCs/>
                <w:sz w:val="26"/>
                <w:szCs w:val="26"/>
                <w:shd w:val="clear" w:color="auto" w:fill="FFFFFF" w:themeFill="background1"/>
                <w:lang w:eastAsia="lv-LV"/>
              </w:rPr>
              <w:t>euro</w:t>
            </w:r>
            <w:proofErr w:type="spellEnd"/>
            <w:r w:rsidR="006B50C7" w:rsidRPr="00B366EC">
              <w:rPr>
                <w:rFonts w:ascii="Times New Roman" w:eastAsia="Times New Roman" w:hAnsi="Times New Roman" w:cs="Times New Roman"/>
                <w:sz w:val="26"/>
                <w:szCs w:val="26"/>
                <w:shd w:val="clear" w:color="auto" w:fill="FFFFFF" w:themeFill="background1"/>
                <w:lang w:eastAsia="lv-LV"/>
              </w:rPr>
              <w:t xml:space="preserve"> apmērā (noapaļojot uz 5 162 </w:t>
            </w:r>
            <w:proofErr w:type="spellStart"/>
            <w:r w:rsidR="006B50C7" w:rsidRPr="00B366EC">
              <w:rPr>
                <w:rFonts w:ascii="Times New Roman" w:eastAsia="Times New Roman" w:hAnsi="Times New Roman" w:cs="Times New Roman"/>
                <w:i/>
                <w:iCs/>
                <w:sz w:val="26"/>
                <w:szCs w:val="26"/>
                <w:shd w:val="clear" w:color="auto" w:fill="FFFFFF" w:themeFill="background1"/>
                <w:lang w:eastAsia="lv-LV"/>
              </w:rPr>
              <w:t>euro</w:t>
            </w:r>
            <w:proofErr w:type="spellEnd"/>
            <w:r w:rsidR="006B50C7" w:rsidRPr="00B366EC">
              <w:rPr>
                <w:rFonts w:ascii="Times New Roman" w:eastAsia="Times New Roman" w:hAnsi="Times New Roman" w:cs="Times New Roman"/>
                <w:sz w:val="26"/>
                <w:szCs w:val="26"/>
                <w:shd w:val="clear" w:color="auto" w:fill="FFFFFF" w:themeFill="background1"/>
                <w:lang w:eastAsia="lv-LV"/>
              </w:rPr>
              <w:t>)</w:t>
            </w:r>
            <w:r w:rsidR="007C0BDB" w:rsidRPr="00B366EC">
              <w:rPr>
                <w:rFonts w:ascii="Times New Roman" w:eastAsia="Times New Roman" w:hAnsi="Times New Roman" w:cs="Times New Roman"/>
                <w:i/>
                <w:iCs/>
                <w:sz w:val="26"/>
                <w:szCs w:val="26"/>
                <w:shd w:val="clear" w:color="auto" w:fill="FFFFFF" w:themeFill="background1"/>
                <w:lang w:eastAsia="lv-LV"/>
              </w:rPr>
              <w:t>;</w:t>
            </w:r>
          </w:p>
          <w:p w14:paraId="2C81DE88" w14:textId="5B170788" w:rsidR="00FC1655" w:rsidRPr="00B366EC" w:rsidRDefault="00B76E7E" w:rsidP="00301EC4">
            <w:pPr>
              <w:spacing w:after="0" w:line="240" w:lineRule="auto"/>
              <w:ind w:right="109"/>
              <w:jc w:val="both"/>
              <w:rPr>
                <w:rFonts w:ascii="Times New Roman" w:eastAsia="Times New Roman" w:hAnsi="Times New Roman" w:cs="Times New Roman"/>
                <w:sz w:val="26"/>
                <w:szCs w:val="26"/>
                <w:shd w:val="clear" w:color="auto" w:fill="FFFFFF" w:themeFill="background1"/>
                <w:lang w:eastAsia="lv-LV"/>
              </w:rPr>
            </w:pPr>
            <w:r w:rsidRPr="00B366EC">
              <w:rPr>
                <w:rFonts w:ascii="Times New Roman" w:eastAsia="Times New Roman" w:hAnsi="Times New Roman" w:cs="Times New Roman"/>
                <w:sz w:val="26"/>
                <w:szCs w:val="26"/>
                <w:shd w:val="clear" w:color="auto" w:fill="FFFFFF" w:themeFill="background1"/>
                <w:lang w:eastAsia="lv-LV"/>
              </w:rPr>
              <w:t xml:space="preserve"> 2</w:t>
            </w:r>
            <w:r w:rsidR="00FC1655" w:rsidRPr="00B366EC">
              <w:rPr>
                <w:rFonts w:ascii="Times New Roman" w:eastAsia="Times New Roman" w:hAnsi="Times New Roman" w:cs="Times New Roman"/>
                <w:sz w:val="26"/>
                <w:szCs w:val="26"/>
                <w:shd w:val="clear" w:color="auto" w:fill="FFFFFF" w:themeFill="background1"/>
                <w:lang w:eastAsia="lv-LV"/>
              </w:rPr>
              <w:t>)</w:t>
            </w:r>
            <w:r w:rsidRPr="00B366EC">
              <w:rPr>
                <w:rFonts w:ascii="Times New Roman" w:eastAsia="Times New Roman" w:hAnsi="Times New Roman" w:cs="Times New Roman"/>
                <w:sz w:val="26"/>
                <w:szCs w:val="26"/>
                <w:shd w:val="clear" w:color="auto" w:fill="FFFFFF" w:themeFill="background1"/>
                <w:lang w:eastAsia="lv-LV"/>
              </w:rPr>
              <w:t xml:space="preserve"> </w:t>
            </w:r>
            <w:r w:rsidR="00F96C3A" w:rsidRPr="00B366EC">
              <w:rPr>
                <w:rFonts w:ascii="Times New Roman" w:eastAsia="Times New Roman" w:hAnsi="Times New Roman" w:cs="Times New Roman"/>
                <w:sz w:val="26"/>
                <w:szCs w:val="26"/>
                <w:shd w:val="clear" w:color="auto" w:fill="FFFFFF" w:themeFill="background1"/>
                <w:lang w:eastAsia="lv-LV"/>
              </w:rPr>
              <w:t>9.1.1.2. pasākuma</w:t>
            </w:r>
            <w:r w:rsidR="00F96C3A" w:rsidRPr="00B366EC">
              <w:rPr>
                <w:rStyle w:val="FootnoteReference"/>
                <w:rFonts w:ascii="Times New Roman" w:eastAsia="Times New Roman" w:hAnsi="Times New Roman" w:cs="Times New Roman"/>
                <w:sz w:val="26"/>
                <w:szCs w:val="26"/>
                <w:shd w:val="clear" w:color="auto" w:fill="FFFFFF" w:themeFill="background1"/>
                <w:lang w:eastAsia="lv-LV"/>
              </w:rPr>
              <w:footnoteReference w:id="8"/>
            </w:r>
            <w:r w:rsidR="00F96C3A" w:rsidRPr="00B366EC">
              <w:rPr>
                <w:rFonts w:ascii="Times New Roman" w:eastAsia="Times New Roman" w:hAnsi="Times New Roman" w:cs="Times New Roman"/>
                <w:sz w:val="26"/>
                <w:szCs w:val="26"/>
                <w:shd w:val="clear" w:color="auto" w:fill="FFFFFF" w:themeFill="background1"/>
                <w:lang w:eastAsia="lv-LV"/>
              </w:rPr>
              <w:t xml:space="preserve"> </w:t>
            </w:r>
            <w:r w:rsidR="00917929" w:rsidRPr="00B366EC">
              <w:rPr>
                <w:rFonts w:ascii="Times New Roman" w:eastAsia="Times New Roman" w:hAnsi="Times New Roman" w:cs="Times New Roman"/>
                <w:sz w:val="26"/>
                <w:szCs w:val="26"/>
                <w:u w:val="single"/>
                <w:shd w:val="clear" w:color="auto" w:fill="FFFFFF" w:themeFill="background1"/>
                <w:lang w:eastAsia="lv-LV"/>
              </w:rPr>
              <w:t>1</w:t>
            </w:r>
            <w:r w:rsidR="00F96C3A" w:rsidRPr="00B366EC">
              <w:rPr>
                <w:rFonts w:ascii="Times New Roman" w:eastAsia="Times New Roman" w:hAnsi="Times New Roman" w:cs="Times New Roman"/>
                <w:sz w:val="26"/>
                <w:szCs w:val="26"/>
                <w:u w:val="single"/>
                <w:shd w:val="clear" w:color="auto" w:fill="FFFFFF" w:themeFill="background1"/>
                <w:lang w:eastAsia="lv-LV"/>
              </w:rPr>
              <w:t> </w:t>
            </w:r>
            <w:r w:rsidR="00917929" w:rsidRPr="00B366EC">
              <w:rPr>
                <w:rFonts w:ascii="Times New Roman" w:eastAsia="Times New Roman" w:hAnsi="Times New Roman" w:cs="Times New Roman"/>
                <w:sz w:val="26"/>
                <w:szCs w:val="26"/>
                <w:u w:val="single"/>
                <w:shd w:val="clear" w:color="auto" w:fill="FFFFFF" w:themeFill="background1"/>
                <w:lang w:eastAsia="lv-LV"/>
              </w:rPr>
              <w:t>875</w:t>
            </w:r>
            <w:r w:rsidR="00F96C3A" w:rsidRPr="00B366EC">
              <w:rPr>
                <w:rFonts w:ascii="Times New Roman" w:eastAsia="Times New Roman" w:hAnsi="Times New Roman" w:cs="Times New Roman"/>
                <w:sz w:val="26"/>
                <w:szCs w:val="26"/>
                <w:u w:val="single"/>
                <w:shd w:val="clear" w:color="auto" w:fill="FFFFFF" w:themeFill="background1"/>
                <w:lang w:eastAsia="lv-LV"/>
              </w:rPr>
              <w:t> </w:t>
            </w:r>
            <w:r w:rsidR="007C0BDB" w:rsidRPr="00B366EC">
              <w:rPr>
                <w:rFonts w:ascii="Times New Roman" w:eastAsia="Times New Roman" w:hAnsi="Times New Roman" w:cs="Times New Roman"/>
                <w:sz w:val="26"/>
                <w:szCs w:val="26"/>
                <w:u w:val="single"/>
                <w:shd w:val="clear" w:color="auto" w:fill="FFFFFF" w:themeFill="background1"/>
                <w:lang w:eastAsia="lv-LV"/>
              </w:rPr>
              <w:t>189</w:t>
            </w:r>
            <w:r w:rsidR="00FD1A70" w:rsidRPr="00B366EC">
              <w:rPr>
                <w:rFonts w:ascii="Times New Roman" w:eastAsia="Times New Roman" w:hAnsi="Times New Roman" w:cs="Times New Roman"/>
                <w:sz w:val="26"/>
                <w:szCs w:val="26"/>
                <w:shd w:val="clear" w:color="auto" w:fill="FFFFFF" w:themeFill="background1"/>
                <w:lang w:eastAsia="lv-LV"/>
              </w:rPr>
              <w:t xml:space="preserve"> </w:t>
            </w:r>
            <w:proofErr w:type="spellStart"/>
            <w:r w:rsidR="00FD1A70" w:rsidRPr="00B366EC">
              <w:rPr>
                <w:rFonts w:ascii="Times New Roman" w:eastAsia="Times New Roman" w:hAnsi="Times New Roman" w:cs="Times New Roman"/>
                <w:i/>
                <w:iCs/>
                <w:sz w:val="26"/>
                <w:szCs w:val="26"/>
                <w:shd w:val="clear" w:color="auto" w:fill="FFFFFF" w:themeFill="background1"/>
                <w:lang w:eastAsia="lv-LV"/>
              </w:rPr>
              <w:t>euro</w:t>
            </w:r>
            <w:proofErr w:type="spellEnd"/>
            <w:r w:rsidR="00F96C3A" w:rsidRPr="00B366EC">
              <w:rPr>
                <w:rFonts w:ascii="Times New Roman" w:eastAsia="Times New Roman" w:hAnsi="Times New Roman" w:cs="Times New Roman"/>
                <w:i/>
                <w:iCs/>
                <w:sz w:val="26"/>
                <w:szCs w:val="26"/>
                <w:shd w:val="clear" w:color="auto" w:fill="FFFFFF" w:themeFill="background1"/>
                <w:lang w:eastAsia="lv-LV"/>
              </w:rPr>
              <w:t xml:space="preserve"> </w:t>
            </w:r>
            <w:r w:rsidR="00F96C3A" w:rsidRPr="00B366EC">
              <w:rPr>
                <w:rFonts w:ascii="Times New Roman" w:eastAsia="Times New Roman" w:hAnsi="Times New Roman" w:cs="Times New Roman"/>
                <w:sz w:val="26"/>
                <w:szCs w:val="26"/>
                <w:shd w:val="clear" w:color="auto" w:fill="FFFFFF" w:themeFill="background1"/>
                <w:lang w:eastAsia="lv-LV"/>
              </w:rPr>
              <w:t xml:space="preserve">(t.sk. ESF finansējums – 1 593 </w:t>
            </w:r>
            <w:r w:rsidR="007C0BDB" w:rsidRPr="00B366EC">
              <w:rPr>
                <w:rFonts w:ascii="Times New Roman" w:eastAsia="Times New Roman" w:hAnsi="Times New Roman" w:cs="Times New Roman"/>
                <w:sz w:val="26"/>
                <w:szCs w:val="26"/>
                <w:shd w:val="clear" w:color="auto" w:fill="FFFFFF" w:themeFill="background1"/>
                <w:lang w:eastAsia="lv-LV"/>
              </w:rPr>
              <w:t>911</w:t>
            </w:r>
            <w:r w:rsidR="00F96C3A" w:rsidRPr="00B366EC">
              <w:rPr>
                <w:rFonts w:ascii="Times New Roman" w:eastAsia="Times New Roman" w:hAnsi="Times New Roman" w:cs="Times New Roman"/>
                <w:sz w:val="26"/>
                <w:szCs w:val="26"/>
                <w:shd w:val="clear" w:color="auto" w:fill="FFFFFF" w:themeFill="background1"/>
                <w:lang w:eastAsia="lv-LV"/>
              </w:rPr>
              <w:t xml:space="preserve"> </w:t>
            </w:r>
            <w:proofErr w:type="spellStart"/>
            <w:r w:rsidR="00F96C3A" w:rsidRPr="00B366EC">
              <w:rPr>
                <w:rFonts w:ascii="Times New Roman" w:eastAsia="Times New Roman" w:hAnsi="Times New Roman" w:cs="Times New Roman"/>
                <w:i/>
                <w:iCs/>
                <w:sz w:val="26"/>
                <w:szCs w:val="26"/>
                <w:shd w:val="clear" w:color="auto" w:fill="FFFFFF" w:themeFill="background1"/>
                <w:lang w:eastAsia="lv-LV"/>
              </w:rPr>
              <w:t>euro</w:t>
            </w:r>
            <w:proofErr w:type="spellEnd"/>
            <w:r w:rsidR="00F96C3A" w:rsidRPr="00B366EC">
              <w:rPr>
                <w:rFonts w:ascii="Times New Roman" w:eastAsia="Times New Roman" w:hAnsi="Times New Roman" w:cs="Times New Roman"/>
                <w:i/>
                <w:iCs/>
                <w:sz w:val="26"/>
                <w:szCs w:val="26"/>
                <w:shd w:val="clear" w:color="auto" w:fill="FFFFFF" w:themeFill="background1"/>
                <w:lang w:eastAsia="lv-LV"/>
              </w:rPr>
              <w:t xml:space="preserve">, </w:t>
            </w:r>
            <w:r w:rsidR="00F96C3A" w:rsidRPr="00B366EC">
              <w:rPr>
                <w:rFonts w:ascii="Times New Roman" w:eastAsia="Times New Roman" w:hAnsi="Times New Roman" w:cs="Times New Roman"/>
                <w:sz w:val="26"/>
                <w:szCs w:val="26"/>
                <w:shd w:val="clear" w:color="auto" w:fill="FFFFFF" w:themeFill="background1"/>
                <w:lang w:eastAsia="lv-LV"/>
              </w:rPr>
              <w:t>valsts budžeta finansējums – 281 2</w:t>
            </w:r>
            <w:r w:rsidR="007C0BDB" w:rsidRPr="00B366EC">
              <w:rPr>
                <w:rFonts w:ascii="Times New Roman" w:eastAsia="Times New Roman" w:hAnsi="Times New Roman" w:cs="Times New Roman"/>
                <w:sz w:val="26"/>
                <w:szCs w:val="26"/>
                <w:shd w:val="clear" w:color="auto" w:fill="FFFFFF" w:themeFill="background1"/>
                <w:lang w:eastAsia="lv-LV"/>
              </w:rPr>
              <w:t>7</w:t>
            </w:r>
            <w:r w:rsidR="00F96C3A" w:rsidRPr="00B366EC">
              <w:rPr>
                <w:rFonts w:ascii="Times New Roman" w:eastAsia="Times New Roman" w:hAnsi="Times New Roman" w:cs="Times New Roman"/>
                <w:sz w:val="26"/>
                <w:szCs w:val="26"/>
                <w:shd w:val="clear" w:color="auto" w:fill="FFFFFF" w:themeFill="background1"/>
                <w:lang w:eastAsia="lv-LV"/>
              </w:rPr>
              <w:t xml:space="preserve">8 </w:t>
            </w:r>
            <w:proofErr w:type="spellStart"/>
            <w:r w:rsidR="00F96C3A" w:rsidRPr="00B366EC">
              <w:rPr>
                <w:rFonts w:ascii="Times New Roman" w:eastAsia="Times New Roman" w:hAnsi="Times New Roman" w:cs="Times New Roman"/>
                <w:i/>
                <w:iCs/>
                <w:sz w:val="26"/>
                <w:szCs w:val="26"/>
                <w:shd w:val="clear" w:color="auto" w:fill="FFFFFF" w:themeFill="background1"/>
                <w:lang w:eastAsia="lv-LV"/>
              </w:rPr>
              <w:t>euro</w:t>
            </w:r>
            <w:proofErr w:type="spellEnd"/>
            <w:r w:rsidR="00F96C3A" w:rsidRPr="00B366EC">
              <w:rPr>
                <w:rFonts w:ascii="Times New Roman" w:eastAsia="Times New Roman" w:hAnsi="Times New Roman" w:cs="Times New Roman"/>
                <w:sz w:val="26"/>
                <w:szCs w:val="26"/>
                <w:shd w:val="clear" w:color="auto" w:fill="FFFFFF" w:themeFill="background1"/>
                <w:lang w:eastAsia="lv-LV"/>
              </w:rPr>
              <w:t>)</w:t>
            </w:r>
            <w:r w:rsidR="007C0BDB" w:rsidRPr="00B366EC">
              <w:rPr>
                <w:rFonts w:ascii="Times New Roman" w:eastAsia="Times New Roman" w:hAnsi="Times New Roman" w:cs="Times New Roman"/>
                <w:sz w:val="26"/>
                <w:szCs w:val="26"/>
                <w:shd w:val="clear" w:color="auto" w:fill="FFFFFF" w:themeFill="background1"/>
                <w:lang w:eastAsia="lv-LV"/>
              </w:rPr>
              <w:t>, ko veido finanšu ietaupījums 1 875 05</w:t>
            </w:r>
            <w:r w:rsidR="000444B7" w:rsidRPr="00B366EC">
              <w:rPr>
                <w:rFonts w:ascii="Times New Roman" w:eastAsia="Times New Roman" w:hAnsi="Times New Roman" w:cs="Times New Roman"/>
                <w:sz w:val="26"/>
                <w:szCs w:val="26"/>
                <w:shd w:val="clear" w:color="auto" w:fill="FFFFFF" w:themeFill="background1"/>
                <w:lang w:eastAsia="lv-LV"/>
              </w:rPr>
              <w:t>5</w:t>
            </w:r>
            <w:r w:rsidR="007C0BDB" w:rsidRPr="00B366EC">
              <w:rPr>
                <w:rFonts w:ascii="Times New Roman" w:eastAsia="Times New Roman" w:hAnsi="Times New Roman" w:cs="Times New Roman"/>
                <w:sz w:val="26"/>
                <w:szCs w:val="26"/>
                <w:shd w:val="clear" w:color="auto" w:fill="FFFFFF" w:themeFill="background1"/>
                <w:lang w:eastAsia="lv-LV"/>
              </w:rPr>
              <w:t xml:space="preserve"> </w:t>
            </w:r>
            <w:r w:rsidRPr="00B366EC">
              <w:rPr>
                <w:rFonts w:ascii="Times New Roman" w:eastAsia="Times New Roman" w:hAnsi="Times New Roman" w:cs="Times New Roman"/>
                <w:sz w:val="26"/>
                <w:szCs w:val="26"/>
                <w:shd w:val="clear" w:color="auto" w:fill="FFFFFF" w:themeFill="background1"/>
                <w:lang w:eastAsia="lv-LV"/>
              </w:rPr>
              <w:t xml:space="preserve">un neatbilstību finansējums </w:t>
            </w:r>
            <w:r w:rsidRPr="00B366EC">
              <w:rPr>
                <w:rFonts w:ascii="Times New Roman" w:eastAsia="Times New Roman" w:hAnsi="Times New Roman" w:cs="Times New Roman"/>
                <w:sz w:val="26"/>
                <w:szCs w:val="26"/>
                <w:u w:val="single"/>
                <w:shd w:val="clear" w:color="auto" w:fill="FFFFFF" w:themeFill="background1"/>
                <w:lang w:eastAsia="lv-LV"/>
              </w:rPr>
              <w:t>13</w:t>
            </w:r>
            <w:r w:rsidR="000444B7" w:rsidRPr="00B366EC">
              <w:rPr>
                <w:rFonts w:ascii="Times New Roman" w:eastAsia="Times New Roman" w:hAnsi="Times New Roman" w:cs="Times New Roman"/>
                <w:sz w:val="26"/>
                <w:szCs w:val="26"/>
                <w:u w:val="single"/>
                <w:shd w:val="clear" w:color="auto" w:fill="FFFFFF" w:themeFill="background1"/>
                <w:lang w:eastAsia="lv-LV"/>
              </w:rPr>
              <w:t>4</w:t>
            </w:r>
            <w:r w:rsidRPr="00B366EC">
              <w:rPr>
                <w:rFonts w:ascii="Times New Roman" w:eastAsia="Times New Roman" w:hAnsi="Times New Roman" w:cs="Times New Roman"/>
                <w:sz w:val="26"/>
                <w:szCs w:val="26"/>
                <w:shd w:val="clear" w:color="auto" w:fill="FFFFFF" w:themeFill="background1"/>
                <w:lang w:eastAsia="lv-LV"/>
              </w:rPr>
              <w:t xml:space="preserve"> </w:t>
            </w:r>
            <w:proofErr w:type="spellStart"/>
            <w:r w:rsidRPr="00B366EC">
              <w:rPr>
                <w:rFonts w:ascii="Times New Roman" w:eastAsia="Times New Roman" w:hAnsi="Times New Roman" w:cs="Times New Roman"/>
                <w:i/>
                <w:iCs/>
                <w:sz w:val="26"/>
                <w:szCs w:val="26"/>
                <w:shd w:val="clear" w:color="auto" w:fill="FFFFFF" w:themeFill="background1"/>
                <w:lang w:eastAsia="lv-LV"/>
              </w:rPr>
              <w:t>euro</w:t>
            </w:r>
            <w:proofErr w:type="spellEnd"/>
            <w:r w:rsidR="007C0BDB" w:rsidRPr="00B366EC">
              <w:rPr>
                <w:rFonts w:ascii="Times New Roman" w:eastAsia="Times New Roman" w:hAnsi="Times New Roman" w:cs="Times New Roman"/>
                <w:i/>
                <w:iCs/>
                <w:sz w:val="26"/>
                <w:szCs w:val="26"/>
                <w:shd w:val="clear" w:color="auto" w:fill="FFFFFF" w:themeFill="background1"/>
                <w:lang w:eastAsia="lv-LV"/>
              </w:rPr>
              <w:t>;</w:t>
            </w:r>
          </w:p>
          <w:p w14:paraId="17AD09DE" w14:textId="7B6BD962" w:rsidR="00FC1655" w:rsidRPr="00B366EC" w:rsidRDefault="00B76E7E" w:rsidP="00301EC4">
            <w:pPr>
              <w:spacing w:after="0" w:line="240" w:lineRule="auto"/>
              <w:ind w:right="109"/>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shd w:val="clear" w:color="auto" w:fill="FFFFFF" w:themeFill="background1"/>
                <w:lang w:eastAsia="lv-LV"/>
              </w:rPr>
              <w:t xml:space="preserve"> 3</w:t>
            </w:r>
            <w:r w:rsidR="00FC1655" w:rsidRPr="00B366EC">
              <w:rPr>
                <w:rFonts w:ascii="Times New Roman" w:eastAsia="Times New Roman" w:hAnsi="Times New Roman" w:cs="Times New Roman"/>
                <w:sz w:val="26"/>
                <w:szCs w:val="26"/>
                <w:shd w:val="clear" w:color="auto" w:fill="FFFFFF" w:themeFill="background1"/>
                <w:lang w:eastAsia="lv-LV"/>
              </w:rPr>
              <w:t>)</w:t>
            </w:r>
            <w:r w:rsidR="00FD1A70" w:rsidRPr="00B366EC">
              <w:rPr>
                <w:rFonts w:ascii="Times New Roman" w:eastAsia="Times New Roman" w:hAnsi="Times New Roman" w:cs="Times New Roman"/>
                <w:sz w:val="26"/>
                <w:szCs w:val="26"/>
                <w:shd w:val="clear" w:color="auto" w:fill="FFFFFF" w:themeFill="background1"/>
                <w:lang w:eastAsia="lv-LV"/>
              </w:rPr>
              <w:t xml:space="preserve"> </w:t>
            </w:r>
            <w:r w:rsidR="00F96C3A" w:rsidRPr="00B366EC">
              <w:rPr>
                <w:rFonts w:ascii="Times New Roman" w:eastAsia="Times New Roman" w:hAnsi="Times New Roman" w:cs="Times New Roman"/>
                <w:sz w:val="26"/>
                <w:szCs w:val="26"/>
                <w:shd w:val="clear" w:color="auto" w:fill="FFFFFF" w:themeFill="background1"/>
                <w:lang w:eastAsia="lv-LV"/>
              </w:rPr>
              <w:t>9.1.1.3. pasākuma</w:t>
            </w:r>
            <w:r w:rsidR="00F96C3A" w:rsidRPr="00B366EC">
              <w:rPr>
                <w:rStyle w:val="FootnoteReference"/>
                <w:rFonts w:ascii="Times New Roman" w:eastAsia="Times New Roman" w:hAnsi="Times New Roman" w:cs="Times New Roman"/>
                <w:sz w:val="26"/>
                <w:szCs w:val="26"/>
                <w:shd w:val="clear" w:color="auto" w:fill="FFFFFF" w:themeFill="background1"/>
                <w:lang w:eastAsia="lv-LV"/>
              </w:rPr>
              <w:footnoteReference w:id="9"/>
            </w:r>
            <w:r w:rsidR="00F96C3A" w:rsidRPr="00B366EC">
              <w:rPr>
                <w:rFonts w:ascii="Times New Roman" w:eastAsia="Times New Roman" w:hAnsi="Times New Roman" w:cs="Times New Roman"/>
                <w:sz w:val="26"/>
                <w:szCs w:val="26"/>
                <w:shd w:val="clear" w:color="auto" w:fill="FFFFFF" w:themeFill="background1"/>
                <w:lang w:eastAsia="lv-LV"/>
              </w:rPr>
              <w:t xml:space="preserve"> </w:t>
            </w:r>
            <w:r w:rsidR="00462776" w:rsidRPr="00B366EC">
              <w:rPr>
                <w:rFonts w:ascii="Times New Roman" w:eastAsia="Times New Roman" w:hAnsi="Times New Roman" w:cs="Times New Roman"/>
                <w:sz w:val="26"/>
                <w:szCs w:val="26"/>
                <w:u w:val="single"/>
                <w:lang w:eastAsia="lv-LV"/>
              </w:rPr>
              <w:t>5 00</w:t>
            </w:r>
            <w:r w:rsidR="00640E4E" w:rsidRPr="00B366EC">
              <w:rPr>
                <w:rFonts w:ascii="Times New Roman" w:eastAsia="Times New Roman" w:hAnsi="Times New Roman" w:cs="Times New Roman"/>
                <w:sz w:val="26"/>
                <w:szCs w:val="26"/>
                <w:u w:val="single"/>
                <w:lang w:eastAsia="lv-LV"/>
              </w:rPr>
              <w:t>0 000</w:t>
            </w:r>
            <w:r w:rsidR="00640E4E" w:rsidRPr="00B366EC">
              <w:rPr>
                <w:rFonts w:ascii="Times New Roman" w:eastAsia="Times New Roman" w:hAnsi="Times New Roman" w:cs="Times New Roman"/>
                <w:sz w:val="26"/>
                <w:szCs w:val="26"/>
                <w:lang w:eastAsia="lv-LV"/>
              </w:rPr>
              <w:t xml:space="preserve"> </w:t>
            </w:r>
            <w:proofErr w:type="spellStart"/>
            <w:r w:rsidR="00640E4E" w:rsidRPr="00B366EC">
              <w:rPr>
                <w:rFonts w:ascii="Times New Roman" w:eastAsia="Times New Roman" w:hAnsi="Times New Roman" w:cs="Times New Roman"/>
                <w:i/>
                <w:iCs/>
                <w:sz w:val="26"/>
                <w:szCs w:val="26"/>
                <w:lang w:eastAsia="lv-LV"/>
              </w:rPr>
              <w:t>euro</w:t>
            </w:r>
            <w:proofErr w:type="spellEnd"/>
            <w:r w:rsidR="00FD1A70" w:rsidRPr="00B366EC">
              <w:rPr>
                <w:rFonts w:ascii="Times New Roman" w:eastAsia="Times New Roman" w:hAnsi="Times New Roman" w:cs="Times New Roman"/>
                <w:sz w:val="26"/>
                <w:szCs w:val="26"/>
                <w:lang w:eastAsia="lv-LV"/>
              </w:rPr>
              <w:t xml:space="preserve"> </w:t>
            </w:r>
            <w:r w:rsidR="00462776" w:rsidRPr="00B366EC">
              <w:rPr>
                <w:rFonts w:ascii="Times New Roman" w:eastAsia="Times New Roman" w:hAnsi="Times New Roman" w:cs="Times New Roman"/>
                <w:sz w:val="26"/>
                <w:szCs w:val="26"/>
                <w:lang w:eastAsia="lv-LV"/>
              </w:rPr>
              <w:t xml:space="preserve">(t.sk. ESF finansējums – 4 250 000 </w:t>
            </w:r>
            <w:proofErr w:type="spellStart"/>
            <w:r w:rsidR="00462776" w:rsidRPr="00B366EC">
              <w:rPr>
                <w:rFonts w:ascii="Times New Roman" w:eastAsia="Times New Roman" w:hAnsi="Times New Roman" w:cs="Times New Roman"/>
                <w:i/>
                <w:iCs/>
                <w:sz w:val="26"/>
                <w:szCs w:val="26"/>
                <w:lang w:eastAsia="lv-LV"/>
              </w:rPr>
              <w:t>euro</w:t>
            </w:r>
            <w:proofErr w:type="spellEnd"/>
            <w:r w:rsidR="00462776" w:rsidRPr="00B366EC">
              <w:rPr>
                <w:rFonts w:ascii="Times New Roman" w:eastAsia="Times New Roman" w:hAnsi="Times New Roman" w:cs="Times New Roman"/>
                <w:sz w:val="26"/>
                <w:szCs w:val="26"/>
                <w:lang w:eastAsia="lv-LV"/>
              </w:rPr>
              <w:t xml:space="preserve">, valsts budžeta finansējums – 750 000 </w:t>
            </w:r>
            <w:proofErr w:type="spellStart"/>
            <w:r w:rsidR="00462776" w:rsidRPr="00B366EC">
              <w:rPr>
                <w:rFonts w:ascii="Times New Roman" w:eastAsia="Times New Roman" w:hAnsi="Times New Roman" w:cs="Times New Roman"/>
                <w:i/>
                <w:iCs/>
                <w:sz w:val="26"/>
                <w:szCs w:val="26"/>
                <w:lang w:eastAsia="lv-LV"/>
              </w:rPr>
              <w:t>euro</w:t>
            </w:r>
            <w:proofErr w:type="spellEnd"/>
            <w:r w:rsidR="00462776" w:rsidRPr="00B366EC">
              <w:rPr>
                <w:rFonts w:ascii="Times New Roman" w:eastAsia="Times New Roman" w:hAnsi="Times New Roman" w:cs="Times New Roman"/>
                <w:sz w:val="26"/>
                <w:szCs w:val="26"/>
                <w:lang w:eastAsia="lv-LV"/>
              </w:rPr>
              <w:t>)</w:t>
            </w:r>
            <w:r w:rsidR="00442173" w:rsidRPr="00B366EC">
              <w:rPr>
                <w:rFonts w:ascii="Times New Roman" w:eastAsia="Times New Roman" w:hAnsi="Times New Roman" w:cs="Times New Roman"/>
                <w:sz w:val="26"/>
                <w:szCs w:val="26"/>
                <w:lang w:eastAsia="lv-LV"/>
              </w:rPr>
              <w:t xml:space="preserve">, ko veido minētā pasākuma </w:t>
            </w:r>
            <w:r w:rsidR="00442173" w:rsidRPr="00B366EC">
              <w:rPr>
                <w:rFonts w:ascii="Times New Roman" w:eastAsia="Times New Roman" w:hAnsi="Times New Roman" w:cs="Times New Roman"/>
                <w:sz w:val="26"/>
                <w:szCs w:val="26"/>
                <w:shd w:val="clear" w:color="auto" w:fill="FFFFFF" w:themeFill="background1"/>
                <w:lang w:eastAsia="lv-LV"/>
              </w:rPr>
              <w:t>snieguma rezerve</w:t>
            </w:r>
            <w:r w:rsidR="00462776" w:rsidRPr="00B366EC">
              <w:rPr>
                <w:rFonts w:ascii="Times New Roman" w:eastAsia="Times New Roman" w:hAnsi="Times New Roman" w:cs="Times New Roman"/>
                <w:sz w:val="26"/>
                <w:szCs w:val="26"/>
                <w:lang w:eastAsia="lv-LV"/>
              </w:rPr>
              <w:t>;</w:t>
            </w:r>
          </w:p>
          <w:p w14:paraId="3D8733E9" w14:textId="2BE5F65A" w:rsidR="00B76E7E" w:rsidRPr="00B366EC" w:rsidRDefault="00B76E7E" w:rsidP="00301EC4">
            <w:pPr>
              <w:spacing w:after="0" w:line="240" w:lineRule="auto"/>
              <w:ind w:right="109"/>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lastRenderedPageBreak/>
              <w:t xml:space="preserve"> 4) 9.1.4.1. pasākuma</w:t>
            </w:r>
            <w:r w:rsidRPr="00B366EC">
              <w:rPr>
                <w:rStyle w:val="FootnoteReference"/>
                <w:rFonts w:ascii="Times New Roman" w:eastAsia="Times New Roman" w:hAnsi="Times New Roman" w:cs="Times New Roman"/>
                <w:sz w:val="26"/>
                <w:szCs w:val="26"/>
                <w:lang w:eastAsia="lv-LV"/>
              </w:rPr>
              <w:footnoteReference w:id="10"/>
            </w:r>
            <w:r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sz w:val="26"/>
                <w:szCs w:val="26"/>
                <w:u w:val="single"/>
                <w:lang w:eastAsia="lv-LV"/>
              </w:rPr>
              <w:t>2</w:t>
            </w:r>
            <w:r w:rsidR="000444B7" w:rsidRPr="00B366EC">
              <w:rPr>
                <w:rFonts w:ascii="Times New Roman" w:eastAsia="Times New Roman" w:hAnsi="Times New Roman" w:cs="Times New Roman"/>
                <w:sz w:val="26"/>
                <w:szCs w:val="26"/>
                <w:u w:val="single"/>
                <w:lang w:eastAsia="lv-LV"/>
              </w:rPr>
              <w:t>5</w:t>
            </w:r>
            <w:r w:rsidRPr="00B366EC">
              <w:rPr>
                <w:rFonts w:ascii="Times New Roman" w:eastAsia="Times New Roman" w:hAnsi="Times New Roman" w:cs="Times New Roman"/>
                <w:sz w:val="26"/>
                <w:szCs w:val="26"/>
                <w:lang w:eastAsia="lv-LV"/>
              </w:rPr>
              <w:t xml:space="preserve"> </w:t>
            </w:r>
            <w:proofErr w:type="spellStart"/>
            <w:r w:rsidRPr="00B366EC">
              <w:rPr>
                <w:rFonts w:ascii="Times New Roman" w:eastAsia="Times New Roman" w:hAnsi="Times New Roman" w:cs="Times New Roman"/>
                <w:i/>
                <w:iCs/>
                <w:sz w:val="26"/>
                <w:szCs w:val="26"/>
                <w:lang w:eastAsia="lv-LV"/>
              </w:rPr>
              <w:t>euro</w:t>
            </w:r>
            <w:proofErr w:type="spellEnd"/>
            <w:r w:rsidRPr="00B366EC">
              <w:rPr>
                <w:rFonts w:ascii="Times New Roman" w:eastAsia="Times New Roman" w:hAnsi="Times New Roman" w:cs="Times New Roman"/>
                <w:i/>
                <w:iCs/>
                <w:sz w:val="26"/>
                <w:szCs w:val="26"/>
                <w:lang w:eastAsia="lv-LV"/>
              </w:rPr>
              <w:t xml:space="preserve"> </w:t>
            </w:r>
            <w:r w:rsidRPr="00B366EC">
              <w:rPr>
                <w:rFonts w:ascii="Times New Roman" w:eastAsia="Times New Roman" w:hAnsi="Times New Roman" w:cs="Times New Roman"/>
                <w:sz w:val="26"/>
                <w:szCs w:val="26"/>
                <w:lang w:eastAsia="lv-LV"/>
              </w:rPr>
              <w:t>(t.sk. ESF finansējums – 2</w:t>
            </w:r>
            <w:r w:rsidR="001A112E" w:rsidRPr="00B366EC">
              <w:rPr>
                <w:rFonts w:ascii="Times New Roman" w:eastAsia="Times New Roman" w:hAnsi="Times New Roman" w:cs="Times New Roman"/>
                <w:sz w:val="26"/>
                <w:szCs w:val="26"/>
                <w:lang w:eastAsia="lv-LV"/>
              </w:rPr>
              <w:t>1</w:t>
            </w:r>
            <w:r w:rsidRPr="00B366EC">
              <w:rPr>
                <w:rFonts w:ascii="Times New Roman" w:eastAsia="Times New Roman" w:hAnsi="Times New Roman" w:cs="Times New Roman"/>
                <w:sz w:val="26"/>
                <w:szCs w:val="26"/>
                <w:lang w:eastAsia="lv-LV"/>
              </w:rPr>
              <w:t xml:space="preserve"> </w:t>
            </w:r>
            <w:proofErr w:type="spellStart"/>
            <w:r w:rsidRPr="00B366EC">
              <w:rPr>
                <w:rFonts w:ascii="Times New Roman" w:eastAsia="Times New Roman" w:hAnsi="Times New Roman" w:cs="Times New Roman"/>
                <w:i/>
                <w:iCs/>
                <w:sz w:val="26"/>
                <w:szCs w:val="26"/>
                <w:lang w:eastAsia="lv-LV"/>
              </w:rPr>
              <w:t>euro</w:t>
            </w:r>
            <w:proofErr w:type="spellEnd"/>
            <w:r w:rsidRPr="00B366EC">
              <w:rPr>
                <w:rFonts w:ascii="Times New Roman" w:eastAsia="Times New Roman" w:hAnsi="Times New Roman" w:cs="Times New Roman"/>
                <w:sz w:val="26"/>
                <w:szCs w:val="26"/>
                <w:lang w:eastAsia="lv-LV"/>
              </w:rPr>
              <w:t xml:space="preserve">, valsts budžeta finansējums – 4 </w:t>
            </w:r>
            <w:proofErr w:type="spellStart"/>
            <w:r w:rsidRPr="00B366EC">
              <w:rPr>
                <w:rFonts w:ascii="Times New Roman" w:eastAsia="Times New Roman" w:hAnsi="Times New Roman" w:cs="Times New Roman"/>
                <w:i/>
                <w:iCs/>
                <w:sz w:val="26"/>
                <w:szCs w:val="26"/>
                <w:lang w:eastAsia="lv-LV"/>
              </w:rPr>
              <w:t>euro</w:t>
            </w:r>
            <w:proofErr w:type="spellEnd"/>
            <w:r w:rsidRPr="00B366EC">
              <w:rPr>
                <w:rFonts w:ascii="Times New Roman" w:eastAsia="Times New Roman" w:hAnsi="Times New Roman" w:cs="Times New Roman"/>
                <w:sz w:val="26"/>
                <w:szCs w:val="26"/>
                <w:lang w:eastAsia="lv-LV"/>
              </w:rPr>
              <w:t>)</w:t>
            </w:r>
            <w:r w:rsidR="00FB4A62" w:rsidRPr="00B366EC">
              <w:rPr>
                <w:rFonts w:ascii="Times New Roman" w:eastAsia="Times New Roman" w:hAnsi="Times New Roman" w:cs="Times New Roman"/>
                <w:sz w:val="26"/>
                <w:szCs w:val="26"/>
                <w:lang w:eastAsia="lv-LV"/>
              </w:rPr>
              <w:t>.</w:t>
            </w:r>
            <w:r w:rsidR="00BE0411" w:rsidRPr="00B366EC">
              <w:rPr>
                <w:rFonts w:ascii="Times New Roman" w:eastAsia="Times New Roman" w:hAnsi="Times New Roman" w:cs="Times New Roman"/>
                <w:sz w:val="26"/>
                <w:szCs w:val="26"/>
                <w:lang w:eastAsia="lv-LV"/>
              </w:rPr>
              <w:t xml:space="preserve"> </w:t>
            </w:r>
            <w:r w:rsidR="00FB4A62" w:rsidRPr="00B366EC">
              <w:rPr>
                <w:rFonts w:ascii="Times New Roman" w:hAnsi="Times New Roman" w:cs="Times New Roman"/>
                <w:sz w:val="26"/>
                <w:szCs w:val="26"/>
              </w:rPr>
              <w:t xml:space="preserve">Pārdalāmo finansējumu veido minētā pasākuma ietvaros neatbilstoši veikti izdevumi 24 </w:t>
            </w:r>
            <w:proofErr w:type="spellStart"/>
            <w:r w:rsidR="00FB4A62" w:rsidRPr="00B366EC">
              <w:rPr>
                <w:rFonts w:ascii="Times New Roman" w:hAnsi="Times New Roman" w:cs="Times New Roman"/>
                <w:i/>
                <w:iCs/>
                <w:sz w:val="26"/>
                <w:szCs w:val="26"/>
              </w:rPr>
              <w:t>euro</w:t>
            </w:r>
            <w:proofErr w:type="spellEnd"/>
            <w:r w:rsidR="00FB4A62" w:rsidRPr="00B366EC">
              <w:rPr>
                <w:rFonts w:ascii="Times New Roman" w:hAnsi="Times New Roman" w:cs="Times New Roman"/>
                <w:sz w:val="26"/>
                <w:szCs w:val="26"/>
              </w:rPr>
              <w:t xml:space="preserve"> apmērā (iespējamā pārdalāmā neatbilstoši veikto izdevumu kopsumma). Papildus, lai nodrošinātu korektu finanšu avotu proporciju abu pasākumu līmenī, tiek pārdalīts 1 </w:t>
            </w:r>
            <w:proofErr w:type="spellStart"/>
            <w:r w:rsidR="00FB4A62" w:rsidRPr="00B366EC">
              <w:rPr>
                <w:rFonts w:ascii="Times New Roman" w:hAnsi="Times New Roman" w:cs="Times New Roman"/>
                <w:i/>
                <w:iCs/>
                <w:sz w:val="26"/>
                <w:szCs w:val="26"/>
              </w:rPr>
              <w:t>euro</w:t>
            </w:r>
            <w:proofErr w:type="spellEnd"/>
            <w:r w:rsidR="00FB4A62" w:rsidRPr="00B366EC">
              <w:rPr>
                <w:rFonts w:ascii="Times New Roman" w:hAnsi="Times New Roman" w:cs="Times New Roman"/>
                <w:i/>
                <w:iCs/>
                <w:sz w:val="26"/>
                <w:szCs w:val="26"/>
              </w:rPr>
              <w:t xml:space="preserve"> </w:t>
            </w:r>
            <w:r w:rsidR="00FB4A62" w:rsidRPr="00B366EC">
              <w:rPr>
                <w:rFonts w:ascii="Times New Roman" w:hAnsi="Times New Roman" w:cs="Times New Roman"/>
                <w:sz w:val="26"/>
                <w:szCs w:val="26"/>
              </w:rPr>
              <w:t>(9.1.4.1. pasākuma ietaupījums)</w:t>
            </w:r>
            <w:r w:rsidRPr="00B366EC">
              <w:rPr>
                <w:rFonts w:ascii="Times New Roman" w:eastAsia="Times New Roman" w:hAnsi="Times New Roman" w:cs="Times New Roman"/>
                <w:sz w:val="26"/>
                <w:szCs w:val="26"/>
                <w:lang w:eastAsia="lv-LV"/>
              </w:rPr>
              <w:t>;</w:t>
            </w:r>
            <w:r w:rsidR="001A112E" w:rsidRPr="00B366EC">
              <w:rPr>
                <w:sz w:val="26"/>
                <w:szCs w:val="26"/>
              </w:rPr>
              <w:t xml:space="preserve"> </w:t>
            </w:r>
          </w:p>
          <w:p w14:paraId="2CFF09FE" w14:textId="1D88D742" w:rsidR="00FC1655" w:rsidRPr="00B366EC" w:rsidRDefault="00640E4E" w:rsidP="00301EC4">
            <w:pPr>
              <w:spacing w:after="0" w:line="240" w:lineRule="auto"/>
              <w:ind w:right="109"/>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 </w:t>
            </w:r>
            <w:r w:rsidR="0004396A" w:rsidRPr="00B366EC">
              <w:rPr>
                <w:rFonts w:ascii="Times New Roman" w:eastAsia="Times New Roman" w:hAnsi="Times New Roman" w:cs="Times New Roman"/>
                <w:sz w:val="26"/>
                <w:szCs w:val="26"/>
                <w:lang w:eastAsia="lv-LV"/>
              </w:rPr>
              <w:t>5</w:t>
            </w:r>
            <w:r w:rsidR="00FC1655" w:rsidRPr="00B366EC">
              <w:rPr>
                <w:rFonts w:ascii="Times New Roman" w:eastAsia="Times New Roman" w:hAnsi="Times New Roman" w:cs="Times New Roman"/>
                <w:sz w:val="26"/>
                <w:szCs w:val="26"/>
                <w:lang w:eastAsia="lv-LV"/>
              </w:rPr>
              <w:t>)</w:t>
            </w:r>
            <w:r w:rsidRPr="00B366EC">
              <w:rPr>
                <w:rFonts w:ascii="Times New Roman" w:eastAsia="Times New Roman" w:hAnsi="Times New Roman" w:cs="Times New Roman"/>
                <w:i/>
                <w:iCs/>
                <w:sz w:val="26"/>
                <w:szCs w:val="26"/>
                <w:lang w:eastAsia="lv-LV"/>
              </w:rPr>
              <w:t xml:space="preserve"> </w:t>
            </w:r>
            <w:r w:rsidR="00462776" w:rsidRPr="00B366EC">
              <w:rPr>
                <w:rFonts w:ascii="Times New Roman" w:eastAsia="Times New Roman" w:hAnsi="Times New Roman" w:cs="Times New Roman"/>
                <w:sz w:val="26"/>
                <w:szCs w:val="26"/>
                <w:lang w:eastAsia="lv-LV"/>
              </w:rPr>
              <w:t>9.1.4.2. pasākuma</w:t>
            </w:r>
            <w:r w:rsidR="00462776" w:rsidRPr="00B366EC">
              <w:rPr>
                <w:rStyle w:val="FootnoteReference"/>
                <w:rFonts w:ascii="Times New Roman" w:eastAsia="Times New Roman" w:hAnsi="Times New Roman" w:cs="Times New Roman"/>
                <w:sz w:val="26"/>
                <w:szCs w:val="26"/>
                <w:lang w:eastAsia="lv-LV"/>
              </w:rPr>
              <w:footnoteReference w:id="11"/>
            </w:r>
            <w:r w:rsidR="00442173" w:rsidRPr="00B366EC">
              <w:rPr>
                <w:rFonts w:ascii="Times New Roman" w:eastAsia="Times New Roman" w:hAnsi="Times New Roman" w:cs="Times New Roman"/>
                <w:sz w:val="26"/>
                <w:szCs w:val="26"/>
                <w:lang w:eastAsia="lv-LV"/>
              </w:rPr>
              <w:t xml:space="preserve"> 176 556 </w:t>
            </w:r>
            <w:proofErr w:type="spellStart"/>
            <w:r w:rsidR="00442173" w:rsidRPr="00B366EC">
              <w:rPr>
                <w:rFonts w:ascii="Times New Roman" w:eastAsia="Times New Roman" w:hAnsi="Times New Roman" w:cs="Times New Roman"/>
                <w:i/>
                <w:iCs/>
                <w:sz w:val="26"/>
                <w:szCs w:val="26"/>
                <w:lang w:eastAsia="lv-LV"/>
              </w:rPr>
              <w:t>euro</w:t>
            </w:r>
            <w:proofErr w:type="spellEnd"/>
            <w:r w:rsidR="00462776" w:rsidRPr="00B366EC">
              <w:rPr>
                <w:rFonts w:ascii="Times New Roman" w:eastAsia="Times New Roman" w:hAnsi="Times New Roman" w:cs="Times New Roman"/>
                <w:sz w:val="26"/>
                <w:szCs w:val="26"/>
                <w:lang w:eastAsia="lv-LV"/>
              </w:rPr>
              <w:t xml:space="preserve"> </w:t>
            </w:r>
            <w:r w:rsidR="00442173" w:rsidRPr="00B366EC">
              <w:rPr>
                <w:rFonts w:ascii="Times New Roman" w:eastAsia="Times New Roman" w:hAnsi="Times New Roman" w:cs="Times New Roman"/>
                <w:sz w:val="26"/>
                <w:szCs w:val="26"/>
                <w:lang w:eastAsia="lv-LV"/>
              </w:rPr>
              <w:t xml:space="preserve">(t.sk. ESF finansējums – 150 072 </w:t>
            </w:r>
            <w:proofErr w:type="spellStart"/>
            <w:r w:rsidR="00442173" w:rsidRPr="00B366EC">
              <w:rPr>
                <w:rFonts w:ascii="Times New Roman" w:eastAsia="Times New Roman" w:hAnsi="Times New Roman" w:cs="Times New Roman"/>
                <w:i/>
                <w:iCs/>
                <w:sz w:val="26"/>
                <w:szCs w:val="26"/>
                <w:lang w:eastAsia="lv-LV"/>
              </w:rPr>
              <w:t>euro</w:t>
            </w:r>
            <w:proofErr w:type="spellEnd"/>
            <w:r w:rsidR="00442173" w:rsidRPr="00B366EC">
              <w:rPr>
                <w:rFonts w:ascii="Times New Roman" w:eastAsia="Times New Roman" w:hAnsi="Times New Roman" w:cs="Times New Roman"/>
                <w:sz w:val="26"/>
                <w:szCs w:val="26"/>
                <w:lang w:eastAsia="lv-LV"/>
              </w:rPr>
              <w:t xml:space="preserve">, valsts budžeta finansējums – 26 484 </w:t>
            </w:r>
            <w:proofErr w:type="spellStart"/>
            <w:r w:rsidR="00442173" w:rsidRPr="00B366EC">
              <w:rPr>
                <w:rFonts w:ascii="Times New Roman" w:eastAsia="Times New Roman" w:hAnsi="Times New Roman" w:cs="Times New Roman"/>
                <w:i/>
                <w:iCs/>
                <w:sz w:val="26"/>
                <w:szCs w:val="26"/>
                <w:lang w:eastAsia="lv-LV"/>
              </w:rPr>
              <w:t>euro</w:t>
            </w:r>
            <w:proofErr w:type="spellEnd"/>
            <w:r w:rsidR="00442173" w:rsidRPr="00B366EC">
              <w:rPr>
                <w:rFonts w:ascii="Times New Roman" w:eastAsia="Times New Roman" w:hAnsi="Times New Roman" w:cs="Times New Roman"/>
                <w:sz w:val="26"/>
                <w:szCs w:val="26"/>
                <w:lang w:eastAsia="lv-LV"/>
              </w:rPr>
              <w:t>), t.sk. neatbilstoši veiktie izdevumi</w:t>
            </w:r>
            <w:r w:rsidR="00706DD9" w:rsidRPr="00B366EC">
              <w:rPr>
                <w:rFonts w:ascii="Times New Roman" w:eastAsia="Times New Roman" w:hAnsi="Times New Roman" w:cs="Times New Roman"/>
                <w:sz w:val="26"/>
                <w:szCs w:val="26"/>
                <w:lang w:eastAsia="lv-LV"/>
              </w:rPr>
              <w:t xml:space="preserve"> </w:t>
            </w:r>
            <w:r w:rsidR="00706DD9" w:rsidRPr="00B366EC">
              <w:rPr>
                <w:rFonts w:ascii="Times New Roman" w:eastAsia="Times New Roman" w:hAnsi="Times New Roman" w:cs="Times New Roman"/>
                <w:sz w:val="26"/>
                <w:szCs w:val="26"/>
                <w:u w:val="single"/>
                <w:lang w:eastAsia="lv-LV"/>
              </w:rPr>
              <w:t>18</w:t>
            </w:r>
            <w:r w:rsidR="00442173" w:rsidRPr="00B366EC">
              <w:rPr>
                <w:rFonts w:ascii="Times New Roman" w:eastAsia="Times New Roman" w:hAnsi="Times New Roman" w:cs="Times New Roman"/>
                <w:sz w:val="26"/>
                <w:szCs w:val="26"/>
                <w:u w:val="single"/>
                <w:lang w:eastAsia="lv-LV"/>
              </w:rPr>
              <w:t>,42</w:t>
            </w:r>
            <w:r w:rsidR="00706DD9" w:rsidRPr="00B366EC">
              <w:rPr>
                <w:rFonts w:ascii="Times New Roman" w:eastAsia="Times New Roman" w:hAnsi="Times New Roman" w:cs="Times New Roman"/>
                <w:sz w:val="26"/>
                <w:szCs w:val="26"/>
                <w:lang w:eastAsia="lv-LV"/>
              </w:rPr>
              <w:t xml:space="preserve"> </w:t>
            </w:r>
            <w:proofErr w:type="spellStart"/>
            <w:r w:rsidR="00706DD9" w:rsidRPr="00B366EC">
              <w:rPr>
                <w:rFonts w:ascii="Times New Roman" w:eastAsia="Times New Roman" w:hAnsi="Times New Roman" w:cs="Times New Roman"/>
                <w:i/>
                <w:iCs/>
                <w:sz w:val="26"/>
                <w:szCs w:val="26"/>
                <w:lang w:eastAsia="lv-LV"/>
              </w:rPr>
              <w:t>euro</w:t>
            </w:r>
            <w:proofErr w:type="spellEnd"/>
            <w:r w:rsidR="003931BD" w:rsidRPr="00B366EC">
              <w:rPr>
                <w:rFonts w:ascii="Times New Roman" w:eastAsia="Times New Roman" w:hAnsi="Times New Roman" w:cs="Times New Roman"/>
                <w:i/>
                <w:iCs/>
                <w:sz w:val="26"/>
                <w:szCs w:val="26"/>
                <w:lang w:eastAsia="lv-LV"/>
              </w:rPr>
              <w:t xml:space="preserve"> </w:t>
            </w:r>
            <w:r w:rsidR="003931BD" w:rsidRPr="00B366EC">
              <w:rPr>
                <w:rFonts w:ascii="Times New Roman" w:eastAsia="Times New Roman" w:hAnsi="Times New Roman" w:cs="Times New Roman"/>
                <w:sz w:val="26"/>
                <w:szCs w:val="26"/>
                <w:lang w:eastAsia="lv-LV"/>
              </w:rPr>
              <w:t xml:space="preserve">(noapaļojot uz 18 </w:t>
            </w:r>
            <w:proofErr w:type="spellStart"/>
            <w:r w:rsidR="003931BD" w:rsidRPr="00B366EC">
              <w:rPr>
                <w:rFonts w:ascii="Times New Roman" w:eastAsia="Times New Roman" w:hAnsi="Times New Roman" w:cs="Times New Roman"/>
                <w:i/>
                <w:iCs/>
                <w:sz w:val="26"/>
                <w:szCs w:val="26"/>
                <w:lang w:eastAsia="lv-LV"/>
              </w:rPr>
              <w:t>euro</w:t>
            </w:r>
            <w:proofErr w:type="spellEnd"/>
            <w:r w:rsidR="003931BD" w:rsidRPr="00B366EC">
              <w:rPr>
                <w:rFonts w:ascii="Times New Roman" w:eastAsia="Times New Roman" w:hAnsi="Times New Roman" w:cs="Times New Roman"/>
                <w:sz w:val="26"/>
                <w:szCs w:val="26"/>
                <w:lang w:eastAsia="lv-LV"/>
              </w:rPr>
              <w:t>)</w:t>
            </w:r>
            <w:r w:rsidR="00442173" w:rsidRPr="00B366EC">
              <w:rPr>
                <w:rFonts w:ascii="Times New Roman" w:eastAsia="Times New Roman" w:hAnsi="Times New Roman" w:cs="Times New Roman"/>
                <w:i/>
                <w:iCs/>
                <w:sz w:val="26"/>
                <w:szCs w:val="26"/>
                <w:lang w:eastAsia="lv-LV"/>
              </w:rPr>
              <w:t xml:space="preserve"> </w:t>
            </w:r>
            <w:r w:rsidR="00442173" w:rsidRPr="00B366EC">
              <w:rPr>
                <w:rFonts w:ascii="Times New Roman" w:eastAsia="Times New Roman" w:hAnsi="Times New Roman" w:cs="Times New Roman"/>
                <w:sz w:val="26"/>
                <w:szCs w:val="26"/>
                <w:lang w:eastAsia="lv-LV"/>
              </w:rPr>
              <w:t>un minētā pasākuma finanšu ietaupījums</w:t>
            </w:r>
            <w:r w:rsidR="003931BD" w:rsidRPr="00B366EC">
              <w:rPr>
                <w:rFonts w:ascii="Times New Roman" w:eastAsia="Times New Roman" w:hAnsi="Times New Roman" w:cs="Times New Roman"/>
                <w:sz w:val="26"/>
                <w:szCs w:val="26"/>
                <w:lang w:eastAsia="lv-LV"/>
              </w:rPr>
              <w:t xml:space="preserve"> 176 538 </w:t>
            </w:r>
            <w:proofErr w:type="spellStart"/>
            <w:r w:rsidR="003931BD" w:rsidRPr="00B366EC">
              <w:rPr>
                <w:rFonts w:ascii="Times New Roman" w:eastAsia="Times New Roman" w:hAnsi="Times New Roman" w:cs="Times New Roman"/>
                <w:i/>
                <w:iCs/>
                <w:sz w:val="26"/>
                <w:szCs w:val="26"/>
                <w:lang w:eastAsia="lv-LV"/>
              </w:rPr>
              <w:t>euro</w:t>
            </w:r>
            <w:proofErr w:type="spellEnd"/>
            <w:r w:rsidR="00462776" w:rsidRPr="00B366EC">
              <w:rPr>
                <w:rFonts w:ascii="Times New Roman" w:eastAsia="Times New Roman" w:hAnsi="Times New Roman" w:cs="Times New Roman"/>
                <w:sz w:val="26"/>
                <w:szCs w:val="26"/>
                <w:lang w:eastAsia="lv-LV"/>
              </w:rPr>
              <w:t>;</w:t>
            </w:r>
          </w:p>
          <w:p w14:paraId="22F3AA87" w14:textId="6415DE54" w:rsidR="00462776" w:rsidRPr="00B366EC" w:rsidRDefault="0004396A" w:rsidP="00301EC4">
            <w:pPr>
              <w:spacing w:after="0" w:line="240" w:lineRule="auto"/>
              <w:ind w:right="109"/>
              <w:jc w:val="both"/>
              <w:rPr>
                <w:rFonts w:ascii="Times New Roman" w:eastAsia="Times New Roman" w:hAnsi="Times New Roman" w:cs="Times New Roman"/>
                <w:sz w:val="26"/>
                <w:szCs w:val="26"/>
                <w:shd w:val="clear" w:color="auto" w:fill="FFFFFF" w:themeFill="background1"/>
                <w:lang w:eastAsia="lv-LV"/>
              </w:rPr>
            </w:pPr>
            <w:r w:rsidRPr="00B366EC">
              <w:rPr>
                <w:rFonts w:ascii="Times New Roman" w:eastAsia="Times New Roman" w:hAnsi="Times New Roman" w:cs="Times New Roman"/>
                <w:sz w:val="26"/>
                <w:szCs w:val="26"/>
                <w:lang w:eastAsia="lv-LV"/>
              </w:rPr>
              <w:t>6</w:t>
            </w:r>
            <w:r w:rsidR="00462776" w:rsidRPr="00B366EC">
              <w:rPr>
                <w:rFonts w:ascii="Times New Roman" w:eastAsia="Times New Roman" w:hAnsi="Times New Roman" w:cs="Times New Roman"/>
                <w:sz w:val="26"/>
                <w:szCs w:val="26"/>
                <w:lang w:eastAsia="lv-LV"/>
              </w:rPr>
              <w:t>) 9.1.4.4. pasākuma</w:t>
            </w:r>
            <w:r w:rsidR="00462776" w:rsidRPr="00B366EC">
              <w:rPr>
                <w:rStyle w:val="FootnoteReference"/>
                <w:rFonts w:ascii="Times New Roman" w:eastAsia="Times New Roman" w:hAnsi="Times New Roman" w:cs="Times New Roman"/>
                <w:sz w:val="26"/>
                <w:szCs w:val="26"/>
                <w:lang w:eastAsia="lv-LV"/>
              </w:rPr>
              <w:footnoteReference w:id="12"/>
            </w:r>
            <w:r w:rsidR="00462776" w:rsidRPr="00B366EC">
              <w:rPr>
                <w:rFonts w:ascii="Times New Roman" w:eastAsia="Times New Roman" w:hAnsi="Times New Roman" w:cs="Times New Roman"/>
                <w:sz w:val="26"/>
                <w:szCs w:val="26"/>
                <w:lang w:eastAsia="lv-LV"/>
              </w:rPr>
              <w:t xml:space="preserve"> </w:t>
            </w:r>
            <w:r w:rsidR="00706DD9" w:rsidRPr="00B366EC">
              <w:rPr>
                <w:rFonts w:ascii="Times New Roman" w:eastAsia="Times New Roman" w:hAnsi="Times New Roman" w:cs="Times New Roman"/>
                <w:sz w:val="26"/>
                <w:szCs w:val="26"/>
                <w:u w:val="single"/>
                <w:shd w:val="clear" w:color="auto" w:fill="FFFFFF" w:themeFill="background1"/>
                <w:lang w:eastAsia="lv-LV"/>
              </w:rPr>
              <w:t>350</w:t>
            </w:r>
            <w:r w:rsidRPr="00B366EC">
              <w:rPr>
                <w:rFonts w:ascii="Times New Roman" w:eastAsia="Times New Roman" w:hAnsi="Times New Roman" w:cs="Times New Roman"/>
                <w:sz w:val="26"/>
                <w:szCs w:val="26"/>
                <w:u w:val="single"/>
                <w:shd w:val="clear" w:color="auto" w:fill="FFFFFF" w:themeFill="background1"/>
                <w:lang w:eastAsia="lv-LV"/>
              </w:rPr>
              <w:t> </w:t>
            </w:r>
            <w:r w:rsidR="00706DD9" w:rsidRPr="00B366EC">
              <w:rPr>
                <w:rFonts w:ascii="Times New Roman" w:eastAsia="Times New Roman" w:hAnsi="Times New Roman" w:cs="Times New Roman"/>
                <w:sz w:val="26"/>
                <w:szCs w:val="26"/>
                <w:u w:val="single"/>
                <w:shd w:val="clear" w:color="auto" w:fill="FFFFFF" w:themeFill="background1"/>
                <w:lang w:eastAsia="lv-LV"/>
              </w:rPr>
              <w:t>000</w:t>
            </w:r>
            <w:r w:rsidR="00462776" w:rsidRPr="00B366EC">
              <w:rPr>
                <w:rFonts w:ascii="Times New Roman" w:eastAsia="Times New Roman" w:hAnsi="Times New Roman" w:cs="Times New Roman"/>
                <w:sz w:val="26"/>
                <w:szCs w:val="26"/>
                <w:shd w:val="clear" w:color="auto" w:fill="FFFFFF" w:themeFill="background1"/>
                <w:lang w:eastAsia="lv-LV"/>
              </w:rPr>
              <w:t xml:space="preserve"> </w:t>
            </w:r>
            <w:proofErr w:type="spellStart"/>
            <w:r w:rsidR="00462776" w:rsidRPr="00B366EC">
              <w:rPr>
                <w:rFonts w:ascii="Times New Roman" w:eastAsia="Times New Roman" w:hAnsi="Times New Roman" w:cs="Times New Roman"/>
                <w:i/>
                <w:iCs/>
                <w:sz w:val="26"/>
                <w:szCs w:val="26"/>
                <w:shd w:val="clear" w:color="auto" w:fill="FFFFFF" w:themeFill="background1"/>
                <w:lang w:eastAsia="lv-LV"/>
              </w:rPr>
              <w:t>euro</w:t>
            </w:r>
            <w:proofErr w:type="spellEnd"/>
            <w:r w:rsidR="00462776" w:rsidRPr="00B366EC">
              <w:rPr>
                <w:rFonts w:ascii="Times New Roman" w:eastAsia="Times New Roman" w:hAnsi="Times New Roman" w:cs="Times New Roman"/>
                <w:i/>
                <w:iCs/>
                <w:sz w:val="26"/>
                <w:szCs w:val="26"/>
                <w:shd w:val="clear" w:color="auto" w:fill="FFFFFF" w:themeFill="background1"/>
                <w:lang w:eastAsia="lv-LV"/>
              </w:rPr>
              <w:t xml:space="preserve"> </w:t>
            </w:r>
            <w:r w:rsidR="00462776" w:rsidRPr="00B366EC">
              <w:rPr>
                <w:rFonts w:ascii="Times New Roman" w:eastAsia="Times New Roman" w:hAnsi="Times New Roman" w:cs="Times New Roman"/>
                <w:sz w:val="26"/>
                <w:szCs w:val="26"/>
                <w:shd w:val="clear" w:color="auto" w:fill="FFFFFF" w:themeFill="background1"/>
                <w:lang w:eastAsia="lv-LV"/>
              </w:rPr>
              <w:t xml:space="preserve">(t.sk. ESF finansējums – </w:t>
            </w:r>
            <w:r w:rsidR="00706DD9" w:rsidRPr="00B366EC">
              <w:rPr>
                <w:rFonts w:ascii="Times New Roman" w:eastAsia="Times New Roman" w:hAnsi="Times New Roman" w:cs="Times New Roman"/>
                <w:sz w:val="26"/>
                <w:szCs w:val="26"/>
                <w:shd w:val="clear" w:color="auto" w:fill="FFFFFF" w:themeFill="background1"/>
                <w:lang w:eastAsia="lv-LV"/>
              </w:rPr>
              <w:t>297 500</w:t>
            </w:r>
            <w:r w:rsidR="00462776" w:rsidRPr="00B366EC">
              <w:rPr>
                <w:rFonts w:ascii="Times New Roman" w:eastAsia="Times New Roman" w:hAnsi="Times New Roman" w:cs="Times New Roman"/>
                <w:sz w:val="26"/>
                <w:szCs w:val="26"/>
                <w:shd w:val="clear" w:color="auto" w:fill="FFFFFF" w:themeFill="background1"/>
                <w:lang w:eastAsia="lv-LV"/>
              </w:rPr>
              <w:t xml:space="preserve"> </w:t>
            </w:r>
            <w:proofErr w:type="spellStart"/>
            <w:r w:rsidR="00462776" w:rsidRPr="00B366EC">
              <w:rPr>
                <w:rFonts w:ascii="Times New Roman" w:eastAsia="Times New Roman" w:hAnsi="Times New Roman" w:cs="Times New Roman"/>
                <w:i/>
                <w:iCs/>
                <w:sz w:val="26"/>
                <w:szCs w:val="26"/>
                <w:shd w:val="clear" w:color="auto" w:fill="FFFFFF" w:themeFill="background1"/>
                <w:lang w:eastAsia="lv-LV"/>
              </w:rPr>
              <w:t>euro</w:t>
            </w:r>
            <w:proofErr w:type="spellEnd"/>
            <w:r w:rsidR="00462776" w:rsidRPr="00B366EC">
              <w:rPr>
                <w:rFonts w:ascii="Times New Roman" w:eastAsia="Times New Roman" w:hAnsi="Times New Roman" w:cs="Times New Roman"/>
                <w:i/>
                <w:iCs/>
                <w:sz w:val="26"/>
                <w:szCs w:val="26"/>
                <w:shd w:val="clear" w:color="auto" w:fill="FFFFFF" w:themeFill="background1"/>
                <w:lang w:eastAsia="lv-LV"/>
              </w:rPr>
              <w:t xml:space="preserve">, </w:t>
            </w:r>
            <w:r w:rsidR="00462776" w:rsidRPr="00B366EC">
              <w:rPr>
                <w:rFonts w:ascii="Times New Roman" w:eastAsia="Times New Roman" w:hAnsi="Times New Roman" w:cs="Times New Roman"/>
                <w:sz w:val="26"/>
                <w:szCs w:val="26"/>
                <w:shd w:val="clear" w:color="auto" w:fill="FFFFFF" w:themeFill="background1"/>
                <w:lang w:eastAsia="lv-LV"/>
              </w:rPr>
              <w:t xml:space="preserve">valsts budžeta finansējums – </w:t>
            </w:r>
            <w:r w:rsidR="00706DD9" w:rsidRPr="00B366EC">
              <w:rPr>
                <w:rFonts w:ascii="Times New Roman" w:eastAsia="Times New Roman" w:hAnsi="Times New Roman" w:cs="Times New Roman"/>
                <w:sz w:val="26"/>
                <w:szCs w:val="26"/>
                <w:shd w:val="clear" w:color="auto" w:fill="FFFFFF" w:themeFill="background1"/>
                <w:lang w:eastAsia="lv-LV"/>
              </w:rPr>
              <w:t>52 500</w:t>
            </w:r>
            <w:r w:rsidR="00462776" w:rsidRPr="00B366EC">
              <w:rPr>
                <w:rFonts w:ascii="Times New Roman" w:eastAsia="Times New Roman" w:hAnsi="Times New Roman" w:cs="Times New Roman"/>
                <w:sz w:val="26"/>
                <w:szCs w:val="26"/>
                <w:shd w:val="clear" w:color="auto" w:fill="FFFFFF" w:themeFill="background1"/>
                <w:lang w:eastAsia="lv-LV"/>
              </w:rPr>
              <w:t xml:space="preserve"> </w:t>
            </w:r>
            <w:proofErr w:type="spellStart"/>
            <w:r w:rsidR="00462776" w:rsidRPr="00B366EC">
              <w:rPr>
                <w:rFonts w:ascii="Times New Roman" w:eastAsia="Times New Roman" w:hAnsi="Times New Roman" w:cs="Times New Roman"/>
                <w:i/>
                <w:iCs/>
                <w:sz w:val="26"/>
                <w:szCs w:val="26"/>
                <w:shd w:val="clear" w:color="auto" w:fill="FFFFFF" w:themeFill="background1"/>
                <w:lang w:eastAsia="lv-LV"/>
              </w:rPr>
              <w:t>euro</w:t>
            </w:r>
            <w:proofErr w:type="spellEnd"/>
            <w:r w:rsidR="00462776" w:rsidRPr="00B366EC">
              <w:rPr>
                <w:rFonts w:ascii="Times New Roman" w:eastAsia="Times New Roman" w:hAnsi="Times New Roman" w:cs="Times New Roman"/>
                <w:sz w:val="26"/>
                <w:szCs w:val="26"/>
                <w:shd w:val="clear" w:color="auto" w:fill="FFFFFF" w:themeFill="background1"/>
                <w:lang w:eastAsia="lv-LV"/>
              </w:rPr>
              <w:t>)</w:t>
            </w:r>
            <w:r w:rsidR="006B50C7" w:rsidRPr="00B366EC">
              <w:rPr>
                <w:rFonts w:ascii="Times New Roman" w:eastAsia="Times New Roman" w:hAnsi="Times New Roman" w:cs="Times New Roman"/>
                <w:sz w:val="26"/>
                <w:szCs w:val="26"/>
                <w:shd w:val="clear" w:color="auto" w:fill="FFFFFF" w:themeFill="background1"/>
                <w:lang w:eastAsia="lv-LV"/>
              </w:rPr>
              <w:t>, ko veido minētā pasākuma finanšu ietaupījums</w:t>
            </w:r>
            <w:r w:rsidR="00462776" w:rsidRPr="00B366EC">
              <w:rPr>
                <w:rFonts w:ascii="Times New Roman" w:eastAsia="Times New Roman" w:hAnsi="Times New Roman" w:cs="Times New Roman"/>
                <w:sz w:val="26"/>
                <w:szCs w:val="26"/>
                <w:shd w:val="clear" w:color="auto" w:fill="FFFFFF" w:themeFill="background1"/>
                <w:lang w:eastAsia="lv-LV"/>
              </w:rPr>
              <w:t>;</w:t>
            </w:r>
          </w:p>
          <w:p w14:paraId="0EBC08C0" w14:textId="1667D4B5" w:rsidR="00706DD9" w:rsidRPr="00B366EC" w:rsidRDefault="0004396A" w:rsidP="00301EC4">
            <w:pPr>
              <w:spacing w:after="0" w:line="240" w:lineRule="auto"/>
              <w:ind w:right="109"/>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shd w:val="clear" w:color="auto" w:fill="FFFFFF" w:themeFill="background1"/>
                <w:lang w:eastAsia="lv-LV"/>
              </w:rPr>
              <w:t>7</w:t>
            </w:r>
            <w:r w:rsidR="00706DD9" w:rsidRPr="00B366EC">
              <w:rPr>
                <w:rFonts w:ascii="Times New Roman" w:eastAsia="Times New Roman" w:hAnsi="Times New Roman" w:cs="Times New Roman"/>
                <w:sz w:val="26"/>
                <w:szCs w:val="26"/>
                <w:shd w:val="clear" w:color="auto" w:fill="FFFFFF" w:themeFill="background1"/>
                <w:lang w:eastAsia="lv-LV"/>
              </w:rPr>
              <w:t>) 9.2.1.1. pasākuma</w:t>
            </w:r>
            <w:r w:rsidR="00706DD9" w:rsidRPr="00B366EC">
              <w:rPr>
                <w:rStyle w:val="FootnoteReference"/>
                <w:rFonts w:ascii="Times New Roman" w:eastAsia="Times New Roman" w:hAnsi="Times New Roman" w:cs="Times New Roman"/>
                <w:sz w:val="26"/>
                <w:szCs w:val="26"/>
                <w:shd w:val="clear" w:color="auto" w:fill="FFFFFF" w:themeFill="background1"/>
                <w:lang w:eastAsia="lv-LV"/>
              </w:rPr>
              <w:footnoteReference w:id="13"/>
            </w:r>
            <w:r w:rsidR="00706DD9" w:rsidRPr="00B366EC">
              <w:rPr>
                <w:rFonts w:ascii="Times New Roman" w:eastAsia="Times New Roman" w:hAnsi="Times New Roman" w:cs="Times New Roman"/>
                <w:sz w:val="26"/>
                <w:szCs w:val="26"/>
                <w:shd w:val="clear" w:color="auto" w:fill="FFFFFF" w:themeFill="background1"/>
                <w:lang w:eastAsia="lv-LV"/>
              </w:rPr>
              <w:t xml:space="preserve"> </w:t>
            </w:r>
            <w:r w:rsidR="00706DD9" w:rsidRPr="00B366EC">
              <w:rPr>
                <w:rFonts w:ascii="Times New Roman" w:eastAsia="Times New Roman" w:hAnsi="Times New Roman" w:cs="Times New Roman"/>
                <w:sz w:val="26"/>
                <w:szCs w:val="26"/>
                <w:u w:val="single"/>
                <w:shd w:val="clear" w:color="auto" w:fill="FFFFFF" w:themeFill="background1"/>
                <w:lang w:eastAsia="lv-LV"/>
              </w:rPr>
              <w:t>24</w:t>
            </w:r>
            <w:r w:rsidR="00751762" w:rsidRPr="00B366EC">
              <w:rPr>
                <w:rFonts w:ascii="Times New Roman" w:eastAsia="Times New Roman" w:hAnsi="Times New Roman" w:cs="Times New Roman"/>
                <w:sz w:val="26"/>
                <w:szCs w:val="26"/>
                <w:u w:val="single"/>
                <w:shd w:val="clear" w:color="auto" w:fill="FFFFFF" w:themeFill="background1"/>
                <w:lang w:eastAsia="lv-LV"/>
              </w:rPr>
              <w:t>1</w:t>
            </w:r>
            <w:r w:rsidR="00706DD9" w:rsidRPr="00B366EC">
              <w:rPr>
                <w:rFonts w:ascii="Times New Roman" w:eastAsia="Times New Roman" w:hAnsi="Times New Roman" w:cs="Times New Roman"/>
                <w:sz w:val="26"/>
                <w:szCs w:val="26"/>
                <w:shd w:val="clear" w:color="auto" w:fill="FFFFFF" w:themeFill="background1"/>
                <w:lang w:eastAsia="lv-LV"/>
              </w:rPr>
              <w:t xml:space="preserve"> </w:t>
            </w:r>
            <w:proofErr w:type="spellStart"/>
            <w:r w:rsidR="00706DD9" w:rsidRPr="00B366EC">
              <w:rPr>
                <w:rFonts w:ascii="Times New Roman" w:eastAsia="Times New Roman" w:hAnsi="Times New Roman" w:cs="Times New Roman"/>
                <w:i/>
                <w:iCs/>
                <w:sz w:val="26"/>
                <w:szCs w:val="26"/>
                <w:lang w:eastAsia="lv-LV"/>
              </w:rPr>
              <w:t>euro</w:t>
            </w:r>
            <w:proofErr w:type="spellEnd"/>
            <w:r w:rsidR="00706DD9" w:rsidRPr="00B366EC">
              <w:rPr>
                <w:rFonts w:ascii="Times New Roman" w:eastAsia="Times New Roman" w:hAnsi="Times New Roman" w:cs="Times New Roman"/>
                <w:sz w:val="26"/>
                <w:szCs w:val="26"/>
                <w:lang w:eastAsia="lv-LV"/>
              </w:rPr>
              <w:t xml:space="preserve"> (t.sk. ESF finansējums – 205 </w:t>
            </w:r>
            <w:proofErr w:type="spellStart"/>
            <w:r w:rsidR="00706DD9" w:rsidRPr="00B366EC">
              <w:rPr>
                <w:rFonts w:ascii="Times New Roman" w:eastAsia="Times New Roman" w:hAnsi="Times New Roman" w:cs="Times New Roman"/>
                <w:i/>
                <w:iCs/>
                <w:sz w:val="26"/>
                <w:szCs w:val="26"/>
                <w:lang w:eastAsia="lv-LV"/>
              </w:rPr>
              <w:t>euro</w:t>
            </w:r>
            <w:proofErr w:type="spellEnd"/>
            <w:r w:rsidR="00706DD9" w:rsidRPr="00B366EC">
              <w:rPr>
                <w:rFonts w:ascii="Times New Roman" w:eastAsia="Times New Roman" w:hAnsi="Times New Roman" w:cs="Times New Roman"/>
                <w:sz w:val="26"/>
                <w:szCs w:val="26"/>
                <w:lang w:eastAsia="lv-LV"/>
              </w:rPr>
              <w:t>, valsts budžeta finansējums – 3</w:t>
            </w:r>
            <w:r w:rsidR="00751762" w:rsidRPr="00B366EC">
              <w:rPr>
                <w:rFonts w:ascii="Times New Roman" w:eastAsia="Times New Roman" w:hAnsi="Times New Roman" w:cs="Times New Roman"/>
                <w:sz w:val="26"/>
                <w:szCs w:val="26"/>
                <w:lang w:eastAsia="lv-LV"/>
              </w:rPr>
              <w:t>6</w:t>
            </w:r>
            <w:r w:rsidR="00706DD9" w:rsidRPr="00B366EC">
              <w:rPr>
                <w:rFonts w:ascii="Times New Roman" w:eastAsia="Times New Roman" w:hAnsi="Times New Roman" w:cs="Times New Roman"/>
                <w:sz w:val="26"/>
                <w:szCs w:val="26"/>
                <w:lang w:eastAsia="lv-LV"/>
              </w:rPr>
              <w:t xml:space="preserve"> </w:t>
            </w:r>
            <w:proofErr w:type="spellStart"/>
            <w:r w:rsidR="00706DD9" w:rsidRPr="00B366EC">
              <w:rPr>
                <w:rFonts w:ascii="Times New Roman" w:eastAsia="Times New Roman" w:hAnsi="Times New Roman" w:cs="Times New Roman"/>
                <w:i/>
                <w:iCs/>
                <w:sz w:val="26"/>
                <w:szCs w:val="26"/>
                <w:lang w:eastAsia="lv-LV"/>
              </w:rPr>
              <w:t>euro</w:t>
            </w:r>
            <w:proofErr w:type="spellEnd"/>
            <w:r w:rsidR="00706DD9" w:rsidRPr="00B366EC">
              <w:rPr>
                <w:rFonts w:ascii="Times New Roman" w:eastAsia="Times New Roman" w:hAnsi="Times New Roman" w:cs="Times New Roman"/>
                <w:sz w:val="26"/>
                <w:szCs w:val="26"/>
                <w:lang w:eastAsia="lv-LV"/>
              </w:rPr>
              <w:t>)</w:t>
            </w:r>
            <w:r w:rsidR="003931BD" w:rsidRPr="00B366EC">
              <w:rPr>
                <w:rFonts w:ascii="Times New Roman" w:eastAsia="Times New Roman" w:hAnsi="Times New Roman" w:cs="Times New Roman"/>
                <w:sz w:val="26"/>
                <w:szCs w:val="26"/>
                <w:lang w:eastAsia="lv-LV"/>
              </w:rPr>
              <w:t xml:space="preserve">, ko veido </w:t>
            </w:r>
            <w:r w:rsidR="003931BD" w:rsidRPr="00B366EC">
              <w:rPr>
                <w:rFonts w:ascii="Times New Roman" w:eastAsia="Times New Roman" w:hAnsi="Times New Roman" w:cs="Times New Roman"/>
                <w:sz w:val="26"/>
                <w:szCs w:val="26"/>
                <w:shd w:val="clear" w:color="auto" w:fill="FFFFFF" w:themeFill="background1"/>
                <w:lang w:eastAsia="lv-LV"/>
              </w:rPr>
              <w:t>minētā pasākuma projektā piemērotais līgumsods</w:t>
            </w:r>
            <w:r w:rsidRPr="00B366EC">
              <w:rPr>
                <w:rFonts w:ascii="Times New Roman" w:eastAsia="Times New Roman" w:hAnsi="Times New Roman" w:cs="Times New Roman"/>
                <w:sz w:val="26"/>
                <w:szCs w:val="26"/>
                <w:lang w:eastAsia="lv-LV"/>
              </w:rPr>
              <w:t>;</w:t>
            </w:r>
          </w:p>
          <w:p w14:paraId="6FB26E9D" w14:textId="026D84D4" w:rsidR="0004396A" w:rsidRPr="00B366EC" w:rsidRDefault="0004396A" w:rsidP="00301EC4">
            <w:pPr>
              <w:spacing w:after="0" w:line="240" w:lineRule="auto"/>
              <w:ind w:right="109"/>
              <w:jc w:val="both"/>
              <w:rPr>
                <w:rFonts w:ascii="Times New Roman" w:hAnsi="Times New Roman" w:cs="Times New Roman"/>
                <w:i/>
                <w:iCs/>
                <w:sz w:val="26"/>
                <w:szCs w:val="26"/>
              </w:rPr>
            </w:pPr>
            <w:r w:rsidRPr="00B366EC">
              <w:rPr>
                <w:rFonts w:ascii="Times New Roman" w:eastAsia="Times New Roman" w:hAnsi="Times New Roman" w:cs="Times New Roman"/>
                <w:sz w:val="26"/>
                <w:szCs w:val="26"/>
                <w:lang w:eastAsia="lv-LV"/>
              </w:rPr>
              <w:t>8) 9.2.1.3. pasākuma</w:t>
            </w:r>
            <w:r w:rsidRPr="00B366EC">
              <w:rPr>
                <w:rStyle w:val="FootnoteReference"/>
                <w:rFonts w:ascii="Times New Roman" w:eastAsia="Times New Roman" w:hAnsi="Times New Roman" w:cs="Times New Roman"/>
                <w:sz w:val="26"/>
                <w:szCs w:val="26"/>
                <w:lang w:eastAsia="lv-LV"/>
              </w:rPr>
              <w:footnoteReference w:id="14"/>
            </w:r>
            <w:r w:rsidRPr="00B366EC">
              <w:rPr>
                <w:sz w:val="26"/>
                <w:szCs w:val="26"/>
              </w:rPr>
              <w:t xml:space="preserve"> </w:t>
            </w:r>
            <w:r w:rsidRPr="00B366EC">
              <w:rPr>
                <w:rFonts w:ascii="Times New Roman" w:hAnsi="Times New Roman" w:cs="Times New Roman"/>
                <w:sz w:val="26"/>
                <w:szCs w:val="26"/>
                <w:u w:val="single"/>
              </w:rPr>
              <w:t>40 666</w:t>
            </w:r>
            <w:r w:rsidRPr="00B366EC">
              <w:rPr>
                <w:rFonts w:ascii="Times New Roman" w:hAnsi="Times New Roman" w:cs="Times New Roman"/>
                <w:sz w:val="26"/>
                <w:szCs w:val="26"/>
              </w:rPr>
              <w:t xml:space="preserve"> </w:t>
            </w:r>
            <w:proofErr w:type="spellStart"/>
            <w:r w:rsidRPr="00B366EC">
              <w:rPr>
                <w:rFonts w:ascii="Times New Roman" w:hAnsi="Times New Roman" w:cs="Times New Roman"/>
                <w:i/>
                <w:iCs/>
                <w:sz w:val="26"/>
                <w:szCs w:val="26"/>
              </w:rPr>
              <w:t>euro</w:t>
            </w:r>
            <w:proofErr w:type="spellEnd"/>
            <w:r w:rsidRPr="00B366EC">
              <w:rPr>
                <w:rFonts w:ascii="Times New Roman" w:hAnsi="Times New Roman" w:cs="Times New Roman"/>
                <w:i/>
                <w:iCs/>
                <w:sz w:val="26"/>
                <w:szCs w:val="26"/>
              </w:rPr>
              <w:t xml:space="preserve"> </w:t>
            </w:r>
            <w:r w:rsidRPr="00B366EC">
              <w:rPr>
                <w:rFonts w:ascii="Times New Roman" w:hAnsi="Times New Roman" w:cs="Times New Roman"/>
                <w:sz w:val="26"/>
                <w:szCs w:val="26"/>
              </w:rPr>
              <w:t>(t.sk. ESF finansējums – 34 566</w:t>
            </w:r>
            <w:r w:rsidRPr="00B366EC">
              <w:rPr>
                <w:rFonts w:ascii="Times New Roman" w:hAnsi="Times New Roman" w:cs="Times New Roman"/>
                <w:i/>
                <w:iCs/>
                <w:sz w:val="26"/>
                <w:szCs w:val="26"/>
              </w:rPr>
              <w:t xml:space="preserve"> </w:t>
            </w:r>
            <w:proofErr w:type="spellStart"/>
            <w:r w:rsidRPr="00B366EC">
              <w:rPr>
                <w:rFonts w:ascii="Times New Roman" w:hAnsi="Times New Roman" w:cs="Times New Roman"/>
                <w:i/>
                <w:iCs/>
                <w:sz w:val="26"/>
                <w:szCs w:val="26"/>
              </w:rPr>
              <w:t>euro</w:t>
            </w:r>
            <w:proofErr w:type="spellEnd"/>
            <w:r w:rsidRPr="00B366EC">
              <w:rPr>
                <w:rFonts w:ascii="Times New Roman" w:hAnsi="Times New Roman" w:cs="Times New Roman"/>
                <w:i/>
                <w:iCs/>
                <w:sz w:val="26"/>
                <w:szCs w:val="26"/>
              </w:rPr>
              <w:t xml:space="preserve">, </w:t>
            </w:r>
            <w:r w:rsidRPr="00B366EC">
              <w:rPr>
                <w:rFonts w:ascii="Times New Roman" w:hAnsi="Times New Roman" w:cs="Times New Roman"/>
                <w:sz w:val="26"/>
                <w:szCs w:val="26"/>
              </w:rPr>
              <w:t>valsts budžeta finansējums – 6 100</w:t>
            </w:r>
            <w:r w:rsidRPr="00B366EC">
              <w:rPr>
                <w:rFonts w:ascii="Times New Roman" w:hAnsi="Times New Roman" w:cs="Times New Roman"/>
                <w:i/>
                <w:iCs/>
                <w:sz w:val="26"/>
                <w:szCs w:val="26"/>
              </w:rPr>
              <w:t xml:space="preserve"> </w:t>
            </w:r>
            <w:proofErr w:type="spellStart"/>
            <w:r w:rsidRPr="00B366EC">
              <w:rPr>
                <w:rFonts w:ascii="Times New Roman" w:hAnsi="Times New Roman" w:cs="Times New Roman"/>
                <w:i/>
                <w:iCs/>
                <w:sz w:val="26"/>
                <w:szCs w:val="26"/>
              </w:rPr>
              <w:t>euro</w:t>
            </w:r>
            <w:proofErr w:type="spellEnd"/>
            <w:r w:rsidRPr="00B366EC">
              <w:rPr>
                <w:rFonts w:ascii="Times New Roman" w:hAnsi="Times New Roman" w:cs="Times New Roman"/>
                <w:i/>
                <w:iCs/>
                <w:sz w:val="26"/>
                <w:szCs w:val="26"/>
              </w:rPr>
              <w:t>)</w:t>
            </w:r>
            <w:r w:rsidR="00F73319" w:rsidRPr="00B366EC">
              <w:rPr>
                <w:rFonts w:ascii="Times New Roman" w:hAnsi="Times New Roman" w:cs="Times New Roman"/>
                <w:i/>
                <w:iCs/>
                <w:sz w:val="26"/>
                <w:szCs w:val="26"/>
              </w:rPr>
              <w:t xml:space="preserve">, </w:t>
            </w:r>
            <w:r w:rsidR="00F73319" w:rsidRPr="00B366EC">
              <w:rPr>
                <w:rFonts w:ascii="Times New Roman" w:hAnsi="Times New Roman" w:cs="Times New Roman"/>
                <w:sz w:val="26"/>
                <w:szCs w:val="26"/>
              </w:rPr>
              <w:t>ko veido minētā pasākuma</w:t>
            </w:r>
            <w:r w:rsidR="00F73319" w:rsidRPr="00B366EC">
              <w:rPr>
                <w:rFonts w:ascii="Times New Roman" w:hAnsi="Times New Roman" w:cs="Times New Roman"/>
                <w:i/>
                <w:iCs/>
                <w:sz w:val="26"/>
                <w:szCs w:val="26"/>
              </w:rPr>
              <w:t xml:space="preserve"> </w:t>
            </w:r>
            <w:r w:rsidR="00F73319" w:rsidRPr="00B366EC">
              <w:rPr>
                <w:rFonts w:ascii="Times New Roman" w:hAnsi="Times New Roman" w:cs="Times New Roman"/>
                <w:sz w:val="26"/>
                <w:szCs w:val="26"/>
              </w:rPr>
              <w:t>finanšu ietaupījums</w:t>
            </w:r>
            <w:r w:rsidRPr="00B366EC">
              <w:rPr>
                <w:rFonts w:ascii="Times New Roman" w:hAnsi="Times New Roman" w:cs="Times New Roman"/>
                <w:i/>
                <w:iCs/>
                <w:sz w:val="26"/>
                <w:szCs w:val="26"/>
              </w:rPr>
              <w:t>.</w:t>
            </w:r>
          </w:p>
          <w:p w14:paraId="6E157FF0" w14:textId="25B6B334" w:rsidR="00725202" w:rsidRPr="00B366EC" w:rsidRDefault="00FF52E9" w:rsidP="00587D86">
            <w:pPr>
              <w:spacing w:after="0" w:line="240" w:lineRule="auto"/>
              <w:ind w:right="109" w:firstLine="250"/>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Vien</w:t>
            </w:r>
            <w:r w:rsidR="003A71B0" w:rsidRPr="00B366EC">
              <w:rPr>
                <w:rFonts w:ascii="Times New Roman" w:eastAsia="Times New Roman" w:hAnsi="Times New Roman" w:cs="Times New Roman"/>
                <w:sz w:val="26"/>
                <w:szCs w:val="26"/>
                <w:lang w:eastAsia="lv-LV"/>
              </w:rPr>
              <w:t xml:space="preserve">laikus 9.2.2.1. pasākuma </w:t>
            </w:r>
            <w:r w:rsidR="00152748" w:rsidRPr="00B366EC">
              <w:rPr>
                <w:rFonts w:ascii="Times New Roman" w:eastAsia="Times New Roman" w:hAnsi="Times New Roman" w:cs="Times New Roman"/>
                <w:sz w:val="26"/>
                <w:szCs w:val="26"/>
                <w:lang w:eastAsia="lv-LV"/>
              </w:rPr>
              <w:t xml:space="preserve">kopējais attiecināmais finansējums tiek samazināts par </w:t>
            </w:r>
            <w:r w:rsidR="00E43C7C" w:rsidRPr="00B366EC">
              <w:rPr>
                <w:rFonts w:ascii="Times New Roman" w:eastAsia="Times New Roman" w:hAnsi="Times New Roman" w:cs="Times New Roman"/>
                <w:sz w:val="26"/>
                <w:szCs w:val="26"/>
                <w:lang w:eastAsia="lv-LV"/>
              </w:rPr>
              <w:t xml:space="preserve">pasākuma ietvaros </w:t>
            </w:r>
            <w:r w:rsidR="00152748" w:rsidRPr="00B366EC">
              <w:rPr>
                <w:rFonts w:ascii="Times New Roman" w:eastAsia="Times New Roman" w:hAnsi="Times New Roman" w:cs="Times New Roman"/>
                <w:sz w:val="26"/>
                <w:szCs w:val="26"/>
                <w:lang w:eastAsia="lv-LV"/>
              </w:rPr>
              <w:t>neatbilstoši veiktajiem izdevumiem un līgumsodiem. Atbilstoši</w:t>
            </w:r>
            <w:r w:rsidR="004D2F9A" w:rsidRPr="00B366EC">
              <w:rPr>
                <w:rFonts w:ascii="Times New Roman" w:eastAsia="Times New Roman" w:hAnsi="Times New Roman" w:cs="Times New Roman"/>
                <w:sz w:val="26"/>
                <w:szCs w:val="26"/>
                <w:lang w:eastAsia="lv-LV"/>
              </w:rPr>
              <w:t xml:space="preserve"> informācijai KPVIS</w:t>
            </w:r>
            <w:r w:rsidR="004D2F9A" w:rsidRPr="00B366EC">
              <w:rPr>
                <w:rStyle w:val="FootnoteReference"/>
                <w:rFonts w:ascii="Times New Roman" w:eastAsia="Times New Roman" w:hAnsi="Times New Roman" w:cs="Times New Roman"/>
                <w:sz w:val="26"/>
                <w:szCs w:val="26"/>
                <w:lang w:eastAsia="lv-LV"/>
              </w:rPr>
              <w:footnoteReference w:id="15"/>
            </w:r>
            <w:r w:rsidR="00152748" w:rsidRPr="00B366EC">
              <w:rPr>
                <w:rFonts w:ascii="Times New Roman" w:eastAsia="Times New Roman" w:hAnsi="Times New Roman" w:cs="Times New Roman"/>
                <w:sz w:val="26"/>
                <w:szCs w:val="26"/>
                <w:lang w:eastAsia="lv-LV"/>
              </w:rPr>
              <w:t xml:space="preserve"> </w:t>
            </w:r>
            <w:r w:rsidR="004D2F9A" w:rsidRPr="00B366EC">
              <w:rPr>
                <w:rFonts w:ascii="Times New Roman" w:eastAsia="Times New Roman" w:hAnsi="Times New Roman" w:cs="Times New Roman"/>
                <w:sz w:val="26"/>
                <w:szCs w:val="26"/>
                <w:lang w:eastAsia="lv-LV"/>
              </w:rPr>
              <w:t>9.2.2.1. pasākuma projektu kopējās attiecināmās izmaksas samazinātas par neatbilstoši veiktajiem izdevumiem 2 892</w:t>
            </w:r>
            <w:r w:rsidR="004D2F9A" w:rsidRPr="00B366EC">
              <w:rPr>
                <w:rFonts w:ascii="Times New Roman" w:eastAsia="Times New Roman" w:hAnsi="Times New Roman" w:cs="Times New Roman"/>
                <w:b/>
                <w:bCs/>
                <w:sz w:val="26"/>
                <w:szCs w:val="26"/>
                <w:lang w:eastAsia="lv-LV"/>
              </w:rPr>
              <w:t xml:space="preserve"> </w:t>
            </w:r>
            <w:proofErr w:type="spellStart"/>
            <w:r w:rsidR="004D2F9A" w:rsidRPr="00B366EC">
              <w:rPr>
                <w:rFonts w:ascii="Times New Roman" w:eastAsia="Times New Roman" w:hAnsi="Times New Roman" w:cs="Times New Roman"/>
                <w:i/>
                <w:iCs/>
                <w:sz w:val="26"/>
                <w:szCs w:val="26"/>
                <w:lang w:eastAsia="lv-LV"/>
              </w:rPr>
              <w:t>euro</w:t>
            </w:r>
            <w:proofErr w:type="spellEnd"/>
            <w:r w:rsidR="004D2F9A" w:rsidRPr="00B366EC">
              <w:rPr>
                <w:rFonts w:ascii="Times New Roman" w:eastAsia="Times New Roman" w:hAnsi="Times New Roman" w:cs="Times New Roman"/>
                <w:sz w:val="26"/>
                <w:szCs w:val="26"/>
                <w:lang w:eastAsia="lv-LV"/>
              </w:rPr>
              <w:t xml:space="preserve"> apmērā un </w:t>
            </w:r>
            <w:r w:rsidR="004D2F9A" w:rsidRPr="00B366EC">
              <w:rPr>
                <w:rFonts w:ascii="Times New Roman" w:eastAsia="Times New Roman" w:hAnsi="Times New Roman" w:cs="Times New Roman"/>
                <w:sz w:val="26"/>
                <w:szCs w:val="26"/>
                <w:lang w:eastAsia="lv-LV"/>
              </w:rPr>
              <w:lastRenderedPageBreak/>
              <w:t>līgumsodiem 7 294</w:t>
            </w:r>
            <w:r w:rsidR="004D2F9A" w:rsidRPr="00B366EC">
              <w:rPr>
                <w:rFonts w:ascii="Times New Roman" w:eastAsia="Times New Roman" w:hAnsi="Times New Roman" w:cs="Times New Roman"/>
                <w:b/>
                <w:bCs/>
                <w:sz w:val="26"/>
                <w:szCs w:val="26"/>
                <w:lang w:eastAsia="lv-LV"/>
              </w:rPr>
              <w:t xml:space="preserve"> </w:t>
            </w:r>
            <w:proofErr w:type="spellStart"/>
            <w:r w:rsidR="004D2F9A" w:rsidRPr="00B366EC">
              <w:rPr>
                <w:rFonts w:ascii="Times New Roman" w:eastAsia="Times New Roman" w:hAnsi="Times New Roman" w:cs="Times New Roman"/>
                <w:i/>
                <w:iCs/>
                <w:sz w:val="26"/>
                <w:szCs w:val="26"/>
                <w:lang w:eastAsia="lv-LV"/>
              </w:rPr>
              <w:t>euro</w:t>
            </w:r>
            <w:proofErr w:type="spellEnd"/>
            <w:r w:rsidR="004D2F9A" w:rsidRPr="00B366EC">
              <w:rPr>
                <w:rFonts w:ascii="Times New Roman" w:eastAsia="Times New Roman" w:hAnsi="Times New Roman" w:cs="Times New Roman"/>
                <w:sz w:val="26"/>
                <w:szCs w:val="26"/>
                <w:lang w:eastAsia="lv-LV"/>
              </w:rPr>
              <w:t xml:space="preserve"> apmērā, kopumā par </w:t>
            </w:r>
            <w:r w:rsidR="004D2F9A" w:rsidRPr="00B366EC">
              <w:rPr>
                <w:rFonts w:ascii="Times New Roman" w:eastAsia="Times New Roman" w:hAnsi="Times New Roman" w:cs="Times New Roman"/>
                <w:sz w:val="26"/>
                <w:szCs w:val="26"/>
                <w:u w:val="single"/>
                <w:lang w:eastAsia="lv-LV"/>
              </w:rPr>
              <w:t>10 186</w:t>
            </w:r>
            <w:r w:rsidR="004D2F9A" w:rsidRPr="00B366EC">
              <w:rPr>
                <w:rFonts w:ascii="Times New Roman" w:eastAsia="Times New Roman" w:hAnsi="Times New Roman" w:cs="Times New Roman"/>
                <w:sz w:val="26"/>
                <w:szCs w:val="26"/>
                <w:lang w:eastAsia="lv-LV"/>
              </w:rPr>
              <w:t xml:space="preserve"> </w:t>
            </w:r>
            <w:proofErr w:type="spellStart"/>
            <w:r w:rsidR="004D2F9A" w:rsidRPr="00B366EC">
              <w:rPr>
                <w:rFonts w:ascii="Times New Roman" w:eastAsia="Times New Roman" w:hAnsi="Times New Roman" w:cs="Times New Roman"/>
                <w:i/>
                <w:iCs/>
                <w:sz w:val="26"/>
                <w:szCs w:val="26"/>
                <w:lang w:eastAsia="lv-LV"/>
              </w:rPr>
              <w:t>euro</w:t>
            </w:r>
            <w:proofErr w:type="spellEnd"/>
            <w:r w:rsidR="00403EA7" w:rsidRPr="00B366EC">
              <w:rPr>
                <w:rStyle w:val="FootnoteReference"/>
                <w:rFonts w:ascii="Times New Roman" w:eastAsia="Times New Roman" w:hAnsi="Times New Roman" w:cs="Times New Roman"/>
                <w:i/>
                <w:iCs/>
                <w:sz w:val="26"/>
                <w:szCs w:val="26"/>
                <w:lang w:eastAsia="lv-LV"/>
              </w:rPr>
              <w:footnoteReference w:id="16"/>
            </w:r>
            <w:r w:rsidR="004D2F9A" w:rsidRPr="00B366EC">
              <w:rPr>
                <w:rFonts w:ascii="Times New Roman" w:eastAsia="Times New Roman" w:hAnsi="Times New Roman" w:cs="Times New Roman"/>
                <w:i/>
                <w:iCs/>
                <w:sz w:val="26"/>
                <w:szCs w:val="26"/>
                <w:lang w:eastAsia="lv-LV"/>
              </w:rPr>
              <w:t xml:space="preserve"> </w:t>
            </w:r>
            <w:r w:rsidR="004D2F9A" w:rsidRPr="00B366EC">
              <w:rPr>
                <w:rFonts w:ascii="Times New Roman" w:eastAsia="Times New Roman" w:hAnsi="Times New Roman" w:cs="Times New Roman"/>
                <w:sz w:val="26"/>
                <w:szCs w:val="26"/>
                <w:lang w:eastAsia="lv-LV"/>
              </w:rPr>
              <w:t xml:space="preserve">(t.sk. ESF finansējums 8 658 </w:t>
            </w:r>
            <w:proofErr w:type="spellStart"/>
            <w:r w:rsidR="004D2F9A" w:rsidRPr="00B366EC">
              <w:rPr>
                <w:rFonts w:ascii="Times New Roman" w:eastAsia="Times New Roman" w:hAnsi="Times New Roman" w:cs="Times New Roman"/>
                <w:i/>
                <w:iCs/>
                <w:sz w:val="26"/>
                <w:szCs w:val="26"/>
                <w:lang w:eastAsia="lv-LV"/>
              </w:rPr>
              <w:t>euro</w:t>
            </w:r>
            <w:proofErr w:type="spellEnd"/>
            <w:r w:rsidR="004D2F9A" w:rsidRPr="00B366EC">
              <w:rPr>
                <w:rFonts w:ascii="Times New Roman" w:eastAsia="Times New Roman" w:hAnsi="Times New Roman" w:cs="Times New Roman"/>
                <w:sz w:val="26"/>
                <w:szCs w:val="26"/>
                <w:lang w:eastAsia="lv-LV"/>
              </w:rPr>
              <w:t xml:space="preserve">, valsts budžeta finansējums – 1 528 </w:t>
            </w:r>
            <w:proofErr w:type="spellStart"/>
            <w:r w:rsidR="004D2F9A" w:rsidRPr="00B366EC">
              <w:rPr>
                <w:rFonts w:ascii="Times New Roman" w:eastAsia="Times New Roman" w:hAnsi="Times New Roman" w:cs="Times New Roman"/>
                <w:i/>
                <w:iCs/>
                <w:sz w:val="26"/>
                <w:szCs w:val="26"/>
                <w:lang w:eastAsia="lv-LV"/>
              </w:rPr>
              <w:t>euro</w:t>
            </w:r>
            <w:proofErr w:type="spellEnd"/>
            <w:r w:rsidR="004D2F9A" w:rsidRPr="00B366EC">
              <w:rPr>
                <w:rFonts w:ascii="Times New Roman" w:eastAsia="Times New Roman" w:hAnsi="Times New Roman" w:cs="Times New Roman"/>
                <w:sz w:val="26"/>
                <w:szCs w:val="26"/>
                <w:lang w:eastAsia="lv-LV"/>
              </w:rPr>
              <w:t xml:space="preserve">).  </w:t>
            </w:r>
          </w:p>
          <w:p w14:paraId="0D21B198" w14:textId="308F95EA" w:rsidR="00962260" w:rsidRPr="00B366EC" w:rsidRDefault="00255FCE" w:rsidP="00403EA7">
            <w:pPr>
              <w:spacing w:after="0" w:line="240" w:lineRule="auto"/>
              <w:ind w:right="109" w:firstLine="250"/>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i/>
                <w:iCs/>
                <w:sz w:val="26"/>
                <w:szCs w:val="26"/>
                <w:lang w:eastAsia="lv-LV"/>
              </w:rPr>
              <w:t>Detalizētu informāciju par Labklājības ministrijas kā ES fondu atbildīgās iestādes pārziņā esošā 7.</w:t>
            </w:r>
            <w:r w:rsidR="007E7B2A" w:rsidRPr="00B366EC">
              <w:rPr>
                <w:rFonts w:ascii="Times New Roman" w:eastAsia="Times New Roman" w:hAnsi="Times New Roman" w:cs="Times New Roman"/>
                <w:i/>
                <w:iCs/>
                <w:sz w:val="26"/>
                <w:szCs w:val="26"/>
                <w:lang w:eastAsia="lv-LV"/>
              </w:rPr>
              <w:t> </w:t>
            </w:r>
            <w:r w:rsidRPr="00B366EC">
              <w:rPr>
                <w:rFonts w:ascii="Times New Roman" w:eastAsia="Times New Roman" w:hAnsi="Times New Roman" w:cs="Times New Roman"/>
                <w:i/>
                <w:iCs/>
                <w:sz w:val="26"/>
                <w:szCs w:val="26"/>
                <w:lang w:eastAsia="lv-LV"/>
              </w:rPr>
              <w:t>prioritārā virziena "Nodarbinātība un darbaspēka mobilitāte" un 9. prioritārā virziena "Sociālā iekļaušana un nabadzības apkarošana"</w:t>
            </w:r>
            <w:r w:rsidR="00403EA7" w:rsidRPr="00B366EC">
              <w:rPr>
                <w:rFonts w:ascii="Times New Roman" w:eastAsia="Times New Roman" w:hAnsi="Times New Roman" w:cs="Times New Roman"/>
                <w:i/>
                <w:iCs/>
                <w:sz w:val="26"/>
                <w:szCs w:val="26"/>
                <w:lang w:eastAsia="lv-LV"/>
              </w:rPr>
              <w:t xml:space="preserve"> (turpmāk – 9. prioritārais virziens)</w:t>
            </w:r>
            <w:r w:rsidRPr="00B366EC">
              <w:rPr>
                <w:rFonts w:ascii="Times New Roman" w:eastAsia="Times New Roman" w:hAnsi="Times New Roman" w:cs="Times New Roman"/>
                <w:i/>
                <w:iCs/>
                <w:sz w:val="26"/>
                <w:szCs w:val="26"/>
                <w:lang w:eastAsia="lv-LV"/>
              </w:rPr>
              <w:t xml:space="preserve"> </w:t>
            </w:r>
            <w:r w:rsidR="005F3AB7" w:rsidRPr="00B366EC">
              <w:rPr>
                <w:rFonts w:ascii="Times New Roman" w:eastAsia="Times New Roman" w:hAnsi="Times New Roman" w:cs="Times New Roman"/>
                <w:i/>
                <w:iCs/>
                <w:sz w:val="26"/>
                <w:szCs w:val="26"/>
                <w:lang w:eastAsia="lv-LV"/>
              </w:rPr>
              <w:t>specifisko atbalsta mērķu</w:t>
            </w:r>
            <w:r w:rsidRPr="00B366EC">
              <w:rPr>
                <w:rFonts w:ascii="Times New Roman" w:eastAsia="Times New Roman" w:hAnsi="Times New Roman" w:cs="Times New Roman"/>
                <w:i/>
                <w:iCs/>
                <w:sz w:val="26"/>
                <w:szCs w:val="26"/>
                <w:lang w:eastAsia="lv-LV"/>
              </w:rPr>
              <w:t xml:space="preserve"> un to pasākumu finansējuma izmaiņām skat. anotācijas</w:t>
            </w:r>
            <w:r w:rsidR="00290D96" w:rsidRPr="00B366EC">
              <w:rPr>
                <w:rFonts w:ascii="Times New Roman" w:eastAsia="Times New Roman" w:hAnsi="Times New Roman" w:cs="Times New Roman"/>
                <w:i/>
                <w:iCs/>
                <w:sz w:val="26"/>
                <w:szCs w:val="26"/>
                <w:lang w:eastAsia="lv-LV"/>
              </w:rPr>
              <w:t xml:space="preserve"> 1. </w:t>
            </w:r>
            <w:r w:rsidRPr="00B366EC">
              <w:rPr>
                <w:rFonts w:ascii="Times New Roman" w:eastAsia="Times New Roman" w:hAnsi="Times New Roman" w:cs="Times New Roman"/>
                <w:i/>
                <w:iCs/>
                <w:sz w:val="26"/>
                <w:szCs w:val="26"/>
                <w:lang w:eastAsia="lv-LV"/>
              </w:rPr>
              <w:t>pielikumā</w:t>
            </w:r>
            <w:r w:rsidR="00290D96" w:rsidRPr="00B366EC">
              <w:rPr>
                <w:rFonts w:ascii="Times New Roman" w:eastAsia="Times New Roman" w:hAnsi="Times New Roman" w:cs="Times New Roman"/>
                <w:sz w:val="26"/>
                <w:szCs w:val="26"/>
                <w:lang w:eastAsia="lv-LV"/>
              </w:rPr>
              <w:t>.</w:t>
            </w:r>
            <w:r w:rsidR="009A4232" w:rsidRPr="00B366EC">
              <w:rPr>
                <w:rFonts w:ascii="Times New Roman" w:eastAsia="Times New Roman" w:hAnsi="Times New Roman" w:cs="Times New Roman"/>
                <w:sz w:val="26"/>
                <w:szCs w:val="26"/>
                <w:lang w:eastAsia="lv-LV"/>
              </w:rPr>
              <w:t xml:space="preserve"> </w:t>
            </w:r>
          </w:p>
          <w:p w14:paraId="5229FC94" w14:textId="0B5270DD" w:rsidR="00255FCE" w:rsidRPr="00B366EC" w:rsidRDefault="009A4232" w:rsidP="00403EA7">
            <w:pPr>
              <w:spacing w:after="0" w:line="240" w:lineRule="auto"/>
              <w:ind w:right="109" w:firstLine="250"/>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Ar papildu piešķirtā finansējuma, ko pārdala 9.2.2.1.</w:t>
            </w:r>
            <w:r w:rsidR="005F3AB7"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 xml:space="preserve">pasākumam no citiem Labklājības ministrijas pārziņas pasākumiem, izveidošanās iemesliem detāli var iepazīties attiecīgo pasākumu ieviešanas tiesiskā regulējuma grozījumos.  </w:t>
            </w:r>
          </w:p>
          <w:p w14:paraId="4F0FC012" w14:textId="59BB2CD5" w:rsidR="00587D86" w:rsidRPr="00B366EC" w:rsidRDefault="00587D86" w:rsidP="00587D86">
            <w:pPr>
              <w:spacing w:after="0" w:line="240" w:lineRule="auto"/>
              <w:ind w:right="109" w:firstLine="250"/>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Neatbilstību un līgumsodu gadījumos ieturētais finansējums tika apkopots un izmantots atbilstoši neatbilstību vadlīniju</w:t>
            </w:r>
            <w:r w:rsidRPr="00B366EC">
              <w:rPr>
                <w:rStyle w:val="FootnoteReference"/>
                <w:rFonts w:ascii="Times New Roman" w:eastAsia="Times New Roman" w:hAnsi="Times New Roman" w:cs="Times New Roman"/>
                <w:sz w:val="26"/>
                <w:szCs w:val="26"/>
                <w:lang w:eastAsia="lv-LV"/>
              </w:rPr>
              <w:footnoteReference w:id="17"/>
            </w:r>
            <w:r w:rsidRPr="00B366EC">
              <w:rPr>
                <w:rFonts w:ascii="Times New Roman" w:eastAsia="Times New Roman" w:hAnsi="Times New Roman" w:cs="Times New Roman"/>
                <w:sz w:val="26"/>
                <w:szCs w:val="26"/>
                <w:lang w:eastAsia="lv-LV"/>
              </w:rPr>
              <w:t xml:space="preserve"> 62. punktam, kur noteikts, ka atkārtota ieturēto/atgūto neatbilstoši veikto izdevumu izmantošana darbībai (projektam), kuru skar pārkāpums, nav pieļaujama, taču šo neatbilstīb</w:t>
            </w:r>
            <w:r w:rsidR="00962260" w:rsidRPr="00B366EC">
              <w:rPr>
                <w:rFonts w:ascii="Times New Roman" w:eastAsia="Times New Roman" w:hAnsi="Times New Roman" w:cs="Times New Roman"/>
                <w:sz w:val="26"/>
                <w:szCs w:val="26"/>
                <w:lang w:eastAsia="lv-LV"/>
              </w:rPr>
              <w:t xml:space="preserve">u </w:t>
            </w:r>
            <w:r w:rsidRPr="00B366EC">
              <w:rPr>
                <w:rFonts w:ascii="Times New Roman" w:eastAsia="Times New Roman" w:hAnsi="Times New Roman" w:cs="Times New Roman"/>
                <w:sz w:val="26"/>
                <w:szCs w:val="26"/>
                <w:lang w:eastAsia="lv-LV"/>
              </w:rPr>
              <w:t xml:space="preserve">summu var izmantot citiem projektiem tā paša specifiskā atbalsta mērķa vai </w:t>
            </w:r>
            <w:proofErr w:type="gramStart"/>
            <w:r w:rsidRPr="00B366EC">
              <w:rPr>
                <w:rFonts w:ascii="Times New Roman" w:eastAsia="Times New Roman" w:hAnsi="Times New Roman" w:cs="Times New Roman"/>
                <w:sz w:val="26"/>
                <w:szCs w:val="26"/>
                <w:lang w:eastAsia="lv-LV"/>
              </w:rPr>
              <w:t>cita specifiskā atbalsta</w:t>
            </w:r>
            <w:proofErr w:type="gramEnd"/>
            <w:r w:rsidRPr="00B366EC">
              <w:rPr>
                <w:rFonts w:ascii="Times New Roman" w:eastAsia="Times New Roman" w:hAnsi="Times New Roman" w:cs="Times New Roman"/>
                <w:sz w:val="26"/>
                <w:szCs w:val="26"/>
                <w:lang w:eastAsia="lv-LV"/>
              </w:rPr>
              <w:t xml:space="preserve"> mērķa pasākuma ietvaros. </w:t>
            </w:r>
          </w:p>
          <w:p w14:paraId="41CDF562" w14:textId="440E4710" w:rsidR="003A0934" w:rsidRPr="00B366EC" w:rsidRDefault="00551E7B" w:rsidP="00A60B8D">
            <w:pPr>
              <w:spacing w:after="0" w:line="240" w:lineRule="auto"/>
              <w:ind w:right="109"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Savukārt a</w:t>
            </w:r>
            <w:r w:rsidR="00474344" w:rsidRPr="00B366EC">
              <w:rPr>
                <w:rFonts w:ascii="Times New Roman" w:eastAsia="Times New Roman" w:hAnsi="Times New Roman" w:cs="Times New Roman"/>
                <w:sz w:val="26"/>
                <w:szCs w:val="26"/>
                <w:lang w:eastAsia="lv-LV"/>
              </w:rPr>
              <w:t xml:space="preserve">ttiecībā uz </w:t>
            </w:r>
            <w:r w:rsidR="00D62CDE" w:rsidRPr="00B366EC">
              <w:rPr>
                <w:rFonts w:ascii="Times New Roman" w:eastAsia="Times New Roman" w:hAnsi="Times New Roman" w:cs="Times New Roman"/>
                <w:sz w:val="26"/>
                <w:szCs w:val="26"/>
                <w:lang w:eastAsia="lv-LV"/>
              </w:rPr>
              <w:t>9.2.2.1. pasākuma snieguma rezerves</w:t>
            </w:r>
            <w:r w:rsidR="00A60B8D" w:rsidRPr="00B366EC">
              <w:rPr>
                <w:rFonts w:ascii="Times New Roman" w:eastAsia="Times New Roman" w:hAnsi="Times New Roman" w:cs="Times New Roman"/>
                <w:sz w:val="26"/>
                <w:szCs w:val="26"/>
                <w:lang w:eastAsia="lv-LV"/>
              </w:rPr>
              <w:t xml:space="preserve"> finansējuma, kas ir </w:t>
            </w:r>
            <w:r w:rsidR="00805462" w:rsidRPr="00B366EC">
              <w:rPr>
                <w:rFonts w:ascii="Times New Roman" w:eastAsia="Times New Roman" w:hAnsi="Times New Roman" w:cs="Times New Roman"/>
                <w:sz w:val="26"/>
                <w:szCs w:val="26"/>
                <w:lang w:eastAsia="lv-LV"/>
              </w:rPr>
              <w:t xml:space="preserve">3 726 338 </w:t>
            </w:r>
            <w:proofErr w:type="spellStart"/>
            <w:r w:rsidR="00805462" w:rsidRPr="00B366EC">
              <w:rPr>
                <w:rFonts w:ascii="Times New Roman" w:eastAsia="Times New Roman" w:hAnsi="Times New Roman" w:cs="Times New Roman"/>
                <w:i/>
                <w:iCs/>
                <w:sz w:val="26"/>
                <w:szCs w:val="26"/>
                <w:lang w:eastAsia="lv-LV"/>
              </w:rPr>
              <w:t>euro</w:t>
            </w:r>
            <w:proofErr w:type="spellEnd"/>
            <w:r w:rsidR="00A60B8D" w:rsidRPr="00B366EC">
              <w:rPr>
                <w:rFonts w:ascii="Times New Roman" w:eastAsia="Times New Roman" w:hAnsi="Times New Roman" w:cs="Times New Roman"/>
                <w:i/>
                <w:iCs/>
                <w:sz w:val="26"/>
                <w:szCs w:val="26"/>
                <w:lang w:eastAsia="lv-LV"/>
              </w:rPr>
              <w:t xml:space="preserve"> </w:t>
            </w:r>
            <w:r w:rsidR="00A60B8D" w:rsidRPr="00B366EC">
              <w:rPr>
                <w:rFonts w:ascii="Times New Roman" w:eastAsia="Times New Roman" w:hAnsi="Times New Roman" w:cs="Times New Roman"/>
                <w:sz w:val="26"/>
                <w:szCs w:val="26"/>
                <w:lang w:eastAsia="lv-LV"/>
              </w:rPr>
              <w:t xml:space="preserve">(t.sk. ESF finansējums – 3 167 387, valsts budžeta finansējums – 558 951 </w:t>
            </w:r>
            <w:proofErr w:type="spellStart"/>
            <w:r w:rsidR="00A60B8D" w:rsidRPr="00B366EC">
              <w:rPr>
                <w:rFonts w:ascii="Times New Roman" w:eastAsia="Times New Roman" w:hAnsi="Times New Roman" w:cs="Times New Roman"/>
                <w:i/>
                <w:iCs/>
                <w:sz w:val="26"/>
                <w:szCs w:val="26"/>
                <w:lang w:eastAsia="lv-LV"/>
              </w:rPr>
              <w:t>euro</w:t>
            </w:r>
            <w:proofErr w:type="spellEnd"/>
            <w:r w:rsidR="00A60B8D" w:rsidRPr="00B366EC">
              <w:rPr>
                <w:rFonts w:ascii="Times New Roman" w:eastAsia="Times New Roman" w:hAnsi="Times New Roman" w:cs="Times New Roman"/>
                <w:sz w:val="26"/>
                <w:szCs w:val="26"/>
                <w:lang w:eastAsia="lv-LV"/>
              </w:rPr>
              <w:t xml:space="preserve">) </w:t>
            </w:r>
            <w:r w:rsidR="00D62CDE" w:rsidRPr="00B366EC">
              <w:rPr>
                <w:rFonts w:ascii="Times New Roman" w:eastAsia="Times New Roman" w:hAnsi="Times New Roman" w:cs="Times New Roman"/>
                <w:sz w:val="26"/>
                <w:szCs w:val="26"/>
                <w:lang w:eastAsia="lv-LV"/>
              </w:rPr>
              <w:t>izmantošanu</w:t>
            </w:r>
            <w:r w:rsidR="00474344" w:rsidRPr="00B366EC">
              <w:rPr>
                <w:rFonts w:ascii="Times New Roman" w:eastAsia="Times New Roman" w:hAnsi="Times New Roman" w:cs="Times New Roman"/>
                <w:sz w:val="26"/>
                <w:szCs w:val="26"/>
                <w:lang w:eastAsia="lv-LV"/>
              </w:rPr>
              <w:t xml:space="preserve">, atbilstoši </w:t>
            </w:r>
            <w:r w:rsidR="00324112" w:rsidRPr="00B366EC">
              <w:rPr>
                <w:rFonts w:ascii="Times New Roman" w:eastAsia="Times New Roman" w:hAnsi="Times New Roman" w:cs="Times New Roman"/>
                <w:sz w:val="26"/>
                <w:szCs w:val="26"/>
                <w:lang w:eastAsia="lv-LV"/>
              </w:rPr>
              <w:t>Labklājības ministrijas</w:t>
            </w:r>
            <w:r w:rsidR="00474344" w:rsidRPr="00B366EC">
              <w:rPr>
                <w:rFonts w:ascii="Times New Roman" w:eastAsia="Times New Roman" w:hAnsi="Times New Roman" w:cs="Times New Roman"/>
                <w:sz w:val="26"/>
                <w:szCs w:val="26"/>
                <w:lang w:eastAsia="lv-LV"/>
              </w:rPr>
              <w:t xml:space="preserve"> priekšlikumam, Finanšu ministrija informatīv</w:t>
            </w:r>
            <w:r w:rsidR="00CE7D37" w:rsidRPr="00B366EC">
              <w:rPr>
                <w:rFonts w:ascii="Times New Roman" w:eastAsia="Times New Roman" w:hAnsi="Times New Roman" w:cs="Times New Roman"/>
                <w:sz w:val="26"/>
                <w:szCs w:val="26"/>
                <w:lang w:eastAsia="lv-LV"/>
              </w:rPr>
              <w:t>ajā</w:t>
            </w:r>
            <w:r w:rsidR="00474344" w:rsidRPr="00B366EC">
              <w:rPr>
                <w:rFonts w:ascii="Times New Roman" w:eastAsia="Times New Roman" w:hAnsi="Times New Roman" w:cs="Times New Roman"/>
                <w:sz w:val="26"/>
                <w:szCs w:val="26"/>
                <w:lang w:eastAsia="lv-LV"/>
              </w:rPr>
              <w:t xml:space="preserve"> ziņojum</w:t>
            </w:r>
            <w:r w:rsidR="00CE7D37" w:rsidRPr="00B366EC">
              <w:rPr>
                <w:rFonts w:ascii="Times New Roman" w:eastAsia="Times New Roman" w:hAnsi="Times New Roman" w:cs="Times New Roman"/>
                <w:sz w:val="26"/>
                <w:szCs w:val="26"/>
                <w:lang w:eastAsia="lv-LV"/>
              </w:rPr>
              <w:t>ā</w:t>
            </w:r>
            <w:r w:rsidR="00474344" w:rsidRPr="00B366EC">
              <w:rPr>
                <w:rFonts w:ascii="Times New Roman" w:eastAsia="Times New Roman" w:hAnsi="Times New Roman" w:cs="Times New Roman"/>
                <w:sz w:val="26"/>
                <w:szCs w:val="26"/>
                <w:lang w:eastAsia="lv-LV"/>
              </w:rPr>
              <w:t xml:space="preserve"> paredz to</w:t>
            </w:r>
            <w:r w:rsidR="00C62156" w:rsidRPr="00B366EC">
              <w:rPr>
                <w:rFonts w:ascii="Times New Roman" w:eastAsia="Times New Roman" w:hAnsi="Times New Roman" w:cs="Times New Roman"/>
                <w:sz w:val="26"/>
                <w:szCs w:val="26"/>
                <w:lang w:eastAsia="lv-LV"/>
              </w:rPr>
              <w:t xml:space="preserve"> </w:t>
            </w:r>
            <w:r w:rsidR="003248A5" w:rsidRPr="00B366EC">
              <w:rPr>
                <w:rFonts w:ascii="Times New Roman" w:eastAsia="Times New Roman" w:hAnsi="Times New Roman" w:cs="Times New Roman"/>
                <w:sz w:val="26"/>
                <w:szCs w:val="26"/>
                <w:lang w:eastAsia="lv-LV"/>
              </w:rPr>
              <w:t>saglabā</w:t>
            </w:r>
            <w:r w:rsidR="00E43C7C" w:rsidRPr="00B366EC">
              <w:rPr>
                <w:rFonts w:ascii="Times New Roman" w:eastAsia="Times New Roman" w:hAnsi="Times New Roman" w:cs="Times New Roman"/>
                <w:sz w:val="26"/>
                <w:szCs w:val="26"/>
                <w:lang w:eastAsia="lv-LV"/>
              </w:rPr>
              <w:t>t</w:t>
            </w:r>
            <w:r w:rsidR="003248A5" w:rsidRPr="00B366EC">
              <w:rPr>
                <w:rFonts w:ascii="Times New Roman" w:eastAsia="Times New Roman" w:hAnsi="Times New Roman" w:cs="Times New Roman"/>
                <w:sz w:val="26"/>
                <w:szCs w:val="26"/>
                <w:lang w:eastAsia="lv-LV"/>
              </w:rPr>
              <w:t xml:space="preserve"> </w:t>
            </w:r>
            <w:r w:rsidR="00E43C7C" w:rsidRPr="00B366EC">
              <w:rPr>
                <w:rFonts w:ascii="Times New Roman" w:eastAsia="Times New Roman" w:hAnsi="Times New Roman" w:cs="Times New Roman"/>
                <w:sz w:val="26"/>
                <w:szCs w:val="26"/>
                <w:lang w:eastAsia="lv-LV"/>
              </w:rPr>
              <w:t>9.2.2.1.</w:t>
            </w:r>
            <w:r w:rsidR="00474344" w:rsidRPr="00B366EC">
              <w:rPr>
                <w:rFonts w:ascii="Times New Roman" w:eastAsia="Times New Roman" w:hAnsi="Times New Roman" w:cs="Times New Roman"/>
                <w:sz w:val="26"/>
                <w:szCs w:val="26"/>
                <w:lang w:eastAsia="lv-LV"/>
              </w:rPr>
              <w:t> </w:t>
            </w:r>
            <w:r w:rsidR="00E43C7C" w:rsidRPr="00B366EC">
              <w:rPr>
                <w:rFonts w:ascii="Times New Roman" w:eastAsia="Times New Roman" w:hAnsi="Times New Roman" w:cs="Times New Roman"/>
                <w:sz w:val="26"/>
                <w:szCs w:val="26"/>
                <w:lang w:eastAsia="lv-LV"/>
              </w:rPr>
              <w:t xml:space="preserve">pasākuma </w:t>
            </w:r>
            <w:r w:rsidR="003248A5" w:rsidRPr="00B366EC">
              <w:rPr>
                <w:rFonts w:ascii="Times New Roman" w:eastAsia="Times New Roman" w:hAnsi="Times New Roman" w:cs="Times New Roman"/>
                <w:sz w:val="26"/>
                <w:szCs w:val="26"/>
                <w:lang w:eastAsia="lv-LV"/>
              </w:rPr>
              <w:t>mērķu un uzraudzības rādītāju vērtību sasniegšana</w:t>
            </w:r>
            <w:r w:rsidR="00D21EC8" w:rsidRPr="00B366EC">
              <w:rPr>
                <w:rFonts w:ascii="Times New Roman" w:eastAsia="Times New Roman" w:hAnsi="Times New Roman" w:cs="Times New Roman"/>
                <w:sz w:val="26"/>
                <w:szCs w:val="26"/>
                <w:lang w:eastAsia="lv-LV"/>
              </w:rPr>
              <w:t>i</w:t>
            </w:r>
            <w:r w:rsidR="00474344" w:rsidRPr="00B366EC">
              <w:rPr>
                <w:rFonts w:ascii="Times New Roman" w:eastAsia="Times New Roman" w:hAnsi="Times New Roman" w:cs="Times New Roman"/>
                <w:sz w:val="26"/>
                <w:szCs w:val="26"/>
                <w:lang w:eastAsia="lv-LV"/>
              </w:rPr>
              <w:t>.</w:t>
            </w:r>
            <w:r w:rsidR="0082401A" w:rsidRPr="00B366EC">
              <w:rPr>
                <w:rFonts w:ascii="Times New Roman" w:eastAsia="Times New Roman" w:hAnsi="Times New Roman" w:cs="Times New Roman"/>
                <w:sz w:val="26"/>
                <w:szCs w:val="26"/>
                <w:lang w:eastAsia="lv-LV"/>
              </w:rPr>
              <w:t xml:space="preserve"> </w:t>
            </w:r>
            <w:r w:rsidR="00E812B2" w:rsidRPr="00B366EC">
              <w:rPr>
                <w:rFonts w:ascii="Times New Roman" w:eastAsia="Times New Roman" w:hAnsi="Times New Roman" w:cs="Times New Roman"/>
                <w:sz w:val="26"/>
                <w:szCs w:val="26"/>
                <w:lang w:eastAsia="lv-LV"/>
              </w:rPr>
              <w:t xml:space="preserve"> </w:t>
            </w:r>
          </w:p>
          <w:p w14:paraId="3CABC878" w14:textId="57783B17" w:rsidR="00E8265F" w:rsidRPr="00B366EC" w:rsidRDefault="009371FB" w:rsidP="00E8265F">
            <w:pPr>
              <w:spacing w:after="0" w:line="240" w:lineRule="auto"/>
              <w:ind w:right="109" w:firstLine="108"/>
              <w:jc w:val="both"/>
              <w:rPr>
                <w:rFonts w:ascii="Times New Roman" w:eastAsia="Times New Roman" w:hAnsi="Times New Roman" w:cs="Times New Roman"/>
                <w:color w:val="FF0000"/>
                <w:sz w:val="26"/>
                <w:szCs w:val="26"/>
                <w:lang w:eastAsia="lv-LV"/>
              </w:rPr>
            </w:pPr>
            <w:r w:rsidRPr="00B366EC">
              <w:rPr>
                <w:rFonts w:ascii="Times New Roman" w:eastAsia="Times New Roman" w:hAnsi="Times New Roman" w:cs="Times New Roman"/>
                <w:sz w:val="26"/>
                <w:szCs w:val="26"/>
                <w:lang w:eastAsia="lv-LV"/>
              </w:rPr>
              <w:t>Ņemot vērā</w:t>
            </w:r>
            <w:r w:rsidR="00A3306B"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sz w:val="26"/>
                <w:szCs w:val="26"/>
                <w:lang w:eastAsia="lv-LV"/>
              </w:rPr>
              <w:t>minēto</w:t>
            </w:r>
            <w:r w:rsidR="00805462" w:rsidRPr="00B366EC">
              <w:rPr>
                <w:rFonts w:ascii="Times New Roman" w:eastAsia="Times New Roman" w:hAnsi="Times New Roman" w:cs="Times New Roman"/>
                <w:sz w:val="26"/>
                <w:szCs w:val="26"/>
                <w:lang w:eastAsia="lv-LV"/>
              </w:rPr>
              <w:t xml:space="preserve">, </w:t>
            </w:r>
            <w:r w:rsidR="009B3855" w:rsidRPr="00B366EC">
              <w:rPr>
                <w:rFonts w:ascii="Times New Roman" w:eastAsia="Times New Roman" w:hAnsi="Times New Roman" w:cs="Times New Roman"/>
                <w:sz w:val="26"/>
                <w:szCs w:val="26"/>
                <w:lang w:eastAsia="lv-LV"/>
              </w:rPr>
              <w:t xml:space="preserve">noteikumu projekts paredz </w:t>
            </w:r>
            <w:r w:rsidR="00285412" w:rsidRPr="00B366EC">
              <w:rPr>
                <w:rFonts w:ascii="Times New Roman" w:eastAsia="Times New Roman" w:hAnsi="Times New Roman" w:cs="Times New Roman"/>
                <w:sz w:val="26"/>
                <w:szCs w:val="26"/>
                <w:lang w:eastAsia="lv-LV"/>
              </w:rPr>
              <w:t>noteikt</w:t>
            </w:r>
            <w:r w:rsidR="009B3855" w:rsidRPr="00B366EC">
              <w:rPr>
                <w:rFonts w:ascii="Times New Roman" w:eastAsia="Times New Roman" w:hAnsi="Times New Roman" w:cs="Times New Roman"/>
                <w:sz w:val="26"/>
                <w:szCs w:val="26"/>
                <w:lang w:eastAsia="lv-LV"/>
              </w:rPr>
              <w:t xml:space="preserve"> 9.2.2.1. pasākuma plānoto kopējo attiecināmo finansējumu (ar snieguma</w:t>
            </w:r>
            <w:r w:rsidR="00285412" w:rsidRPr="00B366EC">
              <w:rPr>
                <w:rFonts w:ascii="Times New Roman" w:eastAsia="Times New Roman" w:hAnsi="Times New Roman" w:cs="Times New Roman"/>
                <w:sz w:val="26"/>
                <w:szCs w:val="26"/>
                <w:lang w:eastAsia="lv-LV"/>
              </w:rPr>
              <w:t xml:space="preserve"> rezervi)</w:t>
            </w:r>
            <w:r w:rsidR="009B3855" w:rsidRPr="00B366EC">
              <w:rPr>
                <w:rFonts w:ascii="Times New Roman" w:eastAsia="Times New Roman" w:hAnsi="Times New Roman" w:cs="Times New Roman"/>
                <w:sz w:val="26"/>
                <w:szCs w:val="26"/>
                <w:lang w:eastAsia="lv-LV"/>
              </w:rPr>
              <w:t xml:space="preserve"> </w:t>
            </w:r>
            <w:r w:rsidR="005D5C19" w:rsidRPr="00B366EC">
              <w:rPr>
                <w:rFonts w:ascii="Times New Roman" w:eastAsia="Times New Roman" w:hAnsi="Times New Roman" w:cs="Times New Roman"/>
                <w:sz w:val="26"/>
                <w:szCs w:val="26"/>
                <w:lang w:eastAsia="lv-LV"/>
              </w:rPr>
              <w:t>4</w:t>
            </w:r>
            <w:r w:rsidR="00A60B8D" w:rsidRPr="00B366EC">
              <w:rPr>
                <w:rFonts w:ascii="Times New Roman" w:eastAsia="Times New Roman" w:hAnsi="Times New Roman" w:cs="Times New Roman"/>
                <w:sz w:val="26"/>
                <w:szCs w:val="26"/>
                <w:lang w:eastAsia="lv-LV"/>
              </w:rPr>
              <w:t>9</w:t>
            </w:r>
            <w:r w:rsidR="00C62156" w:rsidRPr="00B366EC">
              <w:rPr>
                <w:rFonts w:ascii="Times New Roman" w:eastAsia="Times New Roman" w:hAnsi="Times New Roman" w:cs="Times New Roman"/>
                <w:sz w:val="26"/>
                <w:szCs w:val="26"/>
                <w:lang w:eastAsia="lv-LV"/>
              </w:rPr>
              <w:t> </w:t>
            </w:r>
            <w:r w:rsidR="00A60B8D" w:rsidRPr="00B366EC">
              <w:rPr>
                <w:rFonts w:ascii="Times New Roman" w:eastAsia="Times New Roman" w:hAnsi="Times New Roman" w:cs="Times New Roman"/>
                <w:sz w:val="26"/>
                <w:szCs w:val="26"/>
                <w:lang w:eastAsia="lv-LV"/>
              </w:rPr>
              <w:t xml:space="preserve">679 </w:t>
            </w:r>
            <w:r w:rsidR="00D21EC8" w:rsidRPr="00B366EC">
              <w:rPr>
                <w:rFonts w:ascii="Times New Roman" w:eastAsia="Times New Roman" w:hAnsi="Times New Roman" w:cs="Times New Roman"/>
                <w:sz w:val="26"/>
                <w:szCs w:val="26"/>
                <w:lang w:eastAsia="lv-LV"/>
              </w:rPr>
              <w:t>951</w:t>
            </w:r>
            <w:r w:rsidR="005D5C19" w:rsidRPr="00B366EC">
              <w:rPr>
                <w:rFonts w:ascii="Times New Roman" w:eastAsia="Times New Roman" w:hAnsi="Times New Roman" w:cs="Times New Roman"/>
                <w:i/>
                <w:iCs/>
                <w:sz w:val="26"/>
                <w:szCs w:val="26"/>
                <w:lang w:eastAsia="lv-LV"/>
              </w:rPr>
              <w:t xml:space="preserve"> </w:t>
            </w:r>
            <w:proofErr w:type="spellStart"/>
            <w:r w:rsidR="005D5C19" w:rsidRPr="00B366EC">
              <w:rPr>
                <w:rFonts w:ascii="Times New Roman" w:eastAsia="Times New Roman" w:hAnsi="Times New Roman" w:cs="Times New Roman"/>
                <w:i/>
                <w:iCs/>
                <w:sz w:val="26"/>
                <w:szCs w:val="26"/>
                <w:lang w:eastAsia="lv-LV"/>
              </w:rPr>
              <w:t>euro</w:t>
            </w:r>
            <w:proofErr w:type="spellEnd"/>
            <w:r w:rsidR="00285412" w:rsidRPr="00B366EC">
              <w:rPr>
                <w:rFonts w:ascii="Times New Roman" w:eastAsia="Times New Roman" w:hAnsi="Times New Roman" w:cs="Times New Roman"/>
                <w:i/>
                <w:iCs/>
                <w:sz w:val="26"/>
                <w:szCs w:val="26"/>
                <w:lang w:eastAsia="lv-LV"/>
              </w:rPr>
              <w:t xml:space="preserve"> </w:t>
            </w:r>
            <w:r w:rsidR="00285412" w:rsidRPr="00B366EC">
              <w:rPr>
                <w:rFonts w:ascii="Times New Roman" w:eastAsia="Times New Roman" w:hAnsi="Times New Roman" w:cs="Times New Roman"/>
                <w:sz w:val="26"/>
                <w:szCs w:val="26"/>
                <w:lang w:eastAsia="lv-LV"/>
              </w:rPr>
              <w:t>(</w:t>
            </w:r>
            <w:r w:rsidR="005D5C19" w:rsidRPr="00B366EC">
              <w:rPr>
                <w:rFonts w:ascii="Times New Roman" w:eastAsia="Times New Roman" w:hAnsi="Times New Roman" w:cs="Times New Roman"/>
                <w:i/>
                <w:iCs/>
                <w:sz w:val="26"/>
                <w:szCs w:val="26"/>
                <w:lang w:eastAsia="lv-LV"/>
              </w:rPr>
              <w:t xml:space="preserve"> </w:t>
            </w:r>
            <w:r w:rsidR="005D5C19" w:rsidRPr="00B366EC">
              <w:rPr>
                <w:rFonts w:ascii="Times New Roman" w:eastAsia="Times New Roman" w:hAnsi="Times New Roman" w:cs="Times New Roman"/>
                <w:sz w:val="26"/>
                <w:szCs w:val="26"/>
                <w:lang w:eastAsia="lv-LV"/>
              </w:rPr>
              <w:t xml:space="preserve">42 242 298 + </w:t>
            </w:r>
            <w:r w:rsidR="009E6777" w:rsidRPr="00B366EC">
              <w:rPr>
                <w:rFonts w:ascii="Times New Roman" w:eastAsia="Times New Roman" w:hAnsi="Times New Roman" w:cs="Times New Roman"/>
                <w:sz w:val="26"/>
                <w:szCs w:val="26"/>
                <w:lang w:eastAsia="lv-LV"/>
              </w:rPr>
              <w:t xml:space="preserve">7 </w:t>
            </w:r>
            <w:r w:rsidR="004473D3" w:rsidRPr="00B366EC">
              <w:rPr>
                <w:rFonts w:ascii="Times New Roman" w:eastAsia="Times New Roman" w:hAnsi="Times New Roman" w:cs="Times New Roman"/>
                <w:sz w:val="26"/>
                <w:szCs w:val="26"/>
                <w:lang w:eastAsia="lv-LV"/>
              </w:rPr>
              <w:t>4</w:t>
            </w:r>
            <w:r w:rsidR="009E6777" w:rsidRPr="00B366EC">
              <w:rPr>
                <w:rFonts w:ascii="Times New Roman" w:eastAsia="Times New Roman" w:hAnsi="Times New Roman" w:cs="Times New Roman"/>
                <w:sz w:val="26"/>
                <w:szCs w:val="26"/>
                <w:lang w:eastAsia="lv-LV"/>
              </w:rPr>
              <w:t xml:space="preserve">47 </w:t>
            </w:r>
            <w:r w:rsidR="009E6777" w:rsidRPr="00B366EC">
              <w:rPr>
                <w:rFonts w:ascii="Times New Roman" w:eastAsia="Times New Roman" w:hAnsi="Times New Roman" w:cs="Times New Roman"/>
                <w:sz w:val="26"/>
                <w:szCs w:val="26"/>
                <w:lang w:eastAsia="lv-LV"/>
              </w:rPr>
              <w:lastRenderedPageBreak/>
              <w:t>839</w:t>
            </w:r>
            <w:r w:rsidR="005D5C19" w:rsidRPr="00B366EC">
              <w:rPr>
                <w:rFonts w:ascii="Times New Roman" w:eastAsia="Times New Roman" w:hAnsi="Times New Roman" w:cs="Times New Roman"/>
                <w:sz w:val="26"/>
                <w:szCs w:val="26"/>
                <w:lang w:eastAsia="lv-LV"/>
              </w:rPr>
              <w:t xml:space="preserve"> </w:t>
            </w:r>
            <w:r w:rsidR="00A60B8D" w:rsidRPr="00B366EC">
              <w:rPr>
                <w:rFonts w:ascii="Times New Roman" w:eastAsia="Times New Roman" w:hAnsi="Times New Roman" w:cs="Times New Roman"/>
                <w:sz w:val="26"/>
                <w:szCs w:val="26"/>
                <w:lang w:eastAsia="lv-LV"/>
              </w:rPr>
              <w:t>–</w:t>
            </w:r>
            <w:r w:rsidR="00AD0264" w:rsidRPr="00B366EC">
              <w:rPr>
                <w:rFonts w:ascii="Times New Roman" w:eastAsia="Times New Roman" w:hAnsi="Times New Roman" w:cs="Times New Roman"/>
                <w:sz w:val="26"/>
                <w:szCs w:val="26"/>
                <w:lang w:eastAsia="lv-LV"/>
              </w:rPr>
              <w:t xml:space="preserve"> </w:t>
            </w:r>
            <w:r w:rsidR="00A60B8D" w:rsidRPr="00B366EC">
              <w:rPr>
                <w:rFonts w:ascii="Times New Roman" w:eastAsia="Times New Roman" w:hAnsi="Times New Roman" w:cs="Times New Roman"/>
                <w:sz w:val="26"/>
                <w:szCs w:val="26"/>
                <w:lang w:eastAsia="lv-LV"/>
              </w:rPr>
              <w:t>10 186</w:t>
            </w:r>
            <w:r w:rsidR="00285412" w:rsidRPr="00B366EC">
              <w:rPr>
                <w:rFonts w:ascii="Times New Roman" w:eastAsia="Times New Roman" w:hAnsi="Times New Roman" w:cs="Times New Roman"/>
                <w:sz w:val="26"/>
                <w:szCs w:val="26"/>
                <w:lang w:eastAsia="lv-LV"/>
              </w:rPr>
              <w:t>)</w:t>
            </w:r>
            <w:r w:rsidR="00E43C7C" w:rsidRPr="00B366EC">
              <w:rPr>
                <w:rFonts w:ascii="Times New Roman" w:eastAsia="Times New Roman" w:hAnsi="Times New Roman" w:cs="Times New Roman"/>
                <w:sz w:val="26"/>
                <w:szCs w:val="26"/>
                <w:lang w:eastAsia="lv-LV"/>
              </w:rPr>
              <w:t xml:space="preserve"> apmērā</w:t>
            </w:r>
            <w:r w:rsidR="00285412" w:rsidRPr="00B366EC">
              <w:rPr>
                <w:rFonts w:ascii="Times New Roman" w:eastAsia="Times New Roman" w:hAnsi="Times New Roman" w:cs="Times New Roman"/>
                <w:sz w:val="26"/>
                <w:szCs w:val="26"/>
                <w:lang w:eastAsia="lv-LV"/>
              </w:rPr>
              <w:t xml:space="preserve">, tai skaitā </w:t>
            </w:r>
            <w:r w:rsidR="00A60B8D" w:rsidRPr="00B366EC">
              <w:rPr>
                <w:rFonts w:ascii="Times New Roman" w:eastAsia="Times New Roman" w:hAnsi="Times New Roman" w:cs="Times New Roman"/>
                <w:sz w:val="26"/>
                <w:szCs w:val="26"/>
                <w:lang w:eastAsia="lv-LV"/>
              </w:rPr>
              <w:t>ESF</w:t>
            </w:r>
            <w:r w:rsidR="00285412" w:rsidRPr="00B366EC">
              <w:rPr>
                <w:rFonts w:ascii="Times New Roman" w:eastAsia="Times New Roman" w:hAnsi="Times New Roman" w:cs="Times New Roman"/>
                <w:sz w:val="26"/>
                <w:szCs w:val="26"/>
                <w:lang w:eastAsia="lv-LV"/>
              </w:rPr>
              <w:t xml:space="preserve"> finansējums – </w:t>
            </w:r>
            <w:r w:rsidR="001A65DF" w:rsidRPr="00B366EC">
              <w:rPr>
                <w:rFonts w:ascii="Times New Roman" w:eastAsia="Times New Roman" w:hAnsi="Times New Roman" w:cs="Times New Roman"/>
                <w:sz w:val="26"/>
                <w:szCs w:val="26"/>
                <w:lang w:eastAsia="lv-LV"/>
              </w:rPr>
              <w:t>42</w:t>
            </w:r>
            <w:r w:rsidR="00C62156" w:rsidRPr="00B366EC">
              <w:rPr>
                <w:rFonts w:ascii="Times New Roman" w:eastAsia="Times New Roman" w:hAnsi="Times New Roman" w:cs="Times New Roman"/>
                <w:sz w:val="26"/>
                <w:szCs w:val="26"/>
                <w:lang w:eastAsia="lv-LV"/>
              </w:rPr>
              <w:t> </w:t>
            </w:r>
            <w:r w:rsidR="001A65DF" w:rsidRPr="00B366EC">
              <w:rPr>
                <w:rFonts w:ascii="Times New Roman" w:eastAsia="Times New Roman" w:hAnsi="Times New Roman" w:cs="Times New Roman"/>
                <w:sz w:val="26"/>
                <w:szCs w:val="26"/>
                <w:lang w:eastAsia="lv-LV"/>
              </w:rPr>
              <w:t xml:space="preserve">227 </w:t>
            </w:r>
            <w:r w:rsidR="009A4232" w:rsidRPr="00B366EC">
              <w:rPr>
                <w:rFonts w:ascii="Times New Roman" w:eastAsia="Times New Roman" w:hAnsi="Times New Roman" w:cs="Times New Roman"/>
                <w:sz w:val="26"/>
                <w:szCs w:val="26"/>
                <w:lang w:eastAsia="lv-LV"/>
              </w:rPr>
              <w:t>958</w:t>
            </w:r>
            <w:r w:rsidR="00285412" w:rsidRPr="00B366EC">
              <w:rPr>
                <w:rFonts w:ascii="Times New Roman" w:eastAsia="Times New Roman" w:hAnsi="Times New Roman" w:cs="Times New Roman"/>
                <w:sz w:val="26"/>
                <w:szCs w:val="26"/>
                <w:lang w:eastAsia="lv-LV"/>
              </w:rPr>
              <w:t xml:space="preserve"> </w:t>
            </w:r>
            <w:proofErr w:type="spellStart"/>
            <w:r w:rsidR="00285412" w:rsidRPr="00B366EC">
              <w:rPr>
                <w:rFonts w:ascii="Times New Roman" w:eastAsia="Times New Roman" w:hAnsi="Times New Roman" w:cs="Times New Roman"/>
                <w:i/>
                <w:iCs/>
                <w:sz w:val="26"/>
                <w:szCs w:val="26"/>
                <w:lang w:eastAsia="lv-LV"/>
              </w:rPr>
              <w:t>euro</w:t>
            </w:r>
            <w:proofErr w:type="spellEnd"/>
            <w:r w:rsidR="00285412" w:rsidRPr="00B366EC">
              <w:rPr>
                <w:rFonts w:ascii="Times New Roman" w:eastAsia="Times New Roman" w:hAnsi="Times New Roman" w:cs="Times New Roman"/>
                <w:sz w:val="26"/>
                <w:szCs w:val="26"/>
                <w:lang w:eastAsia="lv-LV"/>
              </w:rPr>
              <w:t xml:space="preserve"> un valsts budžeta finansējums – </w:t>
            </w:r>
            <w:r w:rsidR="001A65DF" w:rsidRPr="00B366EC">
              <w:rPr>
                <w:rFonts w:ascii="Times New Roman" w:eastAsia="Times New Roman" w:hAnsi="Times New Roman" w:cs="Times New Roman"/>
                <w:sz w:val="26"/>
                <w:szCs w:val="26"/>
                <w:lang w:eastAsia="lv-LV"/>
              </w:rPr>
              <w:t>7</w:t>
            </w:r>
            <w:r w:rsidR="00C62156" w:rsidRPr="00B366EC">
              <w:rPr>
                <w:rFonts w:ascii="Times New Roman" w:eastAsia="Times New Roman" w:hAnsi="Times New Roman" w:cs="Times New Roman"/>
                <w:sz w:val="26"/>
                <w:szCs w:val="26"/>
                <w:lang w:eastAsia="lv-LV"/>
              </w:rPr>
              <w:t> </w:t>
            </w:r>
            <w:r w:rsidR="001A65DF" w:rsidRPr="00B366EC">
              <w:rPr>
                <w:rFonts w:ascii="Times New Roman" w:eastAsia="Times New Roman" w:hAnsi="Times New Roman" w:cs="Times New Roman"/>
                <w:sz w:val="26"/>
                <w:szCs w:val="26"/>
                <w:lang w:eastAsia="lv-LV"/>
              </w:rPr>
              <w:t>451</w:t>
            </w:r>
            <w:r w:rsidR="00285412" w:rsidRPr="00B366EC">
              <w:rPr>
                <w:rFonts w:ascii="Times New Roman" w:eastAsia="Times New Roman" w:hAnsi="Times New Roman" w:cs="Times New Roman"/>
                <w:sz w:val="26"/>
                <w:szCs w:val="26"/>
                <w:lang w:eastAsia="lv-LV"/>
              </w:rPr>
              <w:t xml:space="preserve"> </w:t>
            </w:r>
            <w:r w:rsidR="001A65DF" w:rsidRPr="00B366EC">
              <w:rPr>
                <w:rFonts w:ascii="Times New Roman" w:eastAsia="Times New Roman" w:hAnsi="Times New Roman" w:cs="Times New Roman"/>
                <w:sz w:val="26"/>
                <w:szCs w:val="26"/>
                <w:lang w:eastAsia="lv-LV"/>
              </w:rPr>
              <w:t>9</w:t>
            </w:r>
            <w:r w:rsidR="009A4232" w:rsidRPr="00B366EC">
              <w:rPr>
                <w:rFonts w:ascii="Times New Roman" w:eastAsia="Times New Roman" w:hAnsi="Times New Roman" w:cs="Times New Roman"/>
                <w:sz w:val="26"/>
                <w:szCs w:val="26"/>
                <w:lang w:eastAsia="lv-LV"/>
              </w:rPr>
              <w:t>93</w:t>
            </w:r>
            <w:r w:rsidR="00285412" w:rsidRPr="00B366EC">
              <w:rPr>
                <w:rFonts w:ascii="Times New Roman" w:eastAsia="Times New Roman" w:hAnsi="Times New Roman" w:cs="Times New Roman"/>
                <w:i/>
                <w:iCs/>
                <w:sz w:val="26"/>
                <w:szCs w:val="26"/>
                <w:lang w:eastAsia="lv-LV"/>
              </w:rPr>
              <w:t xml:space="preserve"> </w:t>
            </w:r>
            <w:proofErr w:type="spellStart"/>
            <w:r w:rsidR="00285412" w:rsidRPr="00B366EC">
              <w:rPr>
                <w:rFonts w:ascii="Times New Roman" w:eastAsia="Times New Roman" w:hAnsi="Times New Roman" w:cs="Times New Roman"/>
                <w:i/>
                <w:iCs/>
                <w:sz w:val="26"/>
                <w:szCs w:val="26"/>
                <w:lang w:eastAsia="lv-LV"/>
              </w:rPr>
              <w:t>euro</w:t>
            </w:r>
            <w:proofErr w:type="spellEnd"/>
            <w:r w:rsidR="009A4232" w:rsidRPr="00B366EC">
              <w:rPr>
                <w:rFonts w:ascii="Times New Roman" w:eastAsia="Times New Roman" w:hAnsi="Times New Roman" w:cs="Times New Roman"/>
                <w:i/>
                <w:iCs/>
                <w:sz w:val="26"/>
                <w:szCs w:val="26"/>
                <w:lang w:eastAsia="lv-LV"/>
              </w:rPr>
              <w:t xml:space="preserve"> (noteikumu projekta</w:t>
            </w:r>
            <w:r w:rsidR="00112268" w:rsidRPr="00B366EC">
              <w:rPr>
                <w:rFonts w:ascii="Times New Roman" w:eastAsia="Times New Roman" w:hAnsi="Times New Roman" w:cs="Times New Roman"/>
                <w:i/>
                <w:iCs/>
                <w:sz w:val="26"/>
                <w:szCs w:val="26"/>
                <w:lang w:eastAsia="lv-LV"/>
              </w:rPr>
              <w:t xml:space="preserve"> redakcijā precizētais MK noteikumu Nr. 313</w:t>
            </w:r>
            <w:proofErr w:type="gramStart"/>
            <w:r w:rsidR="00112268" w:rsidRPr="00B366EC">
              <w:rPr>
                <w:rFonts w:ascii="Times New Roman" w:eastAsia="Times New Roman" w:hAnsi="Times New Roman" w:cs="Times New Roman"/>
                <w:i/>
                <w:iCs/>
                <w:sz w:val="26"/>
                <w:szCs w:val="26"/>
                <w:lang w:eastAsia="lv-LV"/>
              </w:rPr>
              <w:t xml:space="preserve"> </w:t>
            </w:r>
            <w:r w:rsidR="009A4232" w:rsidRPr="00B366EC">
              <w:rPr>
                <w:rFonts w:ascii="Times New Roman" w:eastAsia="Times New Roman" w:hAnsi="Times New Roman" w:cs="Times New Roman"/>
                <w:i/>
                <w:iCs/>
                <w:sz w:val="26"/>
                <w:szCs w:val="26"/>
                <w:lang w:eastAsia="lv-LV"/>
              </w:rPr>
              <w:t xml:space="preserve"> </w:t>
            </w:r>
            <w:proofErr w:type="gramEnd"/>
            <w:r w:rsidR="00112268" w:rsidRPr="00B366EC">
              <w:rPr>
                <w:rFonts w:ascii="Times New Roman" w:eastAsia="Times New Roman" w:hAnsi="Times New Roman" w:cs="Times New Roman"/>
                <w:i/>
                <w:iCs/>
                <w:sz w:val="26"/>
                <w:szCs w:val="26"/>
                <w:lang w:eastAsia="lv-LV"/>
              </w:rPr>
              <w:t>7</w:t>
            </w:r>
            <w:r w:rsidR="009A4232" w:rsidRPr="00B366EC">
              <w:rPr>
                <w:rFonts w:ascii="Times New Roman" w:eastAsia="Times New Roman" w:hAnsi="Times New Roman" w:cs="Times New Roman"/>
                <w:i/>
                <w:iCs/>
                <w:sz w:val="26"/>
                <w:szCs w:val="26"/>
                <w:lang w:eastAsia="lv-LV"/>
              </w:rPr>
              <w:t>.</w:t>
            </w:r>
            <w:r w:rsidR="00D76B3A" w:rsidRPr="00B366EC">
              <w:rPr>
                <w:rFonts w:ascii="Times New Roman" w:eastAsia="Times New Roman" w:hAnsi="Times New Roman" w:cs="Times New Roman"/>
                <w:i/>
                <w:iCs/>
                <w:sz w:val="26"/>
                <w:szCs w:val="26"/>
                <w:lang w:eastAsia="lv-LV"/>
              </w:rPr>
              <w:t> </w:t>
            </w:r>
            <w:r w:rsidR="009A4232" w:rsidRPr="00B366EC">
              <w:rPr>
                <w:rFonts w:ascii="Times New Roman" w:eastAsia="Times New Roman" w:hAnsi="Times New Roman" w:cs="Times New Roman"/>
                <w:i/>
                <w:iCs/>
                <w:sz w:val="26"/>
                <w:szCs w:val="26"/>
                <w:lang w:eastAsia="lv-LV"/>
              </w:rPr>
              <w:t>punkts</w:t>
            </w:r>
            <w:r w:rsidR="009A4232" w:rsidRPr="00B366EC">
              <w:rPr>
                <w:rFonts w:ascii="Times New Roman" w:eastAsia="Times New Roman" w:hAnsi="Times New Roman" w:cs="Times New Roman"/>
                <w:sz w:val="26"/>
                <w:szCs w:val="26"/>
                <w:lang w:eastAsia="lv-LV"/>
              </w:rPr>
              <w:t>).</w:t>
            </w:r>
            <w:r w:rsidR="005D5C19" w:rsidRPr="00B366EC">
              <w:rPr>
                <w:rFonts w:ascii="Times New Roman" w:eastAsia="Times New Roman" w:hAnsi="Times New Roman" w:cs="Times New Roman"/>
                <w:sz w:val="26"/>
                <w:szCs w:val="26"/>
                <w:lang w:eastAsia="lv-LV"/>
              </w:rPr>
              <w:t xml:space="preserve"> </w:t>
            </w:r>
          </w:p>
          <w:p w14:paraId="493811FF" w14:textId="375F7142" w:rsidR="00CA6E61" w:rsidRPr="00B366EC" w:rsidRDefault="00CA6E61" w:rsidP="0075432C">
            <w:pPr>
              <w:spacing w:after="0" w:line="240" w:lineRule="auto"/>
              <w:ind w:right="109"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9.2.2.1. pasākuma</w:t>
            </w:r>
            <w:r w:rsidR="00654346" w:rsidRPr="00B366EC">
              <w:rPr>
                <w:rFonts w:ascii="Times New Roman" w:eastAsia="Times New Roman" w:hAnsi="Times New Roman" w:cs="Times New Roman"/>
                <w:sz w:val="26"/>
                <w:szCs w:val="26"/>
                <w:lang w:eastAsia="lv-LV"/>
              </w:rPr>
              <w:t>m papildu piešķirtais finansējums</w:t>
            </w:r>
            <w:r w:rsidRPr="00B366EC">
              <w:rPr>
                <w:rFonts w:ascii="Times New Roman" w:eastAsia="Times New Roman" w:hAnsi="Times New Roman" w:cs="Times New Roman"/>
                <w:sz w:val="26"/>
                <w:szCs w:val="26"/>
                <w:lang w:eastAsia="lv-LV"/>
              </w:rPr>
              <w:t xml:space="preserve"> </w:t>
            </w:r>
            <w:r w:rsidR="0075432C" w:rsidRPr="00B366EC">
              <w:rPr>
                <w:rFonts w:ascii="Times New Roman" w:eastAsia="Times New Roman" w:hAnsi="Times New Roman" w:cs="Times New Roman"/>
                <w:sz w:val="26"/>
                <w:szCs w:val="26"/>
                <w:lang w:eastAsia="lv-LV"/>
              </w:rPr>
              <w:t xml:space="preserve">(kopumā </w:t>
            </w:r>
            <w:r w:rsidR="0075432C" w:rsidRPr="00B366EC">
              <w:rPr>
                <w:rFonts w:ascii="Times New Roman" w:eastAsia="Times New Roman" w:hAnsi="Times New Roman" w:cs="Times New Roman"/>
                <w:sz w:val="26"/>
                <w:szCs w:val="26"/>
                <w:u w:val="single"/>
                <w:lang w:eastAsia="lv-LV"/>
              </w:rPr>
              <w:t xml:space="preserve">7 </w:t>
            </w:r>
            <w:r w:rsidR="00E261EF" w:rsidRPr="00B366EC">
              <w:rPr>
                <w:rFonts w:ascii="Times New Roman" w:eastAsia="Times New Roman" w:hAnsi="Times New Roman" w:cs="Times New Roman"/>
                <w:sz w:val="26"/>
                <w:szCs w:val="26"/>
                <w:u w:val="single"/>
                <w:lang w:eastAsia="lv-LV"/>
              </w:rPr>
              <w:t>447 839</w:t>
            </w:r>
            <w:r w:rsidR="0075432C" w:rsidRPr="00B366EC">
              <w:rPr>
                <w:rFonts w:ascii="Times New Roman" w:eastAsia="Times New Roman" w:hAnsi="Times New Roman" w:cs="Times New Roman"/>
                <w:sz w:val="26"/>
                <w:szCs w:val="26"/>
                <w:lang w:eastAsia="lv-LV"/>
              </w:rPr>
              <w:t xml:space="preserve"> </w:t>
            </w:r>
            <w:proofErr w:type="spellStart"/>
            <w:r w:rsidR="0075432C" w:rsidRPr="00B366EC">
              <w:rPr>
                <w:rFonts w:ascii="Times New Roman" w:eastAsia="Times New Roman" w:hAnsi="Times New Roman" w:cs="Times New Roman"/>
                <w:i/>
                <w:iCs/>
                <w:sz w:val="26"/>
                <w:szCs w:val="26"/>
                <w:lang w:eastAsia="lv-LV"/>
              </w:rPr>
              <w:t>euro</w:t>
            </w:r>
            <w:proofErr w:type="spellEnd"/>
            <w:r w:rsidR="002311D9" w:rsidRPr="00B366EC">
              <w:rPr>
                <w:rFonts w:ascii="Times New Roman" w:eastAsia="Times New Roman" w:hAnsi="Times New Roman" w:cs="Times New Roman"/>
                <w:i/>
                <w:iCs/>
                <w:sz w:val="26"/>
                <w:szCs w:val="26"/>
                <w:lang w:eastAsia="lv-LV"/>
              </w:rPr>
              <w:t>)</w:t>
            </w:r>
            <w:r w:rsidR="0075432C" w:rsidRPr="00B366EC">
              <w:rPr>
                <w:rFonts w:ascii="Times New Roman" w:eastAsia="Times New Roman" w:hAnsi="Times New Roman" w:cs="Times New Roman"/>
                <w:i/>
                <w:iCs/>
                <w:sz w:val="26"/>
                <w:szCs w:val="26"/>
                <w:lang w:eastAsia="lv-LV"/>
              </w:rPr>
              <w:t xml:space="preserve"> </w:t>
            </w:r>
            <w:r w:rsidRPr="00B366EC">
              <w:rPr>
                <w:rFonts w:ascii="Times New Roman" w:eastAsia="Times New Roman" w:hAnsi="Times New Roman" w:cs="Times New Roman"/>
                <w:sz w:val="26"/>
                <w:szCs w:val="26"/>
                <w:lang w:eastAsia="lv-LV"/>
              </w:rPr>
              <w:t xml:space="preserve">tiks novirzīts šādiem mērķiem: </w:t>
            </w:r>
          </w:p>
          <w:p w14:paraId="05EFC712" w14:textId="41094D26" w:rsidR="009C00BD" w:rsidRPr="00B366EC" w:rsidRDefault="00CA6E61" w:rsidP="009C00BD">
            <w:pPr>
              <w:pStyle w:val="FootnoteText"/>
              <w:jc w:val="both"/>
              <w:rPr>
                <w:rFonts w:ascii="Times New Roman" w:hAnsi="Times New Roman"/>
                <w:sz w:val="26"/>
                <w:szCs w:val="26"/>
              </w:rPr>
            </w:pPr>
            <w:r w:rsidRPr="00B366EC">
              <w:rPr>
                <w:rFonts w:ascii="Times New Roman" w:eastAsia="Times New Roman" w:hAnsi="Times New Roman" w:cs="Times New Roman"/>
                <w:sz w:val="26"/>
                <w:szCs w:val="26"/>
                <w:lang w:eastAsia="lv-LV"/>
              </w:rPr>
              <w:t xml:space="preserve">1) </w:t>
            </w:r>
            <w:r w:rsidR="00A812D5" w:rsidRPr="00B366EC">
              <w:rPr>
                <w:rFonts w:ascii="Times New Roman" w:eastAsia="Times New Roman" w:hAnsi="Times New Roman" w:cs="Times New Roman"/>
                <w:b/>
                <w:bCs/>
                <w:sz w:val="26"/>
                <w:szCs w:val="26"/>
                <w:lang w:eastAsia="lv-LV"/>
              </w:rPr>
              <w:t>1 8</w:t>
            </w:r>
            <w:r w:rsidR="003356D7" w:rsidRPr="00B366EC">
              <w:rPr>
                <w:rFonts w:ascii="Times New Roman" w:eastAsia="Times New Roman" w:hAnsi="Times New Roman" w:cs="Times New Roman"/>
                <w:b/>
                <w:bCs/>
                <w:sz w:val="26"/>
                <w:szCs w:val="26"/>
                <w:lang w:eastAsia="lv-LV"/>
              </w:rPr>
              <w:t>90</w:t>
            </w:r>
            <w:r w:rsidR="00A812D5" w:rsidRPr="00B366EC">
              <w:rPr>
                <w:rFonts w:ascii="Times New Roman" w:eastAsia="Times New Roman" w:hAnsi="Times New Roman" w:cs="Times New Roman"/>
                <w:b/>
                <w:bCs/>
                <w:sz w:val="26"/>
                <w:szCs w:val="26"/>
                <w:lang w:eastAsia="lv-LV"/>
              </w:rPr>
              <w:t xml:space="preserve"> </w:t>
            </w:r>
            <w:r w:rsidR="003356D7" w:rsidRPr="00B366EC">
              <w:rPr>
                <w:rFonts w:ascii="Times New Roman" w:eastAsia="Times New Roman" w:hAnsi="Times New Roman" w:cs="Times New Roman"/>
                <w:b/>
                <w:bCs/>
                <w:sz w:val="26"/>
                <w:szCs w:val="26"/>
                <w:lang w:eastAsia="lv-LV"/>
              </w:rPr>
              <w:t>720</w:t>
            </w:r>
            <w:r w:rsidR="00A812D5" w:rsidRPr="00B366EC">
              <w:rPr>
                <w:rFonts w:ascii="Times New Roman" w:eastAsia="Times New Roman" w:hAnsi="Times New Roman" w:cs="Times New Roman"/>
                <w:b/>
                <w:bCs/>
                <w:sz w:val="26"/>
                <w:szCs w:val="26"/>
                <w:lang w:eastAsia="lv-LV"/>
              </w:rPr>
              <w:t xml:space="preserve"> </w:t>
            </w:r>
            <w:proofErr w:type="spellStart"/>
            <w:r w:rsidR="00A812D5" w:rsidRPr="00B366EC">
              <w:rPr>
                <w:rFonts w:ascii="Times New Roman" w:eastAsia="Times New Roman" w:hAnsi="Times New Roman" w:cs="Times New Roman"/>
                <w:b/>
                <w:bCs/>
                <w:i/>
                <w:iCs/>
                <w:sz w:val="26"/>
                <w:szCs w:val="26"/>
                <w:lang w:eastAsia="lv-LV"/>
              </w:rPr>
              <w:t>euro</w:t>
            </w:r>
            <w:proofErr w:type="spellEnd"/>
            <w:r w:rsidR="00A812D5" w:rsidRPr="00B366EC">
              <w:rPr>
                <w:rFonts w:ascii="Times New Roman" w:eastAsia="Times New Roman" w:hAnsi="Times New Roman" w:cs="Times New Roman"/>
                <w:sz w:val="26"/>
                <w:szCs w:val="26"/>
                <w:lang w:eastAsia="lv-LV"/>
              </w:rPr>
              <w:t xml:space="preserve"> aprūpes personas dzīvesvietā pakalpojuma nodrošināšanai papildu mērķa grupas personām –</w:t>
            </w:r>
            <w:r w:rsidR="003356D7" w:rsidRPr="00B366EC">
              <w:rPr>
                <w:rFonts w:ascii="Times New Roman" w:eastAsia="Times New Roman" w:hAnsi="Times New Roman" w:cs="Times New Roman"/>
                <w:sz w:val="26"/>
                <w:szCs w:val="26"/>
                <w:lang w:eastAsia="lv-LV"/>
              </w:rPr>
              <w:t xml:space="preserve"> 170</w:t>
            </w:r>
            <w:r w:rsidR="00A812D5" w:rsidRPr="00B366EC">
              <w:rPr>
                <w:rFonts w:ascii="Times New Roman" w:eastAsia="Times New Roman" w:hAnsi="Times New Roman" w:cs="Times New Roman"/>
                <w:sz w:val="26"/>
                <w:szCs w:val="26"/>
                <w:lang w:eastAsia="lv-LV"/>
              </w:rPr>
              <w:t xml:space="preserve"> bērniem ar FT</w:t>
            </w:r>
            <w:r w:rsidR="009F7D35" w:rsidRPr="00B366EC">
              <w:rPr>
                <w:rFonts w:ascii="Times New Roman" w:eastAsia="Times New Roman" w:hAnsi="Times New Roman" w:cs="Times New Roman"/>
                <w:sz w:val="26"/>
                <w:szCs w:val="26"/>
                <w:lang w:eastAsia="lv-LV"/>
              </w:rPr>
              <w:t>.</w:t>
            </w:r>
            <w:r w:rsidR="003356D7" w:rsidRPr="00B366EC">
              <w:rPr>
                <w:rFonts w:ascii="Times New Roman" w:eastAsia="Times New Roman" w:hAnsi="Times New Roman" w:cs="Times New Roman"/>
                <w:sz w:val="26"/>
                <w:szCs w:val="26"/>
                <w:lang w:eastAsia="lv-LV"/>
              </w:rPr>
              <w:t xml:space="preserve"> 9.2.2.1. pasākuma</w:t>
            </w:r>
            <w:r w:rsidR="003356D7" w:rsidRPr="00B366EC">
              <w:rPr>
                <w:rFonts w:ascii="Times New Roman" w:hAnsi="Times New Roman"/>
                <w:sz w:val="26"/>
                <w:szCs w:val="26"/>
              </w:rPr>
              <w:t xml:space="preserve"> ietvaros nodrošinātais </w:t>
            </w:r>
            <w:r w:rsidR="005821A6" w:rsidRPr="00B366EC">
              <w:rPr>
                <w:rFonts w:ascii="Times New Roman" w:hAnsi="Times New Roman"/>
                <w:sz w:val="26"/>
                <w:szCs w:val="26"/>
              </w:rPr>
              <w:t xml:space="preserve">aprūpes pakalpojums ir ļoti nepieciešams un pieprasīts no bērnu ar FT likumisko pārstāvju puses, jo sniedz iespēju likumiskajiem pārstāvjiem vai audžuģimenei iekļauties darba tirgū, radina bērnus ar smagu invaliditāti uzticēties arī citiem cilvēkiem. </w:t>
            </w:r>
            <w:r w:rsidR="00A812D5" w:rsidRPr="00B366EC">
              <w:rPr>
                <w:rFonts w:ascii="Times New Roman" w:eastAsia="Times New Roman" w:hAnsi="Times New Roman" w:cs="Times New Roman"/>
                <w:sz w:val="26"/>
                <w:szCs w:val="26"/>
                <w:lang w:eastAsia="lv-LV"/>
              </w:rPr>
              <w:t xml:space="preserve">Par aprūpes pakalpojuma pieprasījumu liecina arī tas, ka atsevišķu plānošanas reģionu projektos jau šobrīd ir </w:t>
            </w:r>
            <w:r w:rsidR="002311D9" w:rsidRPr="00B366EC">
              <w:rPr>
                <w:rFonts w:ascii="Times New Roman" w:eastAsia="Times New Roman" w:hAnsi="Times New Roman" w:cs="Times New Roman"/>
                <w:sz w:val="26"/>
                <w:szCs w:val="26"/>
                <w:lang w:eastAsia="lv-LV"/>
              </w:rPr>
              <w:t xml:space="preserve">nācies apturēt pakalpojuma piešķiršanu jaunām mērķa grupas personām, jo </w:t>
            </w:r>
            <w:r w:rsidR="00A812D5" w:rsidRPr="00B366EC">
              <w:rPr>
                <w:rFonts w:ascii="Times New Roman" w:eastAsia="Times New Roman" w:hAnsi="Times New Roman" w:cs="Times New Roman"/>
                <w:sz w:val="26"/>
                <w:szCs w:val="26"/>
                <w:lang w:eastAsia="lv-LV"/>
              </w:rPr>
              <w:t>beidzies pakalpojumam ieplānotais finansējums</w:t>
            </w:r>
            <w:r w:rsidR="002311D9" w:rsidRPr="00B366EC">
              <w:rPr>
                <w:rFonts w:ascii="Times New Roman" w:eastAsia="Times New Roman" w:hAnsi="Times New Roman" w:cs="Times New Roman"/>
                <w:sz w:val="26"/>
                <w:szCs w:val="26"/>
                <w:lang w:eastAsia="lv-LV"/>
              </w:rPr>
              <w:t>.</w:t>
            </w:r>
            <w:r w:rsidR="00962260" w:rsidRPr="00B366EC">
              <w:rPr>
                <w:rFonts w:ascii="Times New Roman" w:eastAsia="Times New Roman" w:hAnsi="Times New Roman" w:cs="Times New Roman"/>
                <w:sz w:val="26"/>
                <w:szCs w:val="26"/>
                <w:lang w:eastAsia="lv-LV"/>
              </w:rPr>
              <w:t xml:space="preserve"> </w:t>
            </w:r>
            <w:r w:rsidR="009C00BD" w:rsidRPr="00B366EC">
              <w:rPr>
                <w:rFonts w:ascii="Times New Roman" w:hAnsi="Times New Roman"/>
                <w:sz w:val="26"/>
                <w:szCs w:val="26"/>
              </w:rPr>
              <w:t>Balstoties uz plānošanas reģionu sniegto informāciju par nepieciešamību un iespējām nodrošināt aprūpes pakalpojumu papildu mērķa grupas personām</w:t>
            </w:r>
            <w:r w:rsidR="00845F6A" w:rsidRPr="00B366EC">
              <w:rPr>
                <w:rFonts w:ascii="Times New Roman" w:hAnsi="Times New Roman"/>
                <w:sz w:val="26"/>
                <w:szCs w:val="26"/>
              </w:rPr>
              <w:t>,</w:t>
            </w:r>
            <w:r w:rsidR="009C00BD" w:rsidRPr="00B366EC">
              <w:rPr>
                <w:rFonts w:ascii="Times New Roman" w:hAnsi="Times New Roman"/>
                <w:sz w:val="26"/>
                <w:szCs w:val="26"/>
              </w:rPr>
              <w:t xml:space="preserve"> tika secināts, ka aprūpes pakalpojumu nepieciešams nodrošināt:</w:t>
            </w:r>
          </w:p>
          <w:p w14:paraId="5AB4AD7E" w14:textId="52374EB6" w:rsidR="009C00BD" w:rsidRPr="00B366EC" w:rsidRDefault="009C00BD" w:rsidP="009C00BD">
            <w:pPr>
              <w:pStyle w:val="FootnoteText"/>
              <w:jc w:val="both"/>
              <w:rPr>
                <w:rFonts w:ascii="Times New Roman" w:hAnsi="Times New Roman"/>
                <w:sz w:val="26"/>
                <w:szCs w:val="26"/>
              </w:rPr>
            </w:pPr>
            <w:r w:rsidRPr="00B366EC">
              <w:rPr>
                <w:rFonts w:ascii="Times New Roman" w:hAnsi="Times New Roman"/>
                <w:sz w:val="26"/>
                <w:szCs w:val="26"/>
              </w:rPr>
              <w:t>a) papildu 162 bērniem ar FT vecumā no 5 līdz 17 gadiem (ieskaitot). Aprēķins</w:t>
            </w:r>
            <w:bookmarkStart w:id="0" w:name="_Hlk21952001"/>
            <w:r w:rsidR="0046726F" w:rsidRPr="00B366EC">
              <w:rPr>
                <w:rFonts w:ascii="Times New Roman" w:hAnsi="Times New Roman"/>
                <w:sz w:val="26"/>
                <w:szCs w:val="26"/>
              </w:rPr>
              <w:t xml:space="preserve">: </w:t>
            </w:r>
            <w:r w:rsidRPr="00B366EC">
              <w:rPr>
                <w:rFonts w:ascii="Times New Roman" w:hAnsi="Times New Roman"/>
                <w:sz w:val="26"/>
                <w:szCs w:val="26"/>
              </w:rPr>
              <w:t xml:space="preserve">162 bērni x 4,5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(summā iekļauta minimālās darba algas</w:t>
            </w:r>
            <w:r w:rsidR="001E1A75" w:rsidRPr="00B366EC">
              <w:rPr>
                <w:rFonts w:ascii="Times New Roman" w:hAnsi="Times New Roman"/>
                <w:sz w:val="26"/>
                <w:szCs w:val="26"/>
              </w:rPr>
              <w:t xml:space="preserve"> izmaksas</w:t>
            </w:r>
            <w:r w:rsidRPr="00B366EC">
              <w:rPr>
                <w:rFonts w:ascii="Times New Roman" w:hAnsi="Times New Roman"/>
                <w:sz w:val="26"/>
                <w:szCs w:val="26"/>
              </w:rPr>
              <w:t xml:space="preserve"> un pārējās pieskaitāmās izmaksas) x 10 stundas x 52 nedēļas x 4 gadi (</w:t>
            </w:r>
            <w:proofErr w:type="gramStart"/>
            <w:r w:rsidRPr="00B366EC">
              <w:rPr>
                <w:rFonts w:ascii="Times New Roman" w:hAnsi="Times New Roman"/>
                <w:sz w:val="26"/>
                <w:szCs w:val="26"/>
              </w:rPr>
              <w:t>2020. – 2023.</w:t>
            </w:r>
            <w:proofErr w:type="gramEnd"/>
            <w:r w:rsidR="000D472D" w:rsidRPr="00B366EC">
              <w:rPr>
                <w:rFonts w:ascii="Times New Roman" w:hAnsi="Times New Roman"/>
                <w:sz w:val="26"/>
                <w:szCs w:val="26"/>
              </w:rPr>
              <w:t> </w:t>
            </w:r>
            <w:r w:rsidRPr="00B366EC">
              <w:rPr>
                <w:rFonts w:ascii="Times New Roman" w:hAnsi="Times New Roman"/>
                <w:sz w:val="26"/>
                <w:szCs w:val="26"/>
              </w:rPr>
              <w:t xml:space="preserve">g.)  = 1 516 320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w:t>
            </w:r>
          </w:p>
          <w:p w14:paraId="2BCD1D62" w14:textId="2ED37788" w:rsidR="000671AC" w:rsidRPr="00B366EC" w:rsidRDefault="009C00BD" w:rsidP="009C00BD">
            <w:pPr>
              <w:pStyle w:val="FootnoteText"/>
              <w:jc w:val="both"/>
              <w:rPr>
                <w:rFonts w:ascii="Times New Roman" w:hAnsi="Times New Roman"/>
                <w:sz w:val="26"/>
                <w:szCs w:val="26"/>
              </w:rPr>
            </w:pPr>
            <w:r w:rsidRPr="00B366EC">
              <w:rPr>
                <w:rFonts w:ascii="Times New Roman" w:hAnsi="Times New Roman"/>
                <w:sz w:val="26"/>
                <w:szCs w:val="26"/>
              </w:rPr>
              <w:t>b) papildu 8 bērniem ar FT līdz četru gadu vecumam. Aprēķins</w:t>
            </w:r>
            <w:r w:rsidR="0046726F" w:rsidRPr="00B366EC">
              <w:rPr>
                <w:rFonts w:ascii="Times New Roman" w:hAnsi="Times New Roman"/>
                <w:sz w:val="26"/>
                <w:szCs w:val="26"/>
              </w:rPr>
              <w:t xml:space="preserve">: </w:t>
            </w:r>
            <w:r w:rsidRPr="00B366EC">
              <w:rPr>
                <w:rFonts w:ascii="Times New Roman" w:hAnsi="Times New Roman"/>
                <w:sz w:val="26"/>
                <w:szCs w:val="26"/>
              </w:rPr>
              <w:t xml:space="preserve">8 bērni x 4,5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(summā iekļauta minimālās darba algas</w:t>
            </w:r>
            <w:r w:rsidR="001E1A75" w:rsidRPr="00B366EC">
              <w:rPr>
                <w:rFonts w:ascii="Times New Roman" w:hAnsi="Times New Roman"/>
                <w:sz w:val="26"/>
                <w:szCs w:val="26"/>
              </w:rPr>
              <w:t xml:space="preserve"> izmaksas</w:t>
            </w:r>
            <w:r w:rsidRPr="00B366EC">
              <w:rPr>
                <w:rFonts w:ascii="Times New Roman" w:hAnsi="Times New Roman"/>
                <w:sz w:val="26"/>
                <w:szCs w:val="26"/>
              </w:rPr>
              <w:t xml:space="preserve"> un pārējās pieskaitāmās izmaksas) x 50 stundas x 52 nedēļas x 4 gadi (</w:t>
            </w:r>
            <w:proofErr w:type="gramStart"/>
            <w:r w:rsidRPr="00B366EC">
              <w:rPr>
                <w:rFonts w:ascii="Times New Roman" w:hAnsi="Times New Roman"/>
                <w:sz w:val="26"/>
                <w:szCs w:val="26"/>
              </w:rPr>
              <w:t>2020. – 2023.</w:t>
            </w:r>
            <w:proofErr w:type="gramEnd"/>
            <w:r w:rsidR="000D472D" w:rsidRPr="00B366EC">
              <w:rPr>
                <w:rFonts w:ascii="Times New Roman" w:hAnsi="Times New Roman"/>
                <w:sz w:val="26"/>
                <w:szCs w:val="26"/>
              </w:rPr>
              <w:t> </w:t>
            </w:r>
            <w:r w:rsidRPr="00B366EC">
              <w:rPr>
                <w:rFonts w:ascii="Times New Roman" w:hAnsi="Times New Roman"/>
                <w:sz w:val="26"/>
                <w:szCs w:val="26"/>
              </w:rPr>
              <w:t xml:space="preserve">g.) = 374 400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w:t>
            </w:r>
          </w:p>
          <w:p w14:paraId="60709E34" w14:textId="725EE7C7" w:rsidR="009C00BD" w:rsidRPr="00B366EC" w:rsidRDefault="000671AC" w:rsidP="000364DF">
            <w:pPr>
              <w:pStyle w:val="FootnoteText"/>
              <w:ind w:firstLine="110"/>
              <w:jc w:val="both"/>
              <w:rPr>
                <w:rFonts w:ascii="Times New Roman" w:hAnsi="Times New Roman"/>
                <w:sz w:val="26"/>
                <w:szCs w:val="26"/>
              </w:rPr>
            </w:pPr>
            <w:r w:rsidRPr="00B366EC">
              <w:rPr>
                <w:rFonts w:ascii="Times New Roman" w:hAnsi="Times New Roman"/>
                <w:sz w:val="26"/>
                <w:szCs w:val="26"/>
              </w:rPr>
              <w:t>Tādējādi</w:t>
            </w:r>
            <w:r w:rsidR="000364DF" w:rsidRPr="00B366EC">
              <w:rPr>
                <w:rFonts w:ascii="Times New Roman" w:hAnsi="Times New Roman"/>
                <w:sz w:val="26"/>
                <w:szCs w:val="26"/>
              </w:rPr>
              <w:t xml:space="preserve">, pārdalot papildu finansējumu 1 890 720 </w:t>
            </w:r>
            <w:proofErr w:type="spellStart"/>
            <w:r w:rsidR="000364DF" w:rsidRPr="00B366EC">
              <w:rPr>
                <w:rFonts w:ascii="Times New Roman" w:hAnsi="Times New Roman"/>
                <w:i/>
                <w:iCs/>
                <w:sz w:val="26"/>
                <w:szCs w:val="26"/>
              </w:rPr>
              <w:t>euro</w:t>
            </w:r>
            <w:proofErr w:type="spellEnd"/>
            <w:r w:rsidR="000364DF" w:rsidRPr="00B366EC">
              <w:rPr>
                <w:rFonts w:ascii="Times New Roman" w:hAnsi="Times New Roman"/>
                <w:i/>
                <w:iCs/>
                <w:sz w:val="26"/>
                <w:szCs w:val="26"/>
              </w:rPr>
              <w:t xml:space="preserve"> (1 516 320 + 374 400)</w:t>
            </w:r>
            <w:r w:rsidR="000364DF" w:rsidRPr="00B366EC">
              <w:rPr>
                <w:rFonts w:ascii="Times New Roman" w:hAnsi="Times New Roman"/>
                <w:sz w:val="26"/>
                <w:szCs w:val="26"/>
              </w:rPr>
              <w:t xml:space="preserve"> apmērā un novirzot to</w:t>
            </w:r>
            <w:proofErr w:type="gramStart"/>
            <w:r w:rsidR="000364DF" w:rsidRPr="00B366EC">
              <w:rPr>
                <w:rFonts w:ascii="Times New Roman" w:hAnsi="Times New Roman"/>
                <w:sz w:val="26"/>
                <w:szCs w:val="26"/>
              </w:rPr>
              <w:t xml:space="preserve">  </w:t>
            </w:r>
            <w:proofErr w:type="gramEnd"/>
            <w:r w:rsidR="000364DF" w:rsidRPr="00B366EC">
              <w:rPr>
                <w:rFonts w:ascii="Times New Roman" w:hAnsi="Times New Roman"/>
                <w:sz w:val="26"/>
                <w:szCs w:val="26"/>
              </w:rPr>
              <w:t xml:space="preserve">9.2.2.1. pasākuma mērķa grupas personu vajadzībām,  </w:t>
            </w:r>
            <w:r w:rsidR="009C00BD" w:rsidRPr="00B366EC">
              <w:rPr>
                <w:rFonts w:ascii="Times New Roman" w:hAnsi="Times New Roman"/>
                <w:sz w:val="26"/>
                <w:szCs w:val="26"/>
              </w:rPr>
              <w:t xml:space="preserve">papildu 170 </w:t>
            </w:r>
            <w:r w:rsidR="000364DF" w:rsidRPr="00B366EC">
              <w:rPr>
                <w:rFonts w:ascii="Times New Roman" w:hAnsi="Times New Roman"/>
                <w:sz w:val="26"/>
                <w:szCs w:val="26"/>
              </w:rPr>
              <w:t>bērniem ar FT</w:t>
            </w:r>
            <w:r w:rsidR="009C00BD" w:rsidRPr="00B366EC">
              <w:rPr>
                <w:rFonts w:ascii="Times New Roman" w:hAnsi="Times New Roman"/>
                <w:sz w:val="26"/>
                <w:szCs w:val="26"/>
              </w:rPr>
              <w:t xml:space="preserve"> būs iespējams sniegt </w:t>
            </w:r>
            <w:r w:rsidR="00F20725" w:rsidRPr="00B366EC">
              <w:rPr>
                <w:rFonts w:ascii="Times New Roman" w:hAnsi="Times New Roman"/>
                <w:sz w:val="26"/>
                <w:szCs w:val="26"/>
              </w:rPr>
              <w:t>aprūpes</w:t>
            </w:r>
            <w:r w:rsidR="001E1A75" w:rsidRPr="00B366EC">
              <w:rPr>
                <w:rFonts w:ascii="Times New Roman" w:hAnsi="Times New Roman"/>
                <w:sz w:val="26"/>
                <w:szCs w:val="26"/>
              </w:rPr>
              <w:t xml:space="preserve"> pakalpojumu</w:t>
            </w:r>
            <w:r w:rsidR="009C00BD" w:rsidRPr="00B366EC">
              <w:rPr>
                <w:rFonts w:ascii="Times New Roman" w:hAnsi="Times New Roman"/>
                <w:sz w:val="26"/>
                <w:szCs w:val="26"/>
              </w:rPr>
              <w:t xml:space="preserve"> </w:t>
            </w:r>
            <w:r w:rsidR="009C00BD" w:rsidRPr="00B366EC">
              <w:rPr>
                <w:rFonts w:ascii="Times New Roman" w:hAnsi="Times New Roman"/>
                <w:sz w:val="26"/>
                <w:szCs w:val="26"/>
              </w:rPr>
              <w:lastRenderedPageBreak/>
              <w:t>līdz 9.2.2.1. pasākuma projektu īstenošanas beigām – 2023. gada 31. decembrim.</w:t>
            </w:r>
          </w:p>
          <w:bookmarkEnd w:id="0"/>
          <w:p w14:paraId="32DAE64E" w14:textId="40270121" w:rsidR="00A812D5" w:rsidRPr="00B366EC" w:rsidRDefault="000364DF" w:rsidP="000364DF">
            <w:pPr>
              <w:spacing w:after="0" w:line="240" w:lineRule="auto"/>
              <w:ind w:right="109" w:firstLine="110"/>
              <w:jc w:val="both"/>
              <w:rPr>
                <w:rFonts w:ascii="Times New Roman" w:eastAsia="Times New Roman" w:hAnsi="Times New Roman" w:cs="Times New Roman"/>
                <w:vanish/>
                <w:color w:val="FF0000"/>
                <w:sz w:val="26"/>
                <w:szCs w:val="26"/>
                <w:lang w:eastAsia="lv-LV"/>
                <w:specVanish/>
              </w:rPr>
            </w:pPr>
            <w:r w:rsidRPr="00B366EC">
              <w:rPr>
                <w:rFonts w:ascii="Times New Roman" w:eastAsia="Times New Roman" w:hAnsi="Times New Roman" w:cs="Times New Roman"/>
                <w:sz w:val="26"/>
                <w:szCs w:val="26"/>
                <w:lang w:eastAsia="lv-LV"/>
              </w:rPr>
              <w:t>Papildu bērnu iesaiste 9.2.2.1. pasākuma projektos</w:t>
            </w:r>
            <w:r w:rsidR="00A812D5" w:rsidRPr="00B366EC">
              <w:rPr>
                <w:rFonts w:ascii="Times New Roman" w:eastAsia="Times New Roman" w:hAnsi="Times New Roman" w:cs="Times New Roman"/>
                <w:sz w:val="26"/>
                <w:szCs w:val="26"/>
                <w:lang w:eastAsia="lv-LV"/>
              </w:rPr>
              <w:t xml:space="preserve"> palielin</w:t>
            </w:r>
            <w:r w:rsidRPr="00B366EC">
              <w:rPr>
                <w:rFonts w:ascii="Times New Roman" w:eastAsia="Times New Roman" w:hAnsi="Times New Roman" w:cs="Times New Roman"/>
                <w:sz w:val="26"/>
                <w:szCs w:val="26"/>
                <w:lang w:eastAsia="lv-LV"/>
              </w:rPr>
              <w:t>a</w:t>
            </w:r>
            <w:r w:rsidR="00A812D5" w:rsidRPr="00B366EC">
              <w:rPr>
                <w:rFonts w:ascii="Times New Roman" w:eastAsia="Times New Roman" w:hAnsi="Times New Roman" w:cs="Times New Roman"/>
                <w:sz w:val="26"/>
                <w:szCs w:val="26"/>
                <w:lang w:eastAsia="lv-LV"/>
              </w:rPr>
              <w:t xml:space="preserve"> arī 9.2.2.1. pasākuma</w:t>
            </w:r>
            <w:r w:rsidR="000B2DDD" w:rsidRPr="00B366EC">
              <w:rPr>
                <w:rFonts w:ascii="Times New Roman" w:eastAsia="Times New Roman" w:hAnsi="Times New Roman" w:cs="Times New Roman"/>
                <w:sz w:val="26"/>
                <w:szCs w:val="26"/>
                <w:lang w:eastAsia="lv-LV"/>
              </w:rPr>
              <w:t xml:space="preserve"> ietvaros sasniedzamā</w:t>
            </w:r>
            <w:r w:rsidR="00A812D5" w:rsidRPr="00B366EC">
              <w:rPr>
                <w:rFonts w:ascii="Times New Roman" w:eastAsia="Times New Roman" w:hAnsi="Times New Roman" w:cs="Times New Roman"/>
                <w:sz w:val="26"/>
                <w:szCs w:val="26"/>
                <w:lang w:eastAsia="lv-LV"/>
              </w:rPr>
              <w:t xml:space="preserve"> iznākuma rādītāja i.9.2.2.b. "Bērnu ar funkcionāliem traucējumiem skaits, kuri saņem Eiropas Sociālā fonda atbalstītus sociālos pakalpojumus" (turpmāk – i.9.2.2.b.) vērtīb</w:t>
            </w:r>
            <w:r w:rsidRPr="00B366EC">
              <w:rPr>
                <w:rFonts w:ascii="Times New Roman" w:eastAsia="Times New Roman" w:hAnsi="Times New Roman" w:cs="Times New Roman"/>
                <w:sz w:val="26"/>
                <w:szCs w:val="26"/>
                <w:lang w:eastAsia="lv-LV"/>
              </w:rPr>
              <w:t>u</w:t>
            </w:r>
            <w:r w:rsidR="00A812D5" w:rsidRPr="00B366EC">
              <w:rPr>
                <w:rFonts w:ascii="Times New Roman" w:eastAsia="Times New Roman" w:hAnsi="Times New Roman" w:cs="Times New Roman"/>
                <w:sz w:val="26"/>
                <w:szCs w:val="26"/>
                <w:lang w:eastAsia="lv-LV"/>
              </w:rPr>
              <w:t xml:space="preserve"> no 2</w:t>
            </w:r>
            <w:r w:rsidR="00865F37" w:rsidRPr="00B366EC">
              <w:rPr>
                <w:rFonts w:ascii="Times New Roman" w:eastAsia="Times New Roman" w:hAnsi="Times New Roman" w:cs="Times New Roman"/>
                <w:sz w:val="26"/>
                <w:szCs w:val="26"/>
                <w:lang w:eastAsia="lv-LV"/>
              </w:rPr>
              <w:t> </w:t>
            </w:r>
            <w:r w:rsidR="00A812D5" w:rsidRPr="00B366EC">
              <w:rPr>
                <w:rFonts w:ascii="Times New Roman" w:eastAsia="Times New Roman" w:hAnsi="Times New Roman" w:cs="Times New Roman"/>
                <w:sz w:val="26"/>
                <w:szCs w:val="26"/>
                <w:lang w:eastAsia="lv-LV"/>
              </w:rPr>
              <w:t>100 līdz 2 270</w:t>
            </w:r>
            <w:r w:rsidR="000B2DDD" w:rsidRPr="00B366EC">
              <w:rPr>
                <w:rFonts w:ascii="Times New Roman" w:eastAsia="Times New Roman" w:hAnsi="Times New Roman" w:cs="Times New Roman"/>
                <w:sz w:val="26"/>
                <w:szCs w:val="26"/>
                <w:lang w:eastAsia="lv-LV"/>
              </w:rPr>
              <w:t>, tādējādi nepieciešams veik</w:t>
            </w:r>
            <w:r w:rsidR="001E1A75" w:rsidRPr="00B366EC">
              <w:rPr>
                <w:rFonts w:ascii="Times New Roman" w:eastAsia="Times New Roman" w:hAnsi="Times New Roman" w:cs="Times New Roman"/>
                <w:sz w:val="26"/>
                <w:szCs w:val="26"/>
                <w:lang w:eastAsia="lv-LV"/>
              </w:rPr>
              <w:t>t arī izmaiņas MK noteikumu Nr.</w:t>
            </w:r>
            <w:r w:rsidR="00D76B3A" w:rsidRPr="00B366EC">
              <w:rPr>
                <w:rFonts w:ascii="Times New Roman" w:eastAsia="Times New Roman" w:hAnsi="Times New Roman" w:cs="Times New Roman"/>
                <w:sz w:val="26"/>
                <w:szCs w:val="26"/>
                <w:lang w:eastAsia="lv-LV"/>
              </w:rPr>
              <w:t> </w:t>
            </w:r>
            <w:r w:rsidR="000B2DDD" w:rsidRPr="00B366EC">
              <w:rPr>
                <w:rFonts w:ascii="Times New Roman" w:eastAsia="Times New Roman" w:hAnsi="Times New Roman" w:cs="Times New Roman"/>
                <w:sz w:val="26"/>
                <w:szCs w:val="26"/>
                <w:lang w:eastAsia="lv-LV"/>
              </w:rPr>
              <w:t xml:space="preserve">313 4.2.5. apakšpunktā </w:t>
            </w:r>
            <w:r w:rsidR="009A4232" w:rsidRPr="00B366EC">
              <w:rPr>
                <w:rFonts w:ascii="Times New Roman" w:eastAsia="Times New Roman" w:hAnsi="Times New Roman" w:cs="Times New Roman"/>
                <w:sz w:val="26"/>
                <w:szCs w:val="26"/>
                <w:lang w:eastAsia="lv-LV"/>
              </w:rPr>
              <w:t>(</w:t>
            </w:r>
            <w:r w:rsidR="009A4232" w:rsidRPr="00B366EC">
              <w:rPr>
                <w:rFonts w:ascii="Times New Roman" w:eastAsia="Times New Roman" w:hAnsi="Times New Roman" w:cs="Times New Roman"/>
                <w:i/>
                <w:iCs/>
                <w:sz w:val="26"/>
                <w:szCs w:val="26"/>
                <w:lang w:eastAsia="lv-LV"/>
              </w:rPr>
              <w:t>noteikumu projekta 1. punkts</w:t>
            </w:r>
            <w:r w:rsidR="009A4232" w:rsidRPr="00B366EC">
              <w:rPr>
                <w:rFonts w:ascii="Times New Roman" w:eastAsia="Times New Roman" w:hAnsi="Times New Roman" w:cs="Times New Roman"/>
                <w:sz w:val="26"/>
                <w:szCs w:val="26"/>
                <w:lang w:eastAsia="lv-LV"/>
              </w:rPr>
              <w:t>)</w:t>
            </w:r>
            <w:r w:rsidR="00A812D5" w:rsidRPr="00B366EC">
              <w:rPr>
                <w:rFonts w:ascii="Times New Roman" w:eastAsia="Times New Roman" w:hAnsi="Times New Roman" w:cs="Times New Roman"/>
                <w:sz w:val="26"/>
                <w:szCs w:val="26"/>
                <w:lang w:eastAsia="lv-LV"/>
              </w:rPr>
              <w:t>.</w:t>
            </w:r>
            <w:r w:rsidR="00A812D5" w:rsidRPr="00B366EC">
              <w:rPr>
                <w:rFonts w:ascii="Times New Roman" w:eastAsia="Times New Roman" w:hAnsi="Times New Roman" w:cs="Times New Roman"/>
                <w:color w:val="FF0000"/>
                <w:sz w:val="26"/>
                <w:szCs w:val="26"/>
                <w:lang w:eastAsia="lv-LV"/>
              </w:rPr>
              <w:t xml:space="preserve"> </w:t>
            </w:r>
          </w:p>
          <w:p w14:paraId="40842D46" w14:textId="6A73D541" w:rsidR="00865F37" w:rsidRPr="00B366EC" w:rsidRDefault="001E1A75" w:rsidP="00A723B7">
            <w:pPr>
              <w:spacing w:after="0" w:line="240" w:lineRule="auto"/>
              <w:ind w:right="109" w:firstLine="110"/>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 </w:t>
            </w:r>
            <w:r w:rsidR="000364DF" w:rsidRPr="00B366EC">
              <w:rPr>
                <w:rFonts w:ascii="Times New Roman" w:eastAsia="Times New Roman" w:hAnsi="Times New Roman" w:cs="Times New Roman"/>
                <w:sz w:val="26"/>
                <w:szCs w:val="26"/>
                <w:lang w:eastAsia="lv-LV"/>
              </w:rPr>
              <w:t xml:space="preserve">Ņemot vērā minēto, </w:t>
            </w:r>
            <w:r w:rsidR="00324112" w:rsidRPr="00B366EC">
              <w:rPr>
                <w:rFonts w:ascii="Times New Roman" w:eastAsia="Times New Roman" w:hAnsi="Times New Roman" w:cs="Times New Roman"/>
                <w:sz w:val="26"/>
                <w:szCs w:val="26"/>
                <w:lang w:eastAsia="lv-LV"/>
              </w:rPr>
              <w:t>Labklājības ministrija</w:t>
            </w:r>
            <w:r w:rsidR="000364DF" w:rsidRPr="00B366EC">
              <w:rPr>
                <w:rFonts w:ascii="Times New Roman" w:eastAsia="Times New Roman" w:hAnsi="Times New Roman" w:cs="Times New Roman"/>
                <w:sz w:val="26"/>
                <w:szCs w:val="26"/>
                <w:lang w:eastAsia="lv-LV"/>
              </w:rPr>
              <w:t xml:space="preserve"> attiecīgi</w:t>
            </w:r>
            <w:r w:rsidR="00A812D5" w:rsidRPr="00B366EC">
              <w:rPr>
                <w:rFonts w:ascii="Times New Roman" w:eastAsia="Times New Roman" w:hAnsi="Times New Roman" w:cs="Times New Roman"/>
                <w:sz w:val="26"/>
                <w:szCs w:val="26"/>
                <w:lang w:eastAsia="lv-LV"/>
              </w:rPr>
              <w:t xml:space="preserve"> ir sagatavojusi un 2019.</w:t>
            </w:r>
            <w:r w:rsidR="009C00BD" w:rsidRPr="00B366EC">
              <w:rPr>
                <w:rFonts w:ascii="Times New Roman" w:eastAsia="Times New Roman" w:hAnsi="Times New Roman" w:cs="Times New Roman"/>
                <w:sz w:val="26"/>
                <w:szCs w:val="26"/>
                <w:lang w:eastAsia="lv-LV"/>
              </w:rPr>
              <w:t> </w:t>
            </w:r>
            <w:r w:rsidR="00A812D5" w:rsidRPr="00B366EC">
              <w:rPr>
                <w:rFonts w:ascii="Times New Roman" w:eastAsia="Times New Roman" w:hAnsi="Times New Roman" w:cs="Times New Roman"/>
                <w:sz w:val="26"/>
                <w:szCs w:val="26"/>
                <w:lang w:eastAsia="lv-LV"/>
              </w:rPr>
              <w:t>gada 25.</w:t>
            </w:r>
            <w:r w:rsidR="009C00BD" w:rsidRPr="00B366EC">
              <w:rPr>
                <w:rFonts w:ascii="Times New Roman" w:eastAsia="Times New Roman" w:hAnsi="Times New Roman" w:cs="Times New Roman"/>
                <w:sz w:val="26"/>
                <w:szCs w:val="26"/>
                <w:lang w:eastAsia="lv-LV"/>
              </w:rPr>
              <w:t> </w:t>
            </w:r>
            <w:r w:rsidR="00A812D5" w:rsidRPr="00B366EC">
              <w:rPr>
                <w:rFonts w:ascii="Times New Roman" w:eastAsia="Times New Roman" w:hAnsi="Times New Roman" w:cs="Times New Roman"/>
                <w:sz w:val="26"/>
                <w:szCs w:val="26"/>
                <w:lang w:eastAsia="lv-LV"/>
              </w:rPr>
              <w:t>oktobrī iesniegusi ES fondu vadošajā iestādē (Finanšu ministrijā) priekšlikumus grozījumiem darbības programmā</w:t>
            </w:r>
            <w:r w:rsidR="00A913A8" w:rsidRPr="00B366EC">
              <w:rPr>
                <w:rFonts w:ascii="Times New Roman" w:eastAsia="Times New Roman" w:hAnsi="Times New Roman" w:cs="Times New Roman"/>
                <w:sz w:val="26"/>
                <w:szCs w:val="26"/>
                <w:lang w:eastAsia="lv-LV"/>
              </w:rPr>
              <w:t xml:space="preserve"> "Izaugsme un nodarbinātība" (turpmāk – darbības programma) </w:t>
            </w:r>
            <w:r w:rsidR="00A812D5" w:rsidRPr="00B366EC">
              <w:rPr>
                <w:rFonts w:ascii="Times New Roman" w:eastAsia="Times New Roman" w:hAnsi="Times New Roman" w:cs="Times New Roman"/>
                <w:sz w:val="26"/>
                <w:szCs w:val="26"/>
                <w:lang w:eastAsia="lv-LV"/>
              </w:rPr>
              <w:t xml:space="preserve">saistībā </w:t>
            </w:r>
            <w:proofErr w:type="gramStart"/>
            <w:r w:rsidR="00A812D5" w:rsidRPr="00B366EC">
              <w:rPr>
                <w:rFonts w:ascii="Times New Roman" w:eastAsia="Times New Roman" w:hAnsi="Times New Roman" w:cs="Times New Roman"/>
                <w:sz w:val="26"/>
                <w:szCs w:val="26"/>
                <w:lang w:eastAsia="lv-LV"/>
              </w:rPr>
              <w:t>ar iznākuma rādītāja</w:t>
            </w:r>
            <w:proofErr w:type="gramEnd"/>
            <w:r w:rsidR="00A812D5" w:rsidRPr="00B366EC">
              <w:rPr>
                <w:rFonts w:ascii="Times New Roman" w:eastAsia="Times New Roman" w:hAnsi="Times New Roman" w:cs="Times New Roman"/>
                <w:sz w:val="26"/>
                <w:szCs w:val="26"/>
                <w:lang w:eastAsia="lv-LV"/>
              </w:rPr>
              <w:t xml:space="preserve"> i.9.2.2.b. sasniedzamās vērtības plānoto palielinājumu un papildu finansējuma piešķīrumu</w:t>
            </w:r>
            <w:r w:rsidR="008C7672" w:rsidRPr="00B366EC">
              <w:rPr>
                <w:rFonts w:ascii="Times New Roman" w:eastAsia="Times New Roman" w:hAnsi="Times New Roman" w:cs="Times New Roman"/>
                <w:sz w:val="26"/>
                <w:szCs w:val="26"/>
                <w:lang w:eastAsia="lv-LV"/>
              </w:rPr>
              <w:t xml:space="preserve">, kā arī 17. decembrī </w:t>
            </w:r>
            <w:r w:rsidR="0044574A" w:rsidRPr="00B366EC">
              <w:rPr>
                <w:rFonts w:ascii="Times New Roman" w:eastAsia="Times New Roman" w:hAnsi="Times New Roman" w:cs="Times New Roman"/>
                <w:sz w:val="26"/>
                <w:szCs w:val="26"/>
                <w:lang w:eastAsia="lv-LV"/>
              </w:rPr>
              <w:t>nosūtījusi papildu precizējum</w:t>
            </w:r>
            <w:r w:rsidR="00D20D5C" w:rsidRPr="00B366EC">
              <w:rPr>
                <w:rFonts w:ascii="Times New Roman" w:eastAsia="Times New Roman" w:hAnsi="Times New Roman" w:cs="Times New Roman"/>
                <w:sz w:val="26"/>
                <w:szCs w:val="26"/>
                <w:lang w:eastAsia="lv-LV"/>
              </w:rPr>
              <w:t>u</w:t>
            </w:r>
            <w:r w:rsidR="0044574A" w:rsidRPr="00B366EC">
              <w:rPr>
                <w:rFonts w:ascii="Times New Roman" w:eastAsia="Times New Roman" w:hAnsi="Times New Roman" w:cs="Times New Roman"/>
                <w:sz w:val="26"/>
                <w:szCs w:val="26"/>
                <w:lang w:eastAsia="lv-LV"/>
              </w:rPr>
              <w:t>s/papildinājumus iepriekš iesūtītajiem priekšlikumiem darbības programmas grozījumiem</w:t>
            </w:r>
            <w:r w:rsidR="00401D14" w:rsidRPr="00B366EC">
              <w:rPr>
                <w:rFonts w:ascii="Times New Roman" w:eastAsia="Times New Roman" w:hAnsi="Times New Roman" w:cs="Times New Roman"/>
                <w:sz w:val="26"/>
                <w:szCs w:val="26"/>
                <w:lang w:eastAsia="lv-LV"/>
              </w:rPr>
              <w:t xml:space="preserve">. </w:t>
            </w:r>
            <w:r w:rsidR="005F07A4" w:rsidRPr="00B366EC">
              <w:rPr>
                <w:rFonts w:ascii="Times New Roman" w:eastAsia="Times New Roman" w:hAnsi="Times New Roman" w:cs="Times New Roman"/>
                <w:sz w:val="26"/>
                <w:szCs w:val="26"/>
                <w:lang w:eastAsia="lv-LV"/>
              </w:rPr>
              <w:t>Minētie grozījumi apstiprināti ar MK 2020. gada 21. janvāra rīkojumu "Grozījumi Eiropas Savienības struktūrfondu un Kohēzijas fonda 2014.–2020.</w:t>
            </w:r>
            <w:r w:rsidR="00A723B7" w:rsidRPr="00B366EC">
              <w:rPr>
                <w:rFonts w:ascii="Times New Roman" w:eastAsia="Times New Roman" w:hAnsi="Times New Roman" w:cs="Times New Roman"/>
                <w:sz w:val="26"/>
                <w:szCs w:val="26"/>
                <w:lang w:eastAsia="lv-LV"/>
              </w:rPr>
              <w:t> </w:t>
            </w:r>
            <w:r w:rsidR="005F07A4" w:rsidRPr="00B366EC">
              <w:rPr>
                <w:rFonts w:ascii="Times New Roman" w:eastAsia="Times New Roman" w:hAnsi="Times New Roman" w:cs="Times New Roman"/>
                <w:sz w:val="26"/>
                <w:szCs w:val="26"/>
                <w:lang w:eastAsia="lv-LV"/>
              </w:rPr>
              <w:t>gada plānošanas perioda darbības programmā "Izaugsme un nodarbinātība"</w:t>
            </w:r>
            <w:r w:rsidR="00A723B7" w:rsidRPr="00B366EC">
              <w:rPr>
                <w:rFonts w:ascii="Times New Roman" w:eastAsia="Times New Roman" w:hAnsi="Times New Roman" w:cs="Times New Roman"/>
                <w:sz w:val="26"/>
                <w:szCs w:val="26"/>
                <w:lang w:eastAsia="lv-LV"/>
              </w:rPr>
              <w:t xml:space="preserve"> un Eiropas Komisijas 2020. gada 28. aprīļa lēmumu.</w:t>
            </w:r>
          </w:p>
          <w:p w14:paraId="35F0249B" w14:textId="5E8020B8" w:rsidR="00F855EC" w:rsidRPr="00B366EC" w:rsidRDefault="00865F37" w:rsidP="00B00B91">
            <w:pPr>
              <w:spacing w:after="0" w:line="240" w:lineRule="auto"/>
              <w:ind w:right="109"/>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2) </w:t>
            </w:r>
            <w:r w:rsidRPr="00B366EC">
              <w:rPr>
                <w:rFonts w:ascii="Times New Roman" w:eastAsia="Times New Roman" w:hAnsi="Times New Roman" w:cs="Times New Roman"/>
                <w:b/>
                <w:bCs/>
                <w:sz w:val="26"/>
                <w:szCs w:val="26"/>
                <w:lang w:eastAsia="lv-LV"/>
              </w:rPr>
              <w:t xml:space="preserve">1 298 280 </w:t>
            </w:r>
            <w:proofErr w:type="spellStart"/>
            <w:r w:rsidRPr="00B366EC">
              <w:rPr>
                <w:rFonts w:ascii="Times New Roman" w:eastAsia="Times New Roman" w:hAnsi="Times New Roman" w:cs="Times New Roman"/>
                <w:b/>
                <w:bCs/>
                <w:i/>
                <w:iCs/>
                <w:sz w:val="26"/>
                <w:szCs w:val="26"/>
                <w:lang w:eastAsia="lv-LV"/>
              </w:rPr>
              <w:t>euro</w:t>
            </w:r>
            <w:proofErr w:type="spellEnd"/>
            <w:r w:rsidRPr="00B366EC">
              <w:rPr>
                <w:rFonts w:ascii="Times New Roman" w:eastAsia="Times New Roman" w:hAnsi="Times New Roman" w:cs="Times New Roman"/>
                <w:b/>
                <w:bCs/>
                <w:i/>
                <w:iCs/>
                <w:sz w:val="26"/>
                <w:szCs w:val="26"/>
                <w:lang w:eastAsia="lv-LV"/>
              </w:rPr>
              <w:t>,</w:t>
            </w:r>
            <w:r w:rsidRPr="00B366EC">
              <w:rPr>
                <w:rFonts w:ascii="Times New Roman" w:eastAsia="Times New Roman" w:hAnsi="Times New Roman" w:cs="Times New Roman"/>
                <w:sz w:val="26"/>
                <w:szCs w:val="26"/>
                <w:lang w:eastAsia="lv-LV"/>
              </w:rPr>
              <w:t xml:space="preserve"> </w:t>
            </w:r>
            <w:r w:rsidR="005F4177" w:rsidRPr="00B366EC">
              <w:rPr>
                <w:rFonts w:ascii="Times New Roman" w:eastAsia="Times New Roman" w:hAnsi="Times New Roman" w:cs="Times New Roman"/>
                <w:sz w:val="26"/>
                <w:szCs w:val="26"/>
                <w:lang w:eastAsia="lv-LV"/>
              </w:rPr>
              <w:t xml:space="preserve">lai </w:t>
            </w:r>
            <w:proofErr w:type="gramStart"/>
            <w:r w:rsidR="005F4177" w:rsidRPr="00B366EC">
              <w:rPr>
                <w:rFonts w:ascii="Times New Roman" w:eastAsia="Times New Roman" w:hAnsi="Times New Roman" w:cs="Times New Roman"/>
                <w:sz w:val="26"/>
                <w:szCs w:val="26"/>
                <w:lang w:eastAsia="lv-LV"/>
              </w:rPr>
              <w:t>tuvinātu "atelpas brīža" pakalpojuma</w:t>
            </w:r>
            <w:proofErr w:type="gramEnd"/>
            <w:r w:rsidR="00D973E1" w:rsidRPr="00B366EC">
              <w:rPr>
                <w:rFonts w:ascii="Times New Roman" w:eastAsia="Times New Roman" w:hAnsi="Times New Roman" w:cs="Times New Roman"/>
                <w:sz w:val="26"/>
                <w:szCs w:val="26"/>
                <w:lang w:eastAsia="lv-LV"/>
              </w:rPr>
              <w:t xml:space="preserve">, </w:t>
            </w:r>
            <w:r w:rsidR="000B2DDD" w:rsidRPr="00B366EC">
              <w:rPr>
                <w:rFonts w:ascii="Times New Roman" w:eastAsia="Times New Roman" w:hAnsi="Times New Roman" w:cs="Times New Roman"/>
                <w:sz w:val="26"/>
                <w:szCs w:val="26"/>
                <w:lang w:eastAsia="lv-LV"/>
              </w:rPr>
              <w:t xml:space="preserve">ko nodrošina gan </w:t>
            </w:r>
            <w:r w:rsidR="005F4177" w:rsidRPr="00B366EC">
              <w:rPr>
                <w:rFonts w:ascii="Times New Roman" w:eastAsia="Times New Roman" w:hAnsi="Times New Roman" w:cs="Times New Roman"/>
                <w:sz w:val="26"/>
                <w:szCs w:val="26"/>
                <w:lang w:eastAsia="lv-LV"/>
              </w:rPr>
              <w:t xml:space="preserve">personām ar </w:t>
            </w:r>
            <w:r w:rsidR="00D973E1" w:rsidRPr="00B366EC">
              <w:rPr>
                <w:rFonts w:ascii="Times New Roman" w:eastAsia="Times New Roman" w:hAnsi="Times New Roman" w:cs="Times New Roman"/>
                <w:sz w:val="26"/>
                <w:szCs w:val="26"/>
                <w:lang w:eastAsia="lv-LV"/>
              </w:rPr>
              <w:t xml:space="preserve">garīga rakstura traucējumiem (turpmāk – personas ar </w:t>
            </w:r>
            <w:r w:rsidR="005F4177" w:rsidRPr="00B366EC">
              <w:rPr>
                <w:rFonts w:ascii="Times New Roman" w:eastAsia="Times New Roman" w:hAnsi="Times New Roman" w:cs="Times New Roman"/>
                <w:sz w:val="26"/>
                <w:szCs w:val="26"/>
                <w:lang w:eastAsia="lv-LV"/>
              </w:rPr>
              <w:t>GRT</w:t>
            </w:r>
            <w:r w:rsidR="00D973E1" w:rsidRPr="00B366EC">
              <w:rPr>
                <w:rFonts w:ascii="Times New Roman" w:eastAsia="Times New Roman" w:hAnsi="Times New Roman" w:cs="Times New Roman"/>
                <w:sz w:val="26"/>
                <w:szCs w:val="26"/>
                <w:lang w:eastAsia="lv-LV"/>
              </w:rPr>
              <w:t>)</w:t>
            </w:r>
            <w:r w:rsidR="000B2DDD" w:rsidRPr="00B366EC">
              <w:rPr>
                <w:rFonts w:ascii="Times New Roman" w:eastAsia="Times New Roman" w:hAnsi="Times New Roman" w:cs="Times New Roman"/>
                <w:sz w:val="26"/>
                <w:szCs w:val="26"/>
                <w:lang w:eastAsia="lv-LV"/>
              </w:rPr>
              <w:t xml:space="preserve">, gan </w:t>
            </w:r>
            <w:r w:rsidR="005F4177" w:rsidRPr="00B366EC">
              <w:rPr>
                <w:rFonts w:ascii="Times New Roman" w:eastAsia="Times New Roman" w:hAnsi="Times New Roman" w:cs="Times New Roman"/>
                <w:sz w:val="26"/>
                <w:szCs w:val="26"/>
                <w:lang w:eastAsia="lv-LV"/>
              </w:rPr>
              <w:t>bērniem ar FT</w:t>
            </w:r>
            <w:r w:rsidR="00D973E1" w:rsidRPr="00B366EC">
              <w:rPr>
                <w:rFonts w:ascii="Times New Roman" w:eastAsia="Times New Roman" w:hAnsi="Times New Roman" w:cs="Times New Roman"/>
                <w:sz w:val="26"/>
                <w:szCs w:val="26"/>
                <w:lang w:eastAsia="lv-LV"/>
              </w:rPr>
              <w:t xml:space="preserve">, </w:t>
            </w:r>
            <w:r w:rsidR="005F4177" w:rsidRPr="00B366EC">
              <w:rPr>
                <w:rFonts w:ascii="Times New Roman" w:eastAsia="Times New Roman" w:hAnsi="Times New Roman" w:cs="Times New Roman"/>
                <w:sz w:val="26"/>
                <w:szCs w:val="26"/>
                <w:lang w:eastAsia="lv-LV"/>
              </w:rPr>
              <w:t>izmaksu kompensācijas apmēru pakalpojuma faktiskajām izmaksām</w:t>
            </w:r>
            <w:r w:rsidR="000B2DDD" w:rsidRPr="00B366EC">
              <w:rPr>
                <w:rFonts w:ascii="Times New Roman" w:eastAsia="Times New Roman" w:hAnsi="Times New Roman" w:cs="Times New Roman"/>
                <w:sz w:val="26"/>
                <w:szCs w:val="26"/>
                <w:lang w:eastAsia="lv-LV"/>
              </w:rPr>
              <w:t>. Tiek plānots, ka tas</w:t>
            </w:r>
            <w:r w:rsidR="005F4177" w:rsidRPr="00B366EC">
              <w:rPr>
                <w:rFonts w:ascii="Times New Roman" w:eastAsia="Times New Roman" w:hAnsi="Times New Roman" w:cs="Times New Roman"/>
                <w:sz w:val="26"/>
                <w:szCs w:val="26"/>
                <w:lang w:eastAsia="lv-LV"/>
              </w:rPr>
              <w:t xml:space="preserve"> pašvaldī</w:t>
            </w:r>
            <w:r w:rsidR="000B2DDD" w:rsidRPr="00B366EC">
              <w:rPr>
                <w:rFonts w:ascii="Times New Roman" w:eastAsia="Times New Roman" w:hAnsi="Times New Roman" w:cs="Times New Roman"/>
                <w:sz w:val="26"/>
                <w:szCs w:val="26"/>
                <w:lang w:eastAsia="lv-LV"/>
              </w:rPr>
              <w:t>bas motivētu</w:t>
            </w:r>
            <w:r w:rsidR="005F4177" w:rsidRPr="00B366EC">
              <w:rPr>
                <w:rFonts w:ascii="Times New Roman" w:eastAsia="Times New Roman" w:hAnsi="Times New Roman" w:cs="Times New Roman"/>
                <w:sz w:val="26"/>
                <w:szCs w:val="26"/>
                <w:lang w:eastAsia="lv-LV"/>
              </w:rPr>
              <w:t xml:space="preserve"> </w:t>
            </w:r>
            <w:r w:rsidR="000B6BC7" w:rsidRPr="00B366EC">
              <w:rPr>
                <w:rFonts w:ascii="Times New Roman" w:eastAsia="Times New Roman" w:hAnsi="Times New Roman" w:cs="Times New Roman"/>
                <w:sz w:val="26"/>
                <w:szCs w:val="26"/>
                <w:lang w:eastAsia="lv-LV"/>
              </w:rPr>
              <w:t xml:space="preserve">aktivizēt </w:t>
            </w:r>
            <w:r w:rsidR="005F4177" w:rsidRPr="00B366EC">
              <w:rPr>
                <w:rFonts w:ascii="Times New Roman" w:eastAsia="Times New Roman" w:hAnsi="Times New Roman" w:cs="Times New Roman"/>
                <w:sz w:val="26"/>
                <w:szCs w:val="26"/>
                <w:lang w:eastAsia="lv-LV"/>
              </w:rPr>
              <w:t xml:space="preserve">"atelpas brīža" pakalpojumu sniegšanu vairāk mērķa grupas personām. Pēc </w:t>
            </w:r>
            <w:r w:rsidR="00324112" w:rsidRPr="00B366EC">
              <w:rPr>
                <w:rFonts w:ascii="Times New Roman" w:eastAsia="Times New Roman" w:hAnsi="Times New Roman" w:cs="Times New Roman"/>
                <w:sz w:val="26"/>
                <w:szCs w:val="26"/>
                <w:lang w:eastAsia="lv-LV"/>
              </w:rPr>
              <w:t>Labklājības ministrijas</w:t>
            </w:r>
            <w:r w:rsidR="005F4177" w:rsidRPr="00B366EC">
              <w:rPr>
                <w:rFonts w:ascii="Times New Roman" w:eastAsia="Times New Roman" w:hAnsi="Times New Roman" w:cs="Times New Roman"/>
                <w:sz w:val="26"/>
                <w:szCs w:val="26"/>
                <w:lang w:eastAsia="lv-LV"/>
              </w:rPr>
              <w:t xml:space="preserve"> rīcībā esošās informācijas uz</w:t>
            </w:r>
            <w:r w:rsidR="003A7170" w:rsidRPr="00B366EC">
              <w:rPr>
                <w:rFonts w:ascii="Times New Roman" w:eastAsia="Times New Roman" w:hAnsi="Times New Roman" w:cs="Times New Roman"/>
                <w:sz w:val="26"/>
                <w:szCs w:val="26"/>
                <w:lang w:eastAsia="lv-LV"/>
              </w:rPr>
              <w:t xml:space="preserve"> 2019.</w:t>
            </w:r>
            <w:r w:rsidR="00556641" w:rsidRPr="00B366EC">
              <w:rPr>
                <w:rFonts w:ascii="Times New Roman" w:eastAsia="Times New Roman" w:hAnsi="Times New Roman" w:cs="Times New Roman"/>
                <w:sz w:val="26"/>
                <w:szCs w:val="26"/>
                <w:lang w:eastAsia="lv-LV"/>
              </w:rPr>
              <w:t> </w:t>
            </w:r>
            <w:r w:rsidR="003A7170" w:rsidRPr="00B366EC">
              <w:rPr>
                <w:rFonts w:ascii="Times New Roman" w:eastAsia="Times New Roman" w:hAnsi="Times New Roman" w:cs="Times New Roman"/>
                <w:sz w:val="26"/>
                <w:szCs w:val="26"/>
                <w:lang w:eastAsia="lv-LV"/>
              </w:rPr>
              <w:t>gada 15.</w:t>
            </w:r>
            <w:r w:rsidR="00556641" w:rsidRPr="00B366EC">
              <w:rPr>
                <w:rFonts w:ascii="Times New Roman" w:eastAsia="Times New Roman" w:hAnsi="Times New Roman" w:cs="Times New Roman"/>
                <w:sz w:val="26"/>
                <w:szCs w:val="26"/>
                <w:lang w:eastAsia="lv-LV"/>
              </w:rPr>
              <w:t> </w:t>
            </w:r>
            <w:r w:rsidR="003A7170" w:rsidRPr="00B366EC">
              <w:rPr>
                <w:rFonts w:ascii="Times New Roman" w:eastAsia="Times New Roman" w:hAnsi="Times New Roman" w:cs="Times New Roman"/>
                <w:sz w:val="26"/>
                <w:szCs w:val="26"/>
                <w:lang w:eastAsia="lv-LV"/>
              </w:rPr>
              <w:t xml:space="preserve">jūliju </w:t>
            </w:r>
            <w:r w:rsidR="000B6BC7" w:rsidRPr="00B366EC">
              <w:rPr>
                <w:rFonts w:ascii="Times New Roman" w:eastAsia="Times New Roman" w:hAnsi="Times New Roman" w:cs="Times New Roman"/>
                <w:sz w:val="26"/>
                <w:szCs w:val="26"/>
                <w:lang w:eastAsia="lv-LV"/>
              </w:rPr>
              <w:t>"</w:t>
            </w:r>
            <w:r w:rsidR="003A7170" w:rsidRPr="00B366EC">
              <w:rPr>
                <w:rFonts w:ascii="Times New Roman" w:eastAsia="Times New Roman" w:hAnsi="Times New Roman" w:cs="Times New Roman"/>
                <w:sz w:val="26"/>
                <w:szCs w:val="26"/>
                <w:lang w:eastAsia="lv-LV"/>
              </w:rPr>
              <w:t>atelpas brīža</w:t>
            </w:r>
            <w:r w:rsidR="000B6BC7" w:rsidRPr="00B366EC">
              <w:rPr>
                <w:rFonts w:ascii="Times New Roman" w:eastAsia="Times New Roman" w:hAnsi="Times New Roman" w:cs="Times New Roman"/>
                <w:sz w:val="26"/>
                <w:szCs w:val="26"/>
                <w:lang w:eastAsia="lv-LV"/>
              </w:rPr>
              <w:t>"</w:t>
            </w:r>
            <w:r w:rsidR="003A7170" w:rsidRPr="00B366EC">
              <w:rPr>
                <w:rFonts w:ascii="Times New Roman" w:eastAsia="Times New Roman" w:hAnsi="Times New Roman" w:cs="Times New Roman"/>
                <w:sz w:val="26"/>
                <w:szCs w:val="26"/>
                <w:lang w:eastAsia="lv-LV"/>
              </w:rPr>
              <w:t xml:space="preserve"> pakalpojums tika nodrošināt</w:t>
            </w:r>
            <w:r w:rsidR="00556641" w:rsidRPr="00B366EC">
              <w:rPr>
                <w:rFonts w:ascii="Times New Roman" w:eastAsia="Times New Roman" w:hAnsi="Times New Roman" w:cs="Times New Roman"/>
                <w:sz w:val="26"/>
                <w:szCs w:val="26"/>
                <w:lang w:eastAsia="lv-LV"/>
              </w:rPr>
              <w:t>s</w:t>
            </w:r>
            <w:r w:rsidR="003A7170" w:rsidRPr="00B366EC">
              <w:rPr>
                <w:rFonts w:ascii="Times New Roman" w:eastAsia="Times New Roman" w:hAnsi="Times New Roman" w:cs="Times New Roman"/>
                <w:sz w:val="26"/>
                <w:szCs w:val="26"/>
                <w:lang w:eastAsia="lv-LV"/>
              </w:rPr>
              <w:t xml:space="preserve"> </w:t>
            </w:r>
            <w:r w:rsidR="00556641" w:rsidRPr="00B366EC">
              <w:rPr>
                <w:rFonts w:ascii="Times New Roman" w:eastAsia="Times New Roman" w:hAnsi="Times New Roman" w:cs="Times New Roman"/>
                <w:sz w:val="26"/>
                <w:szCs w:val="26"/>
                <w:lang w:eastAsia="lv-LV"/>
              </w:rPr>
              <w:t>piecām</w:t>
            </w:r>
            <w:r w:rsidR="003A7170" w:rsidRPr="00B366EC">
              <w:rPr>
                <w:rFonts w:ascii="Times New Roman" w:eastAsia="Times New Roman" w:hAnsi="Times New Roman" w:cs="Times New Roman"/>
                <w:sz w:val="26"/>
                <w:szCs w:val="26"/>
                <w:lang w:eastAsia="lv-LV"/>
              </w:rPr>
              <w:t xml:space="preserve"> no plānošanas reģion</w:t>
            </w:r>
            <w:r w:rsidR="00556641" w:rsidRPr="00B366EC">
              <w:rPr>
                <w:rFonts w:ascii="Times New Roman" w:eastAsia="Times New Roman" w:hAnsi="Times New Roman" w:cs="Times New Roman"/>
                <w:sz w:val="26"/>
                <w:szCs w:val="26"/>
                <w:lang w:eastAsia="lv-LV"/>
              </w:rPr>
              <w:t>u</w:t>
            </w:r>
            <w:r w:rsidR="003A7170" w:rsidRPr="00B366EC">
              <w:rPr>
                <w:rFonts w:ascii="Times New Roman" w:eastAsia="Times New Roman" w:hAnsi="Times New Roman" w:cs="Times New Roman"/>
                <w:sz w:val="26"/>
                <w:szCs w:val="26"/>
                <w:lang w:eastAsia="lv-LV"/>
              </w:rPr>
              <w:t xml:space="preserve"> projektos plānotājām 138 personām ar GRT (3.5%) un 120 no plānotajiem 280 bērniem ar FT (43%). </w:t>
            </w:r>
            <w:r w:rsidR="000B2DDD" w:rsidRPr="00B366EC">
              <w:rPr>
                <w:rFonts w:ascii="Times New Roman" w:eastAsia="Times New Roman" w:hAnsi="Times New Roman" w:cs="Times New Roman"/>
                <w:sz w:val="26"/>
                <w:szCs w:val="26"/>
                <w:lang w:eastAsia="lv-LV"/>
              </w:rPr>
              <w:lastRenderedPageBreak/>
              <w:t>Kā vienu no iemesliem var minēt to,</w:t>
            </w:r>
            <w:r w:rsidR="003A7170" w:rsidRPr="00B366EC">
              <w:rPr>
                <w:rFonts w:ascii="Times New Roman" w:eastAsia="Times New Roman" w:hAnsi="Times New Roman" w:cs="Times New Roman"/>
                <w:sz w:val="26"/>
                <w:szCs w:val="26"/>
                <w:lang w:eastAsia="lv-LV"/>
              </w:rPr>
              <w:t xml:space="preserve"> ka šobrīd MK noteikumos</w:t>
            </w:r>
            <w:r w:rsidR="001253B5" w:rsidRPr="00B366EC">
              <w:rPr>
                <w:rFonts w:ascii="Times New Roman" w:eastAsia="Times New Roman" w:hAnsi="Times New Roman" w:cs="Times New Roman"/>
                <w:sz w:val="26"/>
                <w:szCs w:val="26"/>
                <w:lang w:eastAsia="lv-LV"/>
              </w:rPr>
              <w:t xml:space="preserve"> Nr. 313</w:t>
            </w:r>
            <w:r w:rsidR="003A7170" w:rsidRPr="00B366EC">
              <w:rPr>
                <w:rFonts w:ascii="Times New Roman" w:eastAsia="Times New Roman" w:hAnsi="Times New Roman" w:cs="Times New Roman"/>
                <w:sz w:val="26"/>
                <w:szCs w:val="26"/>
                <w:lang w:eastAsia="lv-LV"/>
              </w:rPr>
              <w:t xml:space="preserve"> noteikt</w:t>
            </w:r>
            <w:r w:rsidR="000B2DDD" w:rsidRPr="00B366EC">
              <w:rPr>
                <w:rFonts w:ascii="Times New Roman" w:eastAsia="Times New Roman" w:hAnsi="Times New Roman" w:cs="Times New Roman"/>
                <w:sz w:val="26"/>
                <w:szCs w:val="26"/>
                <w:lang w:eastAsia="lv-LV"/>
              </w:rPr>
              <w:t>ais</w:t>
            </w:r>
            <w:r w:rsidR="003A7170" w:rsidRPr="00B366EC">
              <w:rPr>
                <w:rFonts w:ascii="Times New Roman" w:eastAsia="Times New Roman" w:hAnsi="Times New Roman" w:cs="Times New Roman"/>
                <w:sz w:val="26"/>
                <w:szCs w:val="26"/>
                <w:lang w:eastAsia="lv-LV"/>
              </w:rPr>
              <w:t xml:space="preserve"> </w:t>
            </w:r>
            <w:r w:rsidR="00254675" w:rsidRPr="00B366EC">
              <w:rPr>
                <w:rFonts w:ascii="Times New Roman" w:eastAsia="Times New Roman" w:hAnsi="Times New Roman" w:cs="Times New Roman"/>
                <w:sz w:val="26"/>
                <w:szCs w:val="26"/>
                <w:lang w:eastAsia="lv-LV"/>
              </w:rPr>
              <w:t>"</w:t>
            </w:r>
            <w:r w:rsidR="003A7170" w:rsidRPr="00B366EC">
              <w:rPr>
                <w:rFonts w:ascii="Times New Roman" w:eastAsia="Times New Roman" w:hAnsi="Times New Roman" w:cs="Times New Roman"/>
                <w:sz w:val="26"/>
                <w:szCs w:val="26"/>
                <w:lang w:eastAsia="lv-LV"/>
              </w:rPr>
              <w:t>atelpas brīža</w:t>
            </w:r>
            <w:r w:rsidR="00254675" w:rsidRPr="00B366EC">
              <w:rPr>
                <w:rFonts w:ascii="Times New Roman" w:eastAsia="Times New Roman" w:hAnsi="Times New Roman" w:cs="Times New Roman"/>
                <w:sz w:val="26"/>
                <w:szCs w:val="26"/>
                <w:lang w:eastAsia="lv-LV"/>
              </w:rPr>
              <w:t xml:space="preserve">" </w:t>
            </w:r>
            <w:r w:rsidR="003A7170" w:rsidRPr="00B366EC">
              <w:rPr>
                <w:rFonts w:ascii="Times New Roman" w:eastAsia="Times New Roman" w:hAnsi="Times New Roman" w:cs="Times New Roman"/>
                <w:sz w:val="26"/>
                <w:szCs w:val="26"/>
                <w:lang w:eastAsia="lv-LV"/>
              </w:rPr>
              <w:t>pakalpojuma izmaks</w:t>
            </w:r>
            <w:r w:rsidR="000B2DDD" w:rsidRPr="00B366EC">
              <w:rPr>
                <w:rFonts w:ascii="Times New Roman" w:eastAsia="Times New Roman" w:hAnsi="Times New Roman" w:cs="Times New Roman"/>
                <w:sz w:val="26"/>
                <w:szCs w:val="26"/>
                <w:lang w:eastAsia="lv-LV"/>
              </w:rPr>
              <w:t>u maksimālais kompensācijas apmērs</w:t>
            </w:r>
            <w:r w:rsidR="003A7170" w:rsidRPr="00B366EC">
              <w:rPr>
                <w:rFonts w:ascii="Times New Roman" w:eastAsia="Times New Roman" w:hAnsi="Times New Roman" w:cs="Times New Roman"/>
                <w:sz w:val="26"/>
                <w:szCs w:val="26"/>
                <w:lang w:eastAsia="lv-LV"/>
              </w:rPr>
              <w:t xml:space="preserve"> </w:t>
            </w:r>
            <w:r w:rsidR="000B2DDD" w:rsidRPr="00B366EC">
              <w:rPr>
                <w:rFonts w:ascii="Times New Roman" w:eastAsia="Times New Roman" w:hAnsi="Times New Roman" w:cs="Times New Roman"/>
                <w:sz w:val="26"/>
                <w:szCs w:val="26"/>
                <w:lang w:eastAsia="lv-LV"/>
              </w:rPr>
              <w:t>(</w:t>
            </w:r>
            <w:r w:rsidR="003A7170" w:rsidRPr="00B366EC">
              <w:rPr>
                <w:rFonts w:ascii="Times New Roman" w:eastAsia="Times New Roman" w:hAnsi="Times New Roman" w:cs="Times New Roman"/>
                <w:sz w:val="26"/>
                <w:szCs w:val="26"/>
                <w:lang w:eastAsia="lv-LV"/>
              </w:rPr>
              <w:t xml:space="preserve">42 </w:t>
            </w:r>
            <w:proofErr w:type="spellStart"/>
            <w:r w:rsidR="003A7170" w:rsidRPr="00B366EC">
              <w:rPr>
                <w:rFonts w:ascii="Times New Roman" w:eastAsia="Times New Roman" w:hAnsi="Times New Roman" w:cs="Times New Roman"/>
                <w:i/>
                <w:iCs/>
                <w:sz w:val="26"/>
                <w:szCs w:val="26"/>
                <w:lang w:eastAsia="lv-LV"/>
              </w:rPr>
              <w:t>euro</w:t>
            </w:r>
            <w:proofErr w:type="spellEnd"/>
            <w:r w:rsidR="000B2DDD" w:rsidRPr="00B366EC">
              <w:rPr>
                <w:rFonts w:ascii="Times New Roman" w:eastAsia="Times New Roman" w:hAnsi="Times New Roman" w:cs="Times New Roman"/>
                <w:i/>
                <w:iCs/>
                <w:sz w:val="26"/>
                <w:szCs w:val="26"/>
                <w:lang w:eastAsia="lv-LV"/>
              </w:rPr>
              <w:t xml:space="preserve">) </w:t>
            </w:r>
            <w:r w:rsidR="003A7170" w:rsidRPr="00B366EC">
              <w:rPr>
                <w:rFonts w:ascii="Times New Roman" w:eastAsia="Times New Roman" w:hAnsi="Times New Roman" w:cs="Times New Roman"/>
                <w:sz w:val="26"/>
                <w:szCs w:val="26"/>
                <w:lang w:eastAsia="lv-LV"/>
              </w:rPr>
              <w:t>nesedz faktiskās izmaksas</w:t>
            </w:r>
            <w:r w:rsidR="00545F8A" w:rsidRPr="00B366EC">
              <w:rPr>
                <w:rFonts w:ascii="Times New Roman" w:eastAsia="Times New Roman" w:hAnsi="Times New Roman" w:cs="Times New Roman"/>
                <w:sz w:val="26"/>
                <w:szCs w:val="26"/>
                <w:lang w:eastAsia="lv-LV"/>
              </w:rPr>
              <w:t>, kas rodas pakalpojuma sniedzējiem</w:t>
            </w:r>
            <w:r w:rsidR="003A7170" w:rsidRPr="00B366EC">
              <w:rPr>
                <w:rFonts w:ascii="Times New Roman" w:eastAsia="Times New Roman" w:hAnsi="Times New Roman" w:cs="Times New Roman"/>
                <w:sz w:val="26"/>
                <w:szCs w:val="26"/>
                <w:lang w:eastAsia="lv-LV"/>
              </w:rPr>
              <w:t xml:space="preserve"> par minētā pakalpojuma nodrošināšanu.</w:t>
            </w:r>
            <w:r w:rsidR="00BD02E0" w:rsidRPr="00B366EC">
              <w:rPr>
                <w:sz w:val="26"/>
                <w:szCs w:val="26"/>
              </w:rPr>
              <w:t xml:space="preserve"> </w:t>
            </w:r>
            <w:r w:rsidR="00324112" w:rsidRPr="00B366EC">
              <w:rPr>
                <w:rFonts w:ascii="Times New Roman" w:eastAsia="Times New Roman" w:hAnsi="Times New Roman" w:cs="Times New Roman"/>
                <w:sz w:val="26"/>
                <w:szCs w:val="26"/>
                <w:lang w:eastAsia="lv-LV"/>
              </w:rPr>
              <w:t>Labklājības ministrija</w:t>
            </w:r>
            <w:r w:rsidR="00BD02E0" w:rsidRPr="00B366EC">
              <w:rPr>
                <w:rFonts w:ascii="Times New Roman" w:eastAsia="Times New Roman" w:hAnsi="Times New Roman" w:cs="Times New Roman"/>
                <w:sz w:val="26"/>
                <w:szCs w:val="26"/>
                <w:lang w:eastAsia="lv-LV"/>
              </w:rPr>
              <w:t>, aptaujājot "atelpas brīža" pakalpojuma sniedzējus, secināja, ka vidējā pakalpojuma cena ir 129</w:t>
            </w:r>
            <w:r w:rsidR="002D3404" w:rsidRPr="00B366EC">
              <w:rPr>
                <w:rFonts w:ascii="Times New Roman" w:eastAsia="Times New Roman" w:hAnsi="Times New Roman" w:cs="Times New Roman"/>
                <w:sz w:val="26"/>
                <w:szCs w:val="26"/>
                <w:lang w:eastAsia="lv-LV"/>
              </w:rPr>
              <w:t>.</w:t>
            </w:r>
            <w:r w:rsidR="00BD02E0" w:rsidRPr="00B366EC">
              <w:rPr>
                <w:rFonts w:ascii="Times New Roman" w:eastAsia="Times New Roman" w:hAnsi="Times New Roman" w:cs="Times New Roman"/>
                <w:sz w:val="26"/>
                <w:szCs w:val="26"/>
                <w:lang w:eastAsia="lv-LV"/>
              </w:rPr>
              <w:t xml:space="preserve">54 </w:t>
            </w:r>
            <w:proofErr w:type="spellStart"/>
            <w:r w:rsidR="00BD02E0" w:rsidRPr="00B366EC">
              <w:rPr>
                <w:rFonts w:ascii="Times New Roman" w:eastAsia="Times New Roman" w:hAnsi="Times New Roman" w:cs="Times New Roman"/>
                <w:i/>
                <w:iCs/>
                <w:sz w:val="26"/>
                <w:szCs w:val="26"/>
                <w:lang w:eastAsia="lv-LV"/>
              </w:rPr>
              <w:t>euro</w:t>
            </w:r>
            <w:proofErr w:type="spellEnd"/>
            <w:r w:rsidR="00BD02E0" w:rsidRPr="00B366EC">
              <w:rPr>
                <w:rFonts w:ascii="Times New Roman" w:eastAsia="Times New Roman" w:hAnsi="Times New Roman" w:cs="Times New Roman"/>
                <w:sz w:val="26"/>
                <w:szCs w:val="26"/>
                <w:lang w:eastAsia="lv-LV"/>
              </w:rPr>
              <w:t xml:space="preserve"> diennaktī par vienu mērķa grupas personu</w:t>
            </w:r>
            <w:r w:rsidR="001253B5" w:rsidRPr="00B366EC">
              <w:rPr>
                <w:rStyle w:val="FootnoteReference"/>
                <w:rFonts w:ascii="Times New Roman" w:eastAsia="Times New Roman" w:hAnsi="Times New Roman" w:cs="Times New Roman"/>
                <w:sz w:val="26"/>
                <w:szCs w:val="26"/>
                <w:lang w:eastAsia="lv-LV"/>
              </w:rPr>
              <w:footnoteReference w:id="18"/>
            </w:r>
            <w:r w:rsidR="00BD02E0" w:rsidRPr="00B366EC">
              <w:rPr>
                <w:rFonts w:ascii="Times New Roman" w:eastAsia="Times New Roman" w:hAnsi="Times New Roman" w:cs="Times New Roman"/>
                <w:sz w:val="26"/>
                <w:szCs w:val="26"/>
                <w:lang w:eastAsia="lv-LV"/>
              </w:rPr>
              <w:t xml:space="preserve">, kas ir ievērojami vairāk </w:t>
            </w:r>
            <w:r w:rsidR="001253B5" w:rsidRPr="00B366EC">
              <w:rPr>
                <w:rFonts w:ascii="Times New Roman" w:eastAsia="Times New Roman" w:hAnsi="Times New Roman" w:cs="Times New Roman"/>
                <w:sz w:val="26"/>
                <w:szCs w:val="26"/>
                <w:lang w:eastAsia="lv-LV"/>
              </w:rPr>
              <w:t>ne</w:t>
            </w:r>
            <w:r w:rsidR="00BD02E0" w:rsidRPr="00B366EC">
              <w:rPr>
                <w:rFonts w:ascii="Times New Roman" w:eastAsia="Times New Roman" w:hAnsi="Times New Roman" w:cs="Times New Roman"/>
                <w:sz w:val="26"/>
                <w:szCs w:val="26"/>
                <w:lang w:eastAsia="lv-LV"/>
              </w:rPr>
              <w:t xml:space="preserve">kā noteiktie 42 </w:t>
            </w:r>
            <w:proofErr w:type="spellStart"/>
            <w:r w:rsidR="00BD02E0" w:rsidRPr="00B366EC">
              <w:rPr>
                <w:rFonts w:ascii="Times New Roman" w:eastAsia="Times New Roman" w:hAnsi="Times New Roman" w:cs="Times New Roman"/>
                <w:i/>
                <w:iCs/>
                <w:sz w:val="26"/>
                <w:szCs w:val="26"/>
                <w:lang w:eastAsia="lv-LV"/>
              </w:rPr>
              <w:t>euro</w:t>
            </w:r>
            <w:proofErr w:type="spellEnd"/>
            <w:r w:rsidR="00BD02E0" w:rsidRPr="00B366EC">
              <w:rPr>
                <w:rFonts w:ascii="Times New Roman" w:eastAsia="Times New Roman" w:hAnsi="Times New Roman" w:cs="Times New Roman"/>
                <w:sz w:val="26"/>
                <w:szCs w:val="26"/>
                <w:lang w:eastAsia="lv-LV"/>
              </w:rPr>
              <w:t xml:space="preserve">, līdz ar to </w:t>
            </w:r>
            <w:r w:rsidR="000263C3" w:rsidRPr="00B366EC">
              <w:rPr>
                <w:rFonts w:ascii="Times New Roman" w:eastAsia="Times New Roman" w:hAnsi="Times New Roman" w:cs="Times New Roman"/>
                <w:sz w:val="26"/>
                <w:szCs w:val="26"/>
                <w:lang w:eastAsia="lv-LV"/>
              </w:rPr>
              <w:t>vairums</w:t>
            </w:r>
            <w:r w:rsidR="00BD02E0" w:rsidRPr="00B366EC">
              <w:rPr>
                <w:rFonts w:ascii="Times New Roman" w:eastAsia="Times New Roman" w:hAnsi="Times New Roman" w:cs="Times New Roman"/>
                <w:sz w:val="26"/>
                <w:szCs w:val="26"/>
                <w:lang w:eastAsia="lv-LV"/>
              </w:rPr>
              <w:t xml:space="preserve"> </w:t>
            </w:r>
            <w:r w:rsidR="00BF6110" w:rsidRPr="00B366EC">
              <w:rPr>
                <w:rFonts w:ascii="Times New Roman" w:eastAsia="Times New Roman" w:hAnsi="Times New Roman" w:cs="Times New Roman"/>
                <w:sz w:val="26"/>
                <w:szCs w:val="26"/>
                <w:lang w:eastAsia="lv-LV"/>
              </w:rPr>
              <w:t>"</w:t>
            </w:r>
            <w:r w:rsidR="00BD02E0" w:rsidRPr="00B366EC">
              <w:rPr>
                <w:rFonts w:ascii="Times New Roman" w:eastAsia="Times New Roman" w:hAnsi="Times New Roman" w:cs="Times New Roman"/>
                <w:sz w:val="26"/>
                <w:szCs w:val="26"/>
                <w:lang w:eastAsia="lv-LV"/>
              </w:rPr>
              <w:t>atelpas brīža</w:t>
            </w:r>
            <w:r w:rsidR="00BF6110" w:rsidRPr="00B366EC">
              <w:rPr>
                <w:rFonts w:ascii="Times New Roman" w:eastAsia="Times New Roman" w:hAnsi="Times New Roman" w:cs="Times New Roman"/>
                <w:sz w:val="26"/>
                <w:szCs w:val="26"/>
                <w:lang w:eastAsia="lv-LV"/>
              </w:rPr>
              <w:t>"</w:t>
            </w:r>
            <w:r w:rsidR="00BD02E0" w:rsidRPr="00B366EC">
              <w:rPr>
                <w:rFonts w:ascii="Times New Roman" w:eastAsia="Times New Roman" w:hAnsi="Times New Roman" w:cs="Times New Roman"/>
                <w:sz w:val="26"/>
                <w:szCs w:val="26"/>
                <w:lang w:eastAsia="lv-LV"/>
              </w:rPr>
              <w:t xml:space="preserve"> pakalpojuma sniedzēj</w:t>
            </w:r>
            <w:r w:rsidR="000263C3" w:rsidRPr="00B366EC">
              <w:rPr>
                <w:rFonts w:ascii="Times New Roman" w:eastAsia="Times New Roman" w:hAnsi="Times New Roman" w:cs="Times New Roman"/>
                <w:sz w:val="26"/>
                <w:szCs w:val="26"/>
                <w:lang w:eastAsia="lv-LV"/>
              </w:rPr>
              <w:t>u</w:t>
            </w:r>
            <w:r w:rsidR="00BD02E0" w:rsidRPr="00B366EC">
              <w:rPr>
                <w:rFonts w:ascii="Times New Roman" w:eastAsia="Times New Roman" w:hAnsi="Times New Roman" w:cs="Times New Roman"/>
                <w:sz w:val="26"/>
                <w:szCs w:val="26"/>
                <w:lang w:eastAsia="lv-LV"/>
              </w:rPr>
              <w:t xml:space="preserve"> nav ieinteresēti šī pakalpojuma nodrošināšan</w:t>
            </w:r>
            <w:r w:rsidR="000263C3" w:rsidRPr="00B366EC">
              <w:rPr>
                <w:rFonts w:ascii="Times New Roman" w:eastAsia="Times New Roman" w:hAnsi="Times New Roman" w:cs="Times New Roman"/>
                <w:sz w:val="26"/>
                <w:szCs w:val="26"/>
                <w:lang w:eastAsia="lv-LV"/>
              </w:rPr>
              <w:t>ā</w:t>
            </w:r>
            <w:r w:rsidR="00BD02E0" w:rsidRPr="00B366EC">
              <w:rPr>
                <w:rFonts w:ascii="Times New Roman" w:eastAsia="Times New Roman" w:hAnsi="Times New Roman" w:cs="Times New Roman"/>
                <w:sz w:val="26"/>
                <w:szCs w:val="26"/>
                <w:lang w:eastAsia="lv-LV"/>
              </w:rPr>
              <w:t xml:space="preserve"> </w:t>
            </w:r>
            <w:r w:rsidR="00B00B91" w:rsidRPr="00B366EC">
              <w:rPr>
                <w:rFonts w:ascii="Times New Roman" w:eastAsia="Times New Roman" w:hAnsi="Times New Roman" w:cs="Times New Roman"/>
                <w:sz w:val="26"/>
                <w:szCs w:val="26"/>
                <w:lang w:eastAsia="lv-LV"/>
              </w:rPr>
              <w:t xml:space="preserve">mērķa grupas personām </w:t>
            </w:r>
            <w:r w:rsidR="00BD02E0" w:rsidRPr="00B366EC">
              <w:rPr>
                <w:rFonts w:ascii="Times New Roman" w:eastAsia="Times New Roman" w:hAnsi="Times New Roman" w:cs="Times New Roman"/>
                <w:sz w:val="26"/>
                <w:szCs w:val="26"/>
                <w:lang w:eastAsia="lv-LV"/>
              </w:rPr>
              <w:t>9.2.2.1.</w:t>
            </w:r>
            <w:r w:rsidR="00E96ACB" w:rsidRPr="00B366EC">
              <w:rPr>
                <w:rFonts w:ascii="Times New Roman" w:eastAsia="Times New Roman" w:hAnsi="Times New Roman" w:cs="Times New Roman"/>
                <w:sz w:val="26"/>
                <w:szCs w:val="26"/>
                <w:lang w:eastAsia="lv-LV"/>
              </w:rPr>
              <w:t> </w:t>
            </w:r>
            <w:r w:rsidR="00BD02E0" w:rsidRPr="00B366EC">
              <w:rPr>
                <w:rFonts w:ascii="Times New Roman" w:eastAsia="Times New Roman" w:hAnsi="Times New Roman" w:cs="Times New Roman"/>
                <w:sz w:val="26"/>
                <w:szCs w:val="26"/>
                <w:lang w:eastAsia="lv-LV"/>
              </w:rPr>
              <w:t xml:space="preserve">pasākuma projektu ietvaros. </w:t>
            </w:r>
            <w:r w:rsidR="00E81BC4" w:rsidRPr="00B366EC">
              <w:rPr>
                <w:rFonts w:ascii="Times New Roman" w:eastAsia="Times New Roman" w:hAnsi="Times New Roman" w:cs="Times New Roman"/>
                <w:sz w:val="26"/>
                <w:szCs w:val="26"/>
                <w:lang w:eastAsia="lv-LV"/>
              </w:rPr>
              <w:t>Lai tuvinātu "atelpas brīža" pakalpojuma izmaksas vidējām pakalpojuma izmaksām, Labklājības ministrija "atelpas brīža" izmaksu kompensācijas apmēru noteica, balstoties uz: a) MK noteikumu Nr.</w:t>
            </w:r>
            <w:r w:rsidR="007E7498" w:rsidRPr="00B366EC">
              <w:rPr>
                <w:rFonts w:ascii="Times New Roman" w:eastAsia="Times New Roman" w:hAnsi="Times New Roman" w:cs="Times New Roman"/>
                <w:sz w:val="26"/>
                <w:szCs w:val="26"/>
                <w:lang w:eastAsia="lv-LV"/>
              </w:rPr>
              <w:t> </w:t>
            </w:r>
            <w:r w:rsidR="00B00B91" w:rsidRPr="00B366EC">
              <w:rPr>
                <w:rFonts w:ascii="Times New Roman" w:eastAsia="Times New Roman" w:hAnsi="Times New Roman" w:cs="Times New Roman"/>
                <w:sz w:val="26"/>
                <w:szCs w:val="26"/>
                <w:lang w:eastAsia="lv-LV"/>
              </w:rPr>
              <w:t>338</w:t>
            </w:r>
            <w:r w:rsidR="00B9344B" w:rsidRPr="00B366EC">
              <w:rPr>
                <w:rStyle w:val="FootnoteReference"/>
                <w:rFonts w:ascii="Times New Roman" w:eastAsia="Times New Roman" w:hAnsi="Times New Roman" w:cs="Times New Roman"/>
                <w:sz w:val="26"/>
                <w:szCs w:val="26"/>
                <w:lang w:eastAsia="lv-LV"/>
              </w:rPr>
              <w:footnoteReference w:id="19"/>
            </w:r>
            <w:r w:rsidR="00E81BC4" w:rsidRPr="00B366EC">
              <w:rPr>
                <w:rFonts w:ascii="Times New Roman" w:eastAsia="Times New Roman" w:hAnsi="Times New Roman" w:cs="Times New Roman"/>
                <w:sz w:val="26"/>
                <w:szCs w:val="26"/>
                <w:lang w:eastAsia="lv-LV"/>
              </w:rPr>
              <w:t xml:space="preserve"> 77.11. apakšpunktā noteikto minimālo speciālistu skaitu pakalpojuma nodrošināšanai; b) saistošajos normatīvajos aktos noteiktās zemākās/minimālās</w:t>
            </w:r>
            <w:r w:rsidR="00B46C6E" w:rsidRPr="00B366EC">
              <w:rPr>
                <w:rFonts w:ascii="Times New Roman" w:eastAsia="Times New Roman" w:hAnsi="Times New Roman" w:cs="Times New Roman"/>
                <w:sz w:val="26"/>
                <w:szCs w:val="26"/>
                <w:lang w:eastAsia="lv-LV"/>
              </w:rPr>
              <w:t xml:space="preserve"> speciālistu</w:t>
            </w:r>
            <w:r w:rsidR="00E81BC4" w:rsidRPr="00B366EC">
              <w:rPr>
                <w:rFonts w:ascii="Times New Roman" w:eastAsia="Times New Roman" w:hAnsi="Times New Roman" w:cs="Times New Roman"/>
                <w:sz w:val="26"/>
                <w:szCs w:val="26"/>
                <w:lang w:eastAsia="lv-LV"/>
              </w:rPr>
              <w:t xml:space="preserve"> atlīdzības summas vidējo vērtību un piemaksām; c) Labklājības ministrijas pieņēmumu par katram speciālistam nepieciešamo laiku (stundas diennaktī) darbam ar četrām mērķa grupas personām (t.sk. dokumentu kārtošana); d) pārējo ar pakalpojuma sniegšanu saistīto (netiešo) izmaksu likmi 40 % apmērā no speciālistu atlīdzības. Veicot aprēķinus, tika noteikts, ka speciālistu atlīdzības izmaksa diennaktī uz vienu mērķa grupas personu sastāda 52</w:t>
            </w:r>
            <w:r w:rsidR="00DD3471" w:rsidRPr="00B366EC">
              <w:rPr>
                <w:rFonts w:ascii="Times New Roman" w:eastAsia="Times New Roman" w:hAnsi="Times New Roman" w:cs="Times New Roman"/>
                <w:sz w:val="26"/>
                <w:szCs w:val="26"/>
                <w:lang w:eastAsia="lv-LV"/>
              </w:rPr>
              <w:t>,</w:t>
            </w:r>
            <w:r w:rsidR="00E81BC4" w:rsidRPr="00B366EC">
              <w:rPr>
                <w:rFonts w:ascii="Times New Roman" w:eastAsia="Times New Roman" w:hAnsi="Times New Roman" w:cs="Times New Roman"/>
                <w:sz w:val="26"/>
                <w:szCs w:val="26"/>
                <w:lang w:eastAsia="lv-LV"/>
              </w:rPr>
              <w:t>31</w:t>
            </w:r>
            <w:r w:rsidR="007E7498" w:rsidRPr="00B366EC">
              <w:rPr>
                <w:rFonts w:ascii="Times New Roman" w:eastAsia="Times New Roman" w:hAnsi="Times New Roman" w:cs="Times New Roman"/>
                <w:sz w:val="26"/>
                <w:szCs w:val="26"/>
                <w:lang w:eastAsia="lv-LV"/>
              </w:rPr>
              <w:t xml:space="preserve"> </w:t>
            </w:r>
            <w:proofErr w:type="spellStart"/>
            <w:r w:rsidR="007E7498" w:rsidRPr="00B366EC">
              <w:rPr>
                <w:rFonts w:ascii="Times New Roman" w:eastAsia="Times New Roman" w:hAnsi="Times New Roman" w:cs="Times New Roman"/>
                <w:i/>
                <w:iCs/>
                <w:sz w:val="26"/>
                <w:szCs w:val="26"/>
                <w:lang w:eastAsia="lv-LV"/>
              </w:rPr>
              <w:t>euro</w:t>
            </w:r>
            <w:proofErr w:type="spellEnd"/>
            <w:r w:rsidR="00E81BC4" w:rsidRPr="00B366EC">
              <w:rPr>
                <w:rFonts w:ascii="Times New Roman" w:eastAsia="Times New Roman" w:hAnsi="Times New Roman" w:cs="Times New Roman"/>
                <w:sz w:val="26"/>
                <w:szCs w:val="26"/>
                <w:lang w:eastAsia="lv-LV"/>
              </w:rPr>
              <w:t xml:space="preserve"> un tām pievienojot 40% likmi (jeb  20</w:t>
            </w:r>
            <w:r w:rsidR="00DC5455" w:rsidRPr="00B366EC">
              <w:rPr>
                <w:rFonts w:ascii="Times New Roman" w:eastAsia="Times New Roman" w:hAnsi="Times New Roman" w:cs="Times New Roman"/>
                <w:sz w:val="26"/>
                <w:szCs w:val="26"/>
                <w:lang w:eastAsia="lv-LV"/>
              </w:rPr>
              <w:t>,</w:t>
            </w:r>
            <w:r w:rsidR="00E81BC4" w:rsidRPr="00B366EC">
              <w:rPr>
                <w:rFonts w:ascii="Times New Roman" w:eastAsia="Times New Roman" w:hAnsi="Times New Roman" w:cs="Times New Roman"/>
                <w:sz w:val="26"/>
                <w:szCs w:val="26"/>
                <w:lang w:eastAsia="lv-LV"/>
              </w:rPr>
              <w:t xml:space="preserve">92 </w:t>
            </w:r>
            <w:proofErr w:type="spellStart"/>
            <w:r w:rsidR="007E7498" w:rsidRPr="00B366EC">
              <w:rPr>
                <w:rFonts w:ascii="Times New Roman" w:eastAsia="Times New Roman" w:hAnsi="Times New Roman" w:cs="Times New Roman"/>
                <w:i/>
                <w:iCs/>
                <w:sz w:val="26"/>
                <w:szCs w:val="26"/>
                <w:lang w:eastAsia="lv-LV"/>
              </w:rPr>
              <w:t>euro</w:t>
            </w:r>
            <w:proofErr w:type="spellEnd"/>
            <w:r w:rsidR="00E81BC4" w:rsidRPr="00B366EC">
              <w:rPr>
                <w:rFonts w:ascii="Times New Roman" w:eastAsia="Times New Roman" w:hAnsi="Times New Roman" w:cs="Times New Roman"/>
                <w:sz w:val="26"/>
                <w:szCs w:val="26"/>
                <w:lang w:eastAsia="lv-LV"/>
              </w:rPr>
              <w:t xml:space="preserve">) citu ar pakalpojuma sniegšanu saistīto izmaksu segšanai, tika iegūtas izmaksas 73.23 </w:t>
            </w:r>
            <w:proofErr w:type="spellStart"/>
            <w:r w:rsidR="007E7498" w:rsidRPr="00B366EC">
              <w:rPr>
                <w:rFonts w:ascii="Times New Roman" w:eastAsia="Times New Roman" w:hAnsi="Times New Roman" w:cs="Times New Roman"/>
                <w:i/>
                <w:iCs/>
                <w:sz w:val="26"/>
                <w:szCs w:val="26"/>
                <w:lang w:eastAsia="lv-LV"/>
              </w:rPr>
              <w:t>euro</w:t>
            </w:r>
            <w:proofErr w:type="spellEnd"/>
            <w:r w:rsidR="00E81BC4" w:rsidRPr="00B366EC">
              <w:rPr>
                <w:rFonts w:ascii="Times New Roman" w:eastAsia="Times New Roman" w:hAnsi="Times New Roman" w:cs="Times New Roman"/>
                <w:sz w:val="26"/>
                <w:szCs w:val="26"/>
                <w:lang w:eastAsia="lv-LV"/>
              </w:rPr>
              <w:t xml:space="preserve"> apmērā, jeb noapaļojot – 73 </w:t>
            </w:r>
            <w:proofErr w:type="spellStart"/>
            <w:r w:rsidR="007E7498" w:rsidRPr="00B366EC">
              <w:rPr>
                <w:rFonts w:ascii="Times New Roman" w:eastAsia="Times New Roman" w:hAnsi="Times New Roman" w:cs="Times New Roman"/>
                <w:i/>
                <w:iCs/>
                <w:sz w:val="26"/>
                <w:szCs w:val="26"/>
                <w:lang w:eastAsia="lv-LV"/>
              </w:rPr>
              <w:t>euro</w:t>
            </w:r>
            <w:proofErr w:type="spellEnd"/>
            <w:r w:rsidR="00E81BC4" w:rsidRPr="00B366EC">
              <w:rPr>
                <w:rFonts w:ascii="Times New Roman" w:eastAsia="Times New Roman" w:hAnsi="Times New Roman" w:cs="Times New Roman"/>
                <w:sz w:val="26"/>
                <w:szCs w:val="26"/>
                <w:lang w:eastAsia="lv-LV"/>
              </w:rPr>
              <w:t xml:space="preserve"> par pakalpojuma sniegšanu diennaktī.</w:t>
            </w:r>
            <w:r w:rsidR="007E7498" w:rsidRPr="00B366EC">
              <w:rPr>
                <w:rFonts w:ascii="Times New Roman" w:eastAsia="Times New Roman" w:hAnsi="Times New Roman" w:cs="Times New Roman"/>
                <w:sz w:val="26"/>
                <w:szCs w:val="26"/>
                <w:lang w:eastAsia="lv-LV"/>
              </w:rPr>
              <w:t xml:space="preserve"> </w:t>
            </w:r>
            <w:r w:rsidR="00A91ACF" w:rsidRPr="00B366EC">
              <w:rPr>
                <w:rFonts w:ascii="Times New Roman" w:eastAsia="Times New Roman" w:hAnsi="Times New Roman" w:cs="Times New Roman"/>
                <w:sz w:val="26"/>
                <w:szCs w:val="26"/>
                <w:lang w:eastAsia="lv-LV"/>
              </w:rPr>
              <w:t>Šim a</w:t>
            </w:r>
            <w:r w:rsidR="00B00B91" w:rsidRPr="00B366EC">
              <w:rPr>
                <w:rFonts w:ascii="Times New Roman" w:eastAsia="Times New Roman" w:hAnsi="Times New Roman" w:cs="Times New Roman"/>
                <w:sz w:val="26"/>
                <w:szCs w:val="26"/>
                <w:lang w:eastAsia="lv-LV"/>
              </w:rPr>
              <w:t xml:space="preserve">prēķiniem par pamatu </w:t>
            </w:r>
            <w:r w:rsidR="00A91ACF" w:rsidRPr="00B366EC">
              <w:rPr>
                <w:rFonts w:ascii="Times New Roman" w:eastAsia="Times New Roman" w:hAnsi="Times New Roman" w:cs="Times New Roman"/>
                <w:sz w:val="26"/>
                <w:szCs w:val="26"/>
                <w:lang w:eastAsia="lv-LV"/>
              </w:rPr>
              <w:t xml:space="preserve">ir </w:t>
            </w:r>
            <w:r w:rsidR="00B00B91" w:rsidRPr="00B366EC">
              <w:rPr>
                <w:rFonts w:ascii="Times New Roman" w:eastAsia="Times New Roman" w:hAnsi="Times New Roman" w:cs="Times New Roman"/>
                <w:sz w:val="26"/>
                <w:szCs w:val="26"/>
                <w:lang w:eastAsia="lv-LV"/>
              </w:rPr>
              <w:t xml:space="preserve">pieņēmums, ka "atelpas brīža" pakalpojuma sniegšanas vietā </w:t>
            </w:r>
            <w:r w:rsidR="00B00B91" w:rsidRPr="00B366EC">
              <w:rPr>
                <w:rFonts w:ascii="Times New Roman" w:eastAsia="Times New Roman" w:hAnsi="Times New Roman" w:cs="Times New Roman"/>
                <w:sz w:val="26"/>
                <w:szCs w:val="26"/>
                <w:lang w:eastAsia="lv-LV"/>
              </w:rPr>
              <w:lastRenderedPageBreak/>
              <w:t>tiks nodrošināti tādi speciālisti kā sociālais darbinieks (vienam bērnam veltot 30 minūtes), aprūpētājs (diennakts postenis), māsas palīgs (10 stundas), interešu izglītības pedagogs vai sociālais audzinātājs (vienam bērnam veltot 30 minūtes). Atlīdzības aprēķini sociālajam darbiniekam, aprūpētājam un sociālajam audzinātājam noteikti atbilstoši MK noteikumiem 1075</w:t>
            </w:r>
            <w:r w:rsidR="00254675" w:rsidRPr="00B366EC">
              <w:rPr>
                <w:rStyle w:val="FootnoteReference"/>
                <w:rFonts w:ascii="Times New Roman" w:eastAsia="Times New Roman" w:hAnsi="Times New Roman" w:cs="Times New Roman"/>
                <w:sz w:val="26"/>
                <w:szCs w:val="26"/>
                <w:lang w:eastAsia="lv-LV"/>
              </w:rPr>
              <w:footnoteReference w:id="20"/>
            </w:r>
            <w:r w:rsidR="00B00B91" w:rsidRPr="00B366EC">
              <w:rPr>
                <w:rFonts w:ascii="Times New Roman" w:eastAsia="Times New Roman" w:hAnsi="Times New Roman" w:cs="Times New Roman"/>
                <w:sz w:val="26"/>
                <w:szCs w:val="26"/>
                <w:lang w:eastAsia="lv-LV"/>
              </w:rPr>
              <w:t xml:space="preserve">  un MK noteikumiem Nr.</w:t>
            </w:r>
            <w:r w:rsidR="004C6039" w:rsidRPr="00B366EC">
              <w:rPr>
                <w:rFonts w:ascii="Times New Roman" w:eastAsia="Times New Roman" w:hAnsi="Times New Roman" w:cs="Times New Roman"/>
                <w:sz w:val="26"/>
                <w:szCs w:val="26"/>
                <w:lang w:eastAsia="lv-LV"/>
              </w:rPr>
              <w:t> </w:t>
            </w:r>
            <w:r w:rsidR="00B00B91" w:rsidRPr="00B366EC">
              <w:rPr>
                <w:rFonts w:ascii="Times New Roman" w:eastAsia="Times New Roman" w:hAnsi="Times New Roman" w:cs="Times New Roman"/>
                <w:sz w:val="26"/>
                <w:szCs w:val="26"/>
                <w:lang w:eastAsia="lv-LV"/>
              </w:rPr>
              <w:t>66</w:t>
            </w:r>
            <w:r w:rsidR="00254675" w:rsidRPr="00B366EC">
              <w:rPr>
                <w:rStyle w:val="FootnoteReference"/>
                <w:rFonts w:ascii="Times New Roman" w:eastAsia="Times New Roman" w:hAnsi="Times New Roman" w:cs="Times New Roman"/>
                <w:sz w:val="26"/>
                <w:szCs w:val="26"/>
                <w:lang w:eastAsia="lv-LV"/>
              </w:rPr>
              <w:footnoteReference w:id="21"/>
            </w:r>
            <w:r w:rsidR="00ED14F0" w:rsidRPr="00B366EC">
              <w:rPr>
                <w:rFonts w:ascii="Times New Roman" w:eastAsia="Times New Roman" w:hAnsi="Times New Roman" w:cs="Times New Roman"/>
                <w:sz w:val="26"/>
                <w:szCs w:val="26"/>
                <w:lang w:eastAsia="lv-LV"/>
              </w:rPr>
              <w:t>,</w:t>
            </w:r>
            <w:r w:rsidR="00B00B91" w:rsidRPr="00B366EC">
              <w:rPr>
                <w:rFonts w:ascii="Times New Roman" w:eastAsia="Times New Roman" w:hAnsi="Times New Roman" w:cs="Times New Roman"/>
                <w:sz w:val="26"/>
                <w:szCs w:val="26"/>
                <w:lang w:eastAsia="lv-LV"/>
              </w:rPr>
              <w:t xml:space="preserve"> māsas palīgam </w:t>
            </w:r>
            <w:r w:rsidR="004C6039" w:rsidRPr="00B366EC">
              <w:rPr>
                <w:rFonts w:ascii="Times New Roman" w:eastAsia="Times New Roman" w:hAnsi="Times New Roman" w:cs="Times New Roman"/>
                <w:sz w:val="26"/>
                <w:szCs w:val="26"/>
                <w:lang w:eastAsia="lv-LV"/>
              </w:rPr>
              <w:t>–</w:t>
            </w:r>
            <w:r w:rsidR="00B00B91" w:rsidRPr="00B366EC">
              <w:rPr>
                <w:rFonts w:ascii="Times New Roman" w:eastAsia="Times New Roman" w:hAnsi="Times New Roman" w:cs="Times New Roman"/>
                <w:sz w:val="26"/>
                <w:szCs w:val="26"/>
                <w:lang w:eastAsia="lv-LV"/>
              </w:rPr>
              <w:t xml:space="preserve"> atbilstoši MK noteikumiem Nr.</w:t>
            </w:r>
            <w:r w:rsidR="00ED14F0" w:rsidRPr="00B366EC">
              <w:rPr>
                <w:rFonts w:ascii="Times New Roman" w:eastAsia="Times New Roman" w:hAnsi="Times New Roman" w:cs="Times New Roman"/>
                <w:sz w:val="26"/>
                <w:szCs w:val="26"/>
                <w:lang w:eastAsia="lv-LV"/>
              </w:rPr>
              <w:t> </w:t>
            </w:r>
            <w:r w:rsidR="00B00B91" w:rsidRPr="00B366EC">
              <w:rPr>
                <w:rFonts w:ascii="Times New Roman" w:eastAsia="Times New Roman" w:hAnsi="Times New Roman" w:cs="Times New Roman"/>
                <w:sz w:val="26"/>
                <w:szCs w:val="26"/>
                <w:lang w:eastAsia="lv-LV"/>
              </w:rPr>
              <w:t>851</w:t>
            </w:r>
            <w:r w:rsidR="00ED14F0" w:rsidRPr="00B366EC">
              <w:rPr>
                <w:rStyle w:val="FootnoteReference"/>
                <w:rFonts w:ascii="Times New Roman" w:eastAsia="Times New Roman" w:hAnsi="Times New Roman" w:cs="Times New Roman"/>
                <w:sz w:val="26"/>
                <w:szCs w:val="26"/>
                <w:lang w:eastAsia="lv-LV"/>
              </w:rPr>
              <w:footnoteReference w:id="22"/>
            </w:r>
            <w:r w:rsidR="00B00B91" w:rsidRPr="00B366EC">
              <w:rPr>
                <w:rFonts w:ascii="Times New Roman" w:eastAsia="Times New Roman" w:hAnsi="Times New Roman" w:cs="Times New Roman"/>
                <w:sz w:val="26"/>
                <w:szCs w:val="26"/>
                <w:lang w:eastAsia="lv-LV"/>
              </w:rPr>
              <w:t>, bet interešu izglītības pedagogam – atbilstoši MK noteikumiem Nr.</w:t>
            </w:r>
            <w:r w:rsidR="004C6039" w:rsidRPr="00B366EC">
              <w:rPr>
                <w:rFonts w:ascii="Times New Roman" w:eastAsia="Times New Roman" w:hAnsi="Times New Roman" w:cs="Times New Roman"/>
                <w:sz w:val="26"/>
                <w:szCs w:val="26"/>
                <w:lang w:eastAsia="lv-LV"/>
              </w:rPr>
              <w:t> </w:t>
            </w:r>
            <w:r w:rsidR="00B00B91" w:rsidRPr="00B366EC">
              <w:rPr>
                <w:rFonts w:ascii="Times New Roman" w:eastAsia="Times New Roman" w:hAnsi="Times New Roman" w:cs="Times New Roman"/>
                <w:sz w:val="26"/>
                <w:szCs w:val="26"/>
                <w:lang w:eastAsia="lv-LV"/>
              </w:rPr>
              <w:t>445</w:t>
            </w:r>
            <w:r w:rsidR="00576FA0" w:rsidRPr="00B366EC">
              <w:rPr>
                <w:rFonts w:ascii="Times New Roman" w:eastAsia="Times New Roman" w:hAnsi="Times New Roman" w:cs="Times New Roman"/>
                <w:sz w:val="26"/>
                <w:szCs w:val="26"/>
                <w:lang w:eastAsia="lv-LV"/>
              </w:rPr>
              <w:t>.</w:t>
            </w:r>
            <w:r w:rsidR="00576FA0" w:rsidRPr="00B366EC">
              <w:rPr>
                <w:rStyle w:val="FootnoteReference"/>
                <w:rFonts w:ascii="Times New Roman" w:eastAsia="Times New Roman" w:hAnsi="Times New Roman" w:cs="Times New Roman"/>
                <w:sz w:val="26"/>
                <w:szCs w:val="26"/>
                <w:lang w:eastAsia="lv-LV"/>
              </w:rPr>
              <w:footnoteReference w:id="23"/>
            </w:r>
            <w:r w:rsidR="00576FA0" w:rsidRPr="00B366EC">
              <w:rPr>
                <w:rFonts w:ascii="Times New Roman" w:eastAsia="Times New Roman" w:hAnsi="Times New Roman" w:cs="Times New Roman"/>
                <w:sz w:val="26"/>
                <w:szCs w:val="26"/>
                <w:lang w:eastAsia="lv-LV"/>
              </w:rPr>
              <w:t xml:space="preserve"> </w:t>
            </w:r>
            <w:r w:rsidR="00B00B91" w:rsidRPr="00B366EC">
              <w:rPr>
                <w:rFonts w:ascii="Times New Roman" w:eastAsia="Times New Roman" w:hAnsi="Times New Roman" w:cs="Times New Roman"/>
                <w:sz w:val="26"/>
                <w:szCs w:val="26"/>
                <w:lang w:eastAsia="lv-LV"/>
              </w:rPr>
              <w:t xml:space="preserve">Ņemot vērā bērnam ar FT nepieciešamo pakalpojumu apmēru </w:t>
            </w:r>
            <w:r w:rsidR="00A91ACF" w:rsidRPr="00B366EC">
              <w:rPr>
                <w:rFonts w:ascii="Times New Roman" w:eastAsia="Times New Roman" w:hAnsi="Times New Roman" w:cs="Times New Roman"/>
                <w:sz w:val="26"/>
                <w:szCs w:val="26"/>
                <w:lang w:eastAsia="lv-LV"/>
              </w:rPr>
              <w:t>diennaktīs (</w:t>
            </w:r>
            <w:r w:rsidR="00B46C6E" w:rsidRPr="00B366EC">
              <w:rPr>
                <w:rFonts w:ascii="Times New Roman" w:eastAsia="Times New Roman" w:hAnsi="Times New Roman" w:cs="Times New Roman"/>
                <w:sz w:val="26"/>
                <w:szCs w:val="26"/>
                <w:lang w:eastAsia="lv-LV"/>
              </w:rPr>
              <w:t xml:space="preserve">līdz </w:t>
            </w:r>
            <w:r w:rsidR="00A91ACF" w:rsidRPr="00B366EC">
              <w:rPr>
                <w:rFonts w:ascii="Times New Roman" w:eastAsia="Times New Roman" w:hAnsi="Times New Roman" w:cs="Times New Roman"/>
                <w:sz w:val="26"/>
                <w:szCs w:val="26"/>
                <w:lang w:eastAsia="lv-LV"/>
              </w:rPr>
              <w:t>30)</w:t>
            </w:r>
            <w:r w:rsidR="00B00B91" w:rsidRPr="00B366EC">
              <w:rPr>
                <w:rFonts w:ascii="Times New Roman" w:eastAsia="Times New Roman" w:hAnsi="Times New Roman" w:cs="Times New Roman"/>
                <w:sz w:val="26"/>
                <w:szCs w:val="26"/>
                <w:lang w:eastAsia="lv-LV"/>
              </w:rPr>
              <w:t xml:space="preserve"> gadā un speciālistu noslodzi, kā arī pakalpojuma pārējo izmaksu (t.sk. ēdināšanas) nepieciešamību, aprēķināts, ka kompensācijas apmēru</w:t>
            </w:r>
            <w:r w:rsidR="00E96ACB" w:rsidRPr="00B366EC">
              <w:rPr>
                <w:rFonts w:ascii="Times New Roman" w:eastAsia="Times New Roman" w:hAnsi="Times New Roman" w:cs="Times New Roman"/>
                <w:sz w:val="26"/>
                <w:szCs w:val="26"/>
                <w:lang w:eastAsia="lv-LV"/>
              </w:rPr>
              <w:t xml:space="preserve"> ir pamatoti</w:t>
            </w:r>
            <w:r w:rsidR="00B00B91" w:rsidRPr="00B366EC">
              <w:rPr>
                <w:rFonts w:ascii="Times New Roman" w:eastAsia="Times New Roman" w:hAnsi="Times New Roman" w:cs="Times New Roman"/>
                <w:sz w:val="26"/>
                <w:szCs w:val="26"/>
                <w:lang w:eastAsia="lv-LV"/>
              </w:rPr>
              <w:t xml:space="preserve"> palielināt līdz</w:t>
            </w:r>
            <w:r w:rsidR="001253B5" w:rsidRPr="00B366EC">
              <w:rPr>
                <w:rFonts w:ascii="Times New Roman" w:eastAsia="Times New Roman" w:hAnsi="Times New Roman" w:cs="Times New Roman"/>
                <w:sz w:val="26"/>
                <w:szCs w:val="26"/>
                <w:lang w:eastAsia="lv-LV"/>
              </w:rPr>
              <w:t xml:space="preserve"> </w:t>
            </w:r>
            <w:r w:rsidR="00B00B91" w:rsidRPr="00B366EC">
              <w:rPr>
                <w:rFonts w:ascii="Times New Roman" w:eastAsia="Times New Roman" w:hAnsi="Times New Roman" w:cs="Times New Roman"/>
                <w:sz w:val="26"/>
                <w:szCs w:val="26"/>
                <w:lang w:eastAsia="lv-LV"/>
              </w:rPr>
              <w:t xml:space="preserve">73 </w:t>
            </w:r>
            <w:proofErr w:type="spellStart"/>
            <w:r w:rsidR="00B00B91" w:rsidRPr="00B366EC">
              <w:rPr>
                <w:rFonts w:ascii="Times New Roman" w:eastAsia="Times New Roman" w:hAnsi="Times New Roman" w:cs="Times New Roman"/>
                <w:i/>
                <w:iCs/>
                <w:sz w:val="26"/>
                <w:szCs w:val="26"/>
                <w:lang w:eastAsia="lv-LV"/>
              </w:rPr>
              <w:t>euro</w:t>
            </w:r>
            <w:proofErr w:type="spellEnd"/>
            <w:r w:rsidR="00B00B91" w:rsidRPr="00B366EC">
              <w:rPr>
                <w:rFonts w:ascii="Times New Roman" w:eastAsia="Times New Roman" w:hAnsi="Times New Roman" w:cs="Times New Roman"/>
                <w:sz w:val="26"/>
                <w:szCs w:val="26"/>
                <w:lang w:eastAsia="lv-LV"/>
              </w:rPr>
              <w:t xml:space="preserve"> diennaktī par vien</w:t>
            </w:r>
            <w:r w:rsidR="002D3404" w:rsidRPr="00B366EC">
              <w:rPr>
                <w:rFonts w:ascii="Times New Roman" w:eastAsia="Times New Roman" w:hAnsi="Times New Roman" w:cs="Times New Roman"/>
                <w:sz w:val="26"/>
                <w:szCs w:val="26"/>
                <w:lang w:eastAsia="lv-LV"/>
              </w:rPr>
              <w:t>am</w:t>
            </w:r>
            <w:r w:rsidR="00B00B91" w:rsidRPr="00B366EC">
              <w:rPr>
                <w:rFonts w:ascii="Times New Roman" w:eastAsia="Times New Roman" w:hAnsi="Times New Roman" w:cs="Times New Roman"/>
                <w:sz w:val="26"/>
                <w:szCs w:val="26"/>
                <w:lang w:eastAsia="lv-LV"/>
              </w:rPr>
              <w:t xml:space="preserve"> bērn</w:t>
            </w:r>
            <w:r w:rsidR="002D3404" w:rsidRPr="00B366EC">
              <w:rPr>
                <w:rFonts w:ascii="Times New Roman" w:eastAsia="Times New Roman" w:hAnsi="Times New Roman" w:cs="Times New Roman"/>
                <w:sz w:val="26"/>
                <w:szCs w:val="26"/>
                <w:lang w:eastAsia="lv-LV"/>
              </w:rPr>
              <w:t>am</w:t>
            </w:r>
            <w:r w:rsidR="00B00B91" w:rsidRPr="00B366EC">
              <w:rPr>
                <w:rFonts w:ascii="Times New Roman" w:eastAsia="Times New Roman" w:hAnsi="Times New Roman" w:cs="Times New Roman"/>
                <w:sz w:val="26"/>
                <w:szCs w:val="26"/>
                <w:lang w:eastAsia="lv-LV"/>
              </w:rPr>
              <w:t xml:space="preserve"> ar FT</w:t>
            </w:r>
            <w:r w:rsidR="00A91ACF" w:rsidRPr="00B366EC">
              <w:rPr>
                <w:rFonts w:ascii="Times New Roman" w:eastAsia="Times New Roman" w:hAnsi="Times New Roman" w:cs="Times New Roman"/>
                <w:sz w:val="26"/>
                <w:szCs w:val="26"/>
                <w:lang w:eastAsia="lv-LV"/>
              </w:rPr>
              <w:t xml:space="preserve"> sniegto </w:t>
            </w:r>
            <w:r w:rsidR="004C6039" w:rsidRPr="00B366EC">
              <w:rPr>
                <w:rFonts w:ascii="Times New Roman" w:eastAsia="Times New Roman" w:hAnsi="Times New Roman" w:cs="Times New Roman"/>
                <w:sz w:val="26"/>
                <w:szCs w:val="26"/>
                <w:lang w:eastAsia="lv-LV"/>
              </w:rPr>
              <w:t>"</w:t>
            </w:r>
            <w:r w:rsidR="00A91ACF" w:rsidRPr="00B366EC">
              <w:rPr>
                <w:rFonts w:ascii="Times New Roman" w:eastAsia="Times New Roman" w:hAnsi="Times New Roman" w:cs="Times New Roman"/>
                <w:sz w:val="26"/>
                <w:szCs w:val="26"/>
                <w:lang w:eastAsia="lv-LV"/>
              </w:rPr>
              <w:t>atelpas brīža</w:t>
            </w:r>
            <w:r w:rsidR="004C6039" w:rsidRPr="00B366EC">
              <w:rPr>
                <w:rFonts w:ascii="Times New Roman" w:eastAsia="Times New Roman" w:hAnsi="Times New Roman" w:cs="Times New Roman"/>
                <w:sz w:val="26"/>
                <w:szCs w:val="26"/>
                <w:lang w:eastAsia="lv-LV"/>
              </w:rPr>
              <w:t>"</w:t>
            </w:r>
            <w:r w:rsidR="00A91ACF" w:rsidRPr="00B366EC">
              <w:rPr>
                <w:rFonts w:ascii="Times New Roman" w:eastAsia="Times New Roman" w:hAnsi="Times New Roman" w:cs="Times New Roman"/>
                <w:sz w:val="26"/>
                <w:szCs w:val="26"/>
                <w:lang w:eastAsia="lv-LV"/>
              </w:rPr>
              <w:t xml:space="preserve"> pakalpojumu</w:t>
            </w:r>
            <w:r w:rsidR="00B00B91" w:rsidRPr="00B366EC">
              <w:rPr>
                <w:rFonts w:ascii="Times New Roman" w:eastAsia="Times New Roman" w:hAnsi="Times New Roman" w:cs="Times New Roman"/>
                <w:sz w:val="26"/>
                <w:szCs w:val="26"/>
                <w:lang w:eastAsia="lv-LV"/>
              </w:rPr>
              <w:t xml:space="preserve">. </w:t>
            </w:r>
          </w:p>
          <w:p w14:paraId="00C42CB7" w14:textId="1C903737" w:rsidR="003A7170" w:rsidRPr="00B366EC" w:rsidRDefault="00A91ACF" w:rsidP="00F855EC">
            <w:pPr>
              <w:spacing w:after="0" w:line="240" w:lineRule="auto"/>
              <w:ind w:right="109" w:firstLine="110"/>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Ņemot vērā</w:t>
            </w:r>
            <w:r w:rsidR="00B00B91" w:rsidRPr="00B366EC">
              <w:rPr>
                <w:rFonts w:ascii="Times New Roman" w:eastAsia="Times New Roman" w:hAnsi="Times New Roman" w:cs="Times New Roman"/>
                <w:sz w:val="26"/>
                <w:szCs w:val="26"/>
                <w:lang w:eastAsia="lv-LV"/>
              </w:rPr>
              <w:t xml:space="preserve">, ka šobrīd "atelpas brīža" pakalpojuma izcenojums ir vienāds gan bērniem ar FT, gan personām ar GRT, </w:t>
            </w:r>
            <w:r w:rsidR="00E96ACB" w:rsidRPr="00B366EC">
              <w:rPr>
                <w:rFonts w:ascii="Times New Roman" w:eastAsia="Times New Roman" w:hAnsi="Times New Roman" w:cs="Times New Roman"/>
                <w:sz w:val="26"/>
                <w:szCs w:val="26"/>
                <w:lang w:eastAsia="lv-LV"/>
              </w:rPr>
              <w:t xml:space="preserve">attiecīgi arī </w:t>
            </w:r>
            <w:r w:rsidRPr="00B366EC">
              <w:rPr>
                <w:rFonts w:ascii="Times New Roman" w:eastAsia="Times New Roman" w:hAnsi="Times New Roman" w:cs="Times New Roman"/>
                <w:sz w:val="26"/>
                <w:szCs w:val="26"/>
                <w:lang w:eastAsia="lv-LV"/>
              </w:rPr>
              <w:t>personām ar GRT kompensācijas apmēr</w:t>
            </w:r>
            <w:r w:rsidR="00E96ACB" w:rsidRPr="00B366EC">
              <w:rPr>
                <w:rFonts w:ascii="Times New Roman" w:eastAsia="Times New Roman" w:hAnsi="Times New Roman" w:cs="Times New Roman"/>
                <w:sz w:val="26"/>
                <w:szCs w:val="26"/>
                <w:lang w:eastAsia="lv-LV"/>
              </w:rPr>
              <w:t xml:space="preserve">s </w:t>
            </w:r>
            <w:r w:rsidRPr="00B366EC">
              <w:rPr>
                <w:rFonts w:ascii="Times New Roman" w:eastAsia="Times New Roman" w:hAnsi="Times New Roman" w:cs="Times New Roman"/>
                <w:sz w:val="26"/>
                <w:szCs w:val="26"/>
                <w:lang w:eastAsia="lv-LV"/>
              </w:rPr>
              <w:t xml:space="preserve">par </w:t>
            </w:r>
            <w:r w:rsidR="00B35424" w:rsidRPr="00B366EC">
              <w:rPr>
                <w:rFonts w:ascii="Times New Roman" w:eastAsia="Times New Roman" w:hAnsi="Times New Roman" w:cs="Times New Roman"/>
                <w:sz w:val="26"/>
                <w:szCs w:val="26"/>
                <w:lang w:eastAsia="lv-LV"/>
              </w:rPr>
              <w:t>"</w:t>
            </w:r>
            <w:r w:rsidR="00E26FA7" w:rsidRPr="00B366EC">
              <w:rPr>
                <w:rFonts w:ascii="Times New Roman" w:eastAsia="Times New Roman" w:hAnsi="Times New Roman" w:cs="Times New Roman"/>
                <w:sz w:val="26"/>
                <w:szCs w:val="26"/>
                <w:lang w:eastAsia="lv-LV"/>
              </w:rPr>
              <w:t>atelpas brīža</w:t>
            </w:r>
            <w:r w:rsidR="00B35424" w:rsidRPr="00B366EC">
              <w:rPr>
                <w:rFonts w:ascii="Times New Roman" w:eastAsia="Times New Roman" w:hAnsi="Times New Roman" w:cs="Times New Roman"/>
                <w:sz w:val="26"/>
                <w:szCs w:val="26"/>
                <w:lang w:eastAsia="lv-LV"/>
              </w:rPr>
              <w:t>"</w:t>
            </w:r>
            <w:r w:rsidR="00E26FA7" w:rsidRPr="00B366EC">
              <w:rPr>
                <w:rFonts w:ascii="Times New Roman" w:eastAsia="Times New Roman" w:hAnsi="Times New Roman" w:cs="Times New Roman"/>
                <w:sz w:val="26"/>
                <w:szCs w:val="26"/>
                <w:lang w:eastAsia="lv-LV"/>
              </w:rPr>
              <w:t xml:space="preserve"> pakalpojuma sniegšanu</w:t>
            </w:r>
            <w:r w:rsidR="00362FAA" w:rsidRPr="00B366EC">
              <w:rPr>
                <w:rFonts w:ascii="Times New Roman" w:eastAsia="Times New Roman" w:hAnsi="Times New Roman" w:cs="Times New Roman"/>
                <w:sz w:val="26"/>
                <w:szCs w:val="26"/>
                <w:lang w:eastAsia="lv-LV"/>
              </w:rPr>
              <w:t xml:space="preserve"> diennaktī</w:t>
            </w:r>
            <w:r w:rsidR="00E26FA7" w:rsidRPr="00B366EC">
              <w:rPr>
                <w:rFonts w:ascii="Times New Roman" w:eastAsia="Times New Roman" w:hAnsi="Times New Roman" w:cs="Times New Roman"/>
                <w:sz w:val="26"/>
                <w:szCs w:val="26"/>
                <w:lang w:eastAsia="lv-LV"/>
              </w:rPr>
              <w:t xml:space="preserve"> </w:t>
            </w:r>
            <w:r w:rsidR="00E96ACB" w:rsidRPr="00B366EC">
              <w:rPr>
                <w:rFonts w:ascii="Times New Roman" w:eastAsia="Times New Roman" w:hAnsi="Times New Roman" w:cs="Times New Roman"/>
                <w:sz w:val="26"/>
                <w:szCs w:val="26"/>
                <w:lang w:eastAsia="lv-LV"/>
              </w:rPr>
              <w:t>tiek noteikts</w:t>
            </w:r>
            <w:r w:rsidR="00E26FA7" w:rsidRPr="00B366EC">
              <w:rPr>
                <w:rFonts w:ascii="Times New Roman" w:eastAsia="Times New Roman" w:hAnsi="Times New Roman" w:cs="Times New Roman"/>
                <w:sz w:val="26"/>
                <w:szCs w:val="26"/>
                <w:lang w:eastAsia="lv-LV"/>
              </w:rPr>
              <w:t xml:space="preserve"> </w:t>
            </w:r>
            <w:r w:rsidR="00362FAA" w:rsidRPr="00B366EC">
              <w:rPr>
                <w:rFonts w:ascii="Times New Roman" w:eastAsia="Times New Roman" w:hAnsi="Times New Roman" w:cs="Times New Roman"/>
                <w:sz w:val="26"/>
                <w:szCs w:val="26"/>
                <w:lang w:eastAsia="lv-LV"/>
              </w:rPr>
              <w:t xml:space="preserve">līdz </w:t>
            </w:r>
            <w:r w:rsidR="00E26FA7" w:rsidRPr="00B366EC">
              <w:rPr>
                <w:rFonts w:ascii="Times New Roman" w:eastAsia="Times New Roman" w:hAnsi="Times New Roman" w:cs="Times New Roman"/>
                <w:sz w:val="26"/>
                <w:szCs w:val="26"/>
                <w:lang w:eastAsia="lv-LV"/>
              </w:rPr>
              <w:t xml:space="preserve">73 </w:t>
            </w:r>
            <w:proofErr w:type="spellStart"/>
            <w:r w:rsidR="00E26FA7" w:rsidRPr="00B366EC">
              <w:rPr>
                <w:rFonts w:ascii="Times New Roman" w:eastAsia="Times New Roman" w:hAnsi="Times New Roman" w:cs="Times New Roman"/>
                <w:i/>
                <w:iCs/>
                <w:sz w:val="26"/>
                <w:szCs w:val="26"/>
                <w:lang w:eastAsia="lv-LV"/>
              </w:rPr>
              <w:t>euro</w:t>
            </w:r>
            <w:proofErr w:type="spellEnd"/>
            <w:r w:rsidR="00E26FA7" w:rsidRPr="00B366EC">
              <w:rPr>
                <w:rFonts w:ascii="Times New Roman" w:eastAsia="Times New Roman" w:hAnsi="Times New Roman" w:cs="Times New Roman"/>
                <w:sz w:val="26"/>
                <w:szCs w:val="26"/>
                <w:lang w:eastAsia="lv-LV"/>
              </w:rPr>
              <w:t xml:space="preserve"> </w:t>
            </w:r>
            <w:r w:rsidR="00831C59" w:rsidRPr="00B366EC">
              <w:rPr>
                <w:rFonts w:ascii="Times New Roman" w:eastAsia="Times New Roman" w:hAnsi="Times New Roman" w:cs="Times New Roman"/>
                <w:sz w:val="26"/>
                <w:szCs w:val="26"/>
                <w:lang w:eastAsia="lv-LV"/>
              </w:rPr>
              <w:t xml:space="preserve">diennaktī </w:t>
            </w:r>
            <w:r w:rsidR="00E26FA7" w:rsidRPr="00B366EC">
              <w:rPr>
                <w:rFonts w:ascii="Times New Roman" w:eastAsia="Times New Roman" w:hAnsi="Times New Roman" w:cs="Times New Roman"/>
                <w:sz w:val="26"/>
                <w:szCs w:val="26"/>
                <w:lang w:eastAsia="lv-LV"/>
              </w:rPr>
              <w:t>apmērā</w:t>
            </w:r>
            <w:r w:rsidR="001253B5" w:rsidRPr="00B366EC">
              <w:rPr>
                <w:rFonts w:ascii="Times New Roman" w:eastAsia="Times New Roman" w:hAnsi="Times New Roman" w:cs="Times New Roman"/>
                <w:sz w:val="26"/>
                <w:szCs w:val="26"/>
                <w:lang w:eastAsia="lv-LV"/>
              </w:rPr>
              <w:t xml:space="preserve"> </w:t>
            </w:r>
            <w:proofErr w:type="gramStart"/>
            <w:r w:rsidR="001253B5" w:rsidRPr="00B366EC">
              <w:rPr>
                <w:rFonts w:ascii="Times New Roman" w:eastAsia="Times New Roman" w:hAnsi="Times New Roman" w:cs="Times New Roman"/>
                <w:sz w:val="26"/>
                <w:szCs w:val="26"/>
                <w:lang w:eastAsia="lv-LV"/>
              </w:rPr>
              <w:t>(</w:t>
            </w:r>
            <w:proofErr w:type="gramEnd"/>
            <w:r w:rsidR="003940E4" w:rsidRPr="00B366EC">
              <w:rPr>
                <w:rFonts w:ascii="Times New Roman" w:eastAsia="Times New Roman" w:hAnsi="Times New Roman" w:cs="Times New Roman"/>
                <w:i/>
                <w:iCs/>
                <w:sz w:val="26"/>
                <w:szCs w:val="26"/>
                <w:lang w:eastAsia="lv-LV"/>
              </w:rPr>
              <w:t>noteikumu projekta redakcijā precizētais MK noteikumu Nr. 313 25.3. apakšpunkts</w:t>
            </w:r>
            <w:r w:rsidR="001253B5" w:rsidRPr="00B366EC">
              <w:rPr>
                <w:rFonts w:ascii="Times New Roman" w:eastAsia="Times New Roman" w:hAnsi="Times New Roman" w:cs="Times New Roman"/>
                <w:sz w:val="26"/>
                <w:szCs w:val="26"/>
                <w:lang w:eastAsia="lv-LV"/>
              </w:rPr>
              <w:t>)</w:t>
            </w:r>
            <w:r w:rsidR="00267C83" w:rsidRPr="00B366EC">
              <w:rPr>
                <w:rFonts w:ascii="Times New Roman" w:eastAsia="Times New Roman" w:hAnsi="Times New Roman" w:cs="Times New Roman"/>
                <w:sz w:val="26"/>
                <w:szCs w:val="26"/>
                <w:lang w:eastAsia="lv-LV"/>
              </w:rPr>
              <w:t>, kā arī vienlaikus</w:t>
            </w:r>
            <w:r w:rsidR="00F855EC" w:rsidRPr="00B366EC">
              <w:rPr>
                <w:rFonts w:ascii="Times New Roman" w:eastAsia="Times New Roman" w:hAnsi="Times New Roman" w:cs="Times New Roman"/>
                <w:sz w:val="26"/>
                <w:szCs w:val="26"/>
                <w:lang w:eastAsia="lv-LV"/>
              </w:rPr>
              <w:t xml:space="preserve">, atbilstoši MK noteikumos Nr. 338 noteiktajam </w:t>
            </w:r>
            <w:r w:rsidR="00267C83" w:rsidRPr="00B366EC">
              <w:rPr>
                <w:rFonts w:ascii="Times New Roman" w:eastAsia="Times New Roman" w:hAnsi="Times New Roman" w:cs="Times New Roman"/>
                <w:sz w:val="26"/>
                <w:szCs w:val="26"/>
                <w:lang w:eastAsia="lv-LV"/>
              </w:rPr>
              <w:t>tiek precizēts "atelpas brīža" kompensācijas periods</w:t>
            </w:r>
            <w:r w:rsidR="00DA40A7" w:rsidRPr="00B366EC">
              <w:rPr>
                <w:rFonts w:ascii="Times New Roman" w:eastAsia="Times New Roman" w:hAnsi="Times New Roman" w:cs="Times New Roman"/>
                <w:sz w:val="26"/>
                <w:szCs w:val="26"/>
                <w:lang w:eastAsia="lv-LV"/>
              </w:rPr>
              <w:t xml:space="preserve"> (diennakts)</w:t>
            </w:r>
            <w:r w:rsidR="00F855EC" w:rsidRPr="00B366EC">
              <w:rPr>
                <w:rFonts w:ascii="Times New Roman" w:eastAsia="Times New Roman" w:hAnsi="Times New Roman" w:cs="Times New Roman"/>
                <w:sz w:val="26"/>
                <w:szCs w:val="26"/>
                <w:lang w:eastAsia="lv-LV"/>
              </w:rPr>
              <w:t xml:space="preserve"> (</w:t>
            </w:r>
            <w:r w:rsidR="003940E4" w:rsidRPr="00B366EC">
              <w:rPr>
                <w:rFonts w:ascii="Times New Roman" w:eastAsia="Times New Roman" w:hAnsi="Times New Roman" w:cs="Times New Roman"/>
                <w:i/>
                <w:iCs/>
                <w:sz w:val="26"/>
                <w:szCs w:val="26"/>
                <w:lang w:eastAsia="lv-LV"/>
              </w:rPr>
              <w:t>noteikumu projekta redakcijā precizētais MK noteikumu Nr. 313  24.2.2. apakšpunkts</w:t>
            </w:r>
            <w:r w:rsidR="00F855EC" w:rsidRPr="00B366EC">
              <w:rPr>
                <w:rFonts w:ascii="Times New Roman" w:eastAsia="Times New Roman" w:hAnsi="Times New Roman" w:cs="Times New Roman"/>
                <w:sz w:val="26"/>
                <w:szCs w:val="26"/>
                <w:lang w:eastAsia="lv-LV"/>
              </w:rPr>
              <w:t xml:space="preserve">). </w:t>
            </w:r>
            <w:r w:rsidR="00267C83" w:rsidRPr="00B366EC">
              <w:rPr>
                <w:rFonts w:ascii="Times New Roman" w:eastAsia="Times New Roman" w:hAnsi="Times New Roman" w:cs="Times New Roman"/>
                <w:color w:val="FF0000"/>
                <w:sz w:val="26"/>
                <w:szCs w:val="26"/>
                <w:lang w:eastAsia="lv-LV"/>
              </w:rPr>
              <w:t xml:space="preserve"> </w:t>
            </w:r>
            <w:r w:rsidR="006602E3" w:rsidRPr="00B366EC">
              <w:rPr>
                <w:rFonts w:ascii="Times New Roman" w:eastAsia="Times New Roman" w:hAnsi="Times New Roman" w:cs="Times New Roman"/>
                <w:sz w:val="26"/>
                <w:szCs w:val="26"/>
                <w:lang w:eastAsia="lv-LV"/>
              </w:rPr>
              <w:t>Par "atelpas brīža" pakalpojuma kompensācijas perioda (diennakts) noteikšanu vairāk var skatīt šīs sadaļas 3.</w:t>
            </w:r>
            <w:r w:rsidR="00DD3471" w:rsidRPr="00B366EC">
              <w:rPr>
                <w:rFonts w:ascii="Times New Roman" w:eastAsia="Times New Roman" w:hAnsi="Times New Roman" w:cs="Times New Roman"/>
                <w:sz w:val="26"/>
                <w:szCs w:val="26"/>
                <w:lang w:eastAsia="lv-LV"/>
              </w:rPr>
              <w:t> </w:t>
            </w:r>
            <w:r w:rsidR="006602E3" w:rsidRPr="00B366EC">
              <w:rPr>
                <w:rFonts w:ascii="Times New Roman" w:eastAsia="Times New Roman" w:hAnsi="Times New Roman" w:cs="Times New Roman"/>
                <w:sz w:val="26"/>
                <w:szCs w:val="26"/>
                <w:lang w:eastAsia="lv-LV"/>
              </w:rPr>
              <w:t xml:space="preserve">punktā. </w:t>
            </w:r>
          </w:p>
          <w:p w14:paraId="200F45FB" w14:textId="72271D39" w:rsidR="00E26FA7" w:rsidRPr="00B366EC" w:rsidRDefault="00AD1261" w:rsidP="00E96ACB">
            <w:pPr>
              <w:spacing w:after="0" w:line="240" w:lineRule="auto"/>
              <w:ind w:right="109"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Saskaņā ar</w:t>
            </w:r>
            <w:r w:rsidR="004C6039" w:rsidRPr="00B366EC">
              <w:rPr>
                <w:rFonts w:ascii="Times New Roman" w:eastAsia="Times New Roman" w:hAnsi="Times New Roman" w:cs="Times New Roman"/>
                <w:sz w:val="26"/>
                <w:szCs w:val="26"/>
                <w:lang w:eastAsia="lv-LV"/>
              </w:rPr>
              <w:t xml:space="preserve"> </w:t>
            </w:r>
            <w:r w:rsidR="00324112" w:rsidRPr="00B366EC">
              <w:rPr>
                <w:rFonts w:ascii="Times New Roman" w:eastAsia="Times New Roman" w:hAnsi="Times New Roman" w:cs="Times New Roman"/>
                <w:sz w:val="26"/>
                <w:szCs w:val="26"/>
                <w:lang w:eastAsia="lv-LV"/>
              </w:rPr>
              <w:t>Labklājības ministrijas</w:t>
            </w:r>
            <w:r w:rsidR="004C6039" w:rsidRPr="00B366EC">
              <w:rPr>
                <w:rFonts w:ascii="Times New Roman" w:eastAsia="Times New Roman" w:hAnsi="Times New Roman" w:cs="Times New Roman"/>
                <w:sz w:val="26"/>
                <w:szCs w:val="26"/>
                <w:lang w:eastAsia="lv-LV"/>
              </w:rPr>
              <w:t xml:space="preserve"> veiktajiem aprēķiniem, </w:t>
            </w:r>
            <w:r w:rsidR="00F855EC" w:rsidRPr="00B366EC">
              <w:rPr>
                <w:rFonts w:ascii="Times New Roman" w:eastAsia="Times New Roman" w:hAnsi="Times New Roman" w:cs="Times New Roman"/>
                <w:sz w:val="26"/>
                <w:szCs w:val="26"/>
                <w:lang w:eastAsia="lv-LV"/>
              </w:rPr>
              <w:t xml:space="preserve">papildu finansējums 1 298 280 </w:t>
            </w:r>
            <w:proofErr w:type="spellStart"/>
            <w:r w:rsidR="00F855EC" w:rsidRPr="00B366EC">
              <w:rPr>
                <w:rFonts w:ascii="Times New Roman" w:eastAsia="Times New Roman" w:hAnsi="Times New Roman" w:cs="Times New Roman"/>
                <w:i/>
                <w:iCs/>
                <w:sz w:val="26"/>
                <w:szCs w:val="26"/>
                <w:lang w:eastAsia="lv-LV"/>
              </w:rPr>
              <w:t>euro</w:t>
            </w:r>
            <w:proofErr w:type="spellEnd"/>
            <w:r w:rsidR="00F855EC" w:rsidRPr="00B366EC">
              <w:rPr>
                <w:rFonts w:ascii="Times New Roman" w:eastAsia="Times New Roman" w:hAnsi="Times New Roman" w:cs="Times New Roman"/>
                <w:i/>
                <w:iCs/>
                <w:sz w:val="26"/>
                <w:szCs w:val="26"/>
                <w:lang w:eastAsia="lv-LV"/>
              </w:rPr>
              <w:t xml:space="preserve"> </w:t>
            </w:r>
            <w:r w:rsidR="00F855EC" w:rsidRPr="00B366EC">
              <w:rPr>
                <w:rFonts w:ascii="Times New Roman" w:eastAsia="Times New Roman" w:hAnsi="Times New Roman" w:cs="Times New Roman"/>
                <w:sz w:val="26"/>
                <w:szCs w:val="26"/>
                <w:lang w:eastAsia="lv-LV"/>
              </w:rPr>
              <w:t xml:space="preserve">apmērā ir pietiekams, </w:t>
            </w:r>
            <w:r w:rsidR="004C6039" w:rsidRPr="00B366EC">
              <w:rPr>
                <w:rFonts w:ascii="Times New Roman" w:eastAsia="Times New Roman" w:hAnsi="Times New Roman" w:cs="Times New Roman"/>
                <w:sz w:val="26"/>
                <w:szCs w:val="26"/>
                <w:lang w:eastAsia="lv-LV"/>
              </w:rPr>
              <w:t>l</w:t>
            </w:r>
            <w:r w:rsidR="00E26FA7" w:rsidRPr="00B366EC">
              <w:rPr>
                <w:rFonts w:ascii="Times New Roman" w:eastAsia="Times New Roman" w:hAnsi="Times New Roman" w:cs="Times New Roman"/>
                <w:sz w:val="26"/>
                <w:szCs w:val="26"/>
                <w:lang w:eastAsia="lv-LV"/>
              </w:rPr>
              <w:t>ai 9.2.2.1.</w:t>
            </w:r>
            <w:r w:rsidR="00D924CF" w:rsidRPr="00B366EC">
              <w:rPr>
                <w:rFonts w:ascii="Times New Roman" w:eastAsia="Times New Roman" w:hAnsi="Times New Roman" w:cs="Times New Roman"/>
                <w:sz w:val="26"/>
                <w:szCs w:val="26"/>
                <w:lang w:eastAsia="lv-LV"/>
              </w:rPr>
              <w:t> </w:t>
            </w:r>
            <w:r w:rsidR="00E26FA7" w:rsidRPr="00B366EC">
              <w:rPr>
                <w:rFonts w:ascii="Times New Roman" w:eastAsia="Times New Roman" w:hAnsi="Times New Roman" w:cs="Times New Roman"/>
                <w:sz w:val="26"/>
                <w:szCs w:val="26"/>
                <w:lang w:eastAsia="lv-LV"/>
              </w:rPr>
              <w:t xml:space="preserve">pasākuma projektos četrus gadus </w:t>
            </w:r>
            <w:r w:rsidR="00E26FA7" w:rsidRPr="00B366EC">
              <w:rPr>
                <w:rFonts w:ascii="Times New Roman" w:eastAsia="Times New Roman" w:hAnsi="Times New Roman" w:cs="Times New Roman"/>
                <w:sz w:val="26"/>
                <w:szCs w:val="26"/>
                <w:lang w:eastAsia="lv-LV"/>
              </w:rPr>
              <w:lastRenderedPageBreak/>
              <w:t>(2020., 2021., 2022. un 2023.</w:t>
            </w:r>
            <w:r w:rsidR="009D43BF" w:rsidRPr="00B366EC">
              <w:rPr>
                <w:rFonts w:ascii="Times New Roman" w:eastAsia="Times New Roman" w:hAnsi="Times New Roman" w:cs="Times New Roman"/>
                <w:sz w:val="26"/>
                <w:szCs w:val="26"/>
                <w:lang w:eastAsia="lv-LV"/>
              </w:rPr>
              <w:t> </w:t>
            </w:r>
            <w:r w:rsidR="00E26FA7" w:rsidRPr="00B366EC">
              <w:rPr>
                <w:rFonts w:ascii="Times New Roman" w:eastAsia="Times New Roman" w:hAnsi="Times New Roman" w:cs="Times New Roman"/>
                <w:sz w:val="26"/>
                <w:szCs w:val="26"/>
                <w:lang w:eastAsia="lv-LV"/>
              </w:rPr>
              <w:t xml:space="preserve">gadā) būtu iespējams palielināt </w:t>
            </w:r>
            <w:r w:rsidR="004C6039" w:rsidRPr="00B366EC">
              <w:rPr>
                <w:rFonts w:ascii="Times New Roman" w:eastAsia="Times New Roman" w:hAnsi="Times New Roman" w:cs="Times New Roman"/>
                <w:sz w:val="26"/>
                <w:szCs w:val="26"/>
                <w:lang w:eastAsia="lv-LV"/>
              </w:rPr>
              <w:t xml:space="preserve">kompensācijas apmēru pašvaldībām par "atelpas brīža" pakalpojuma nodrošināšanu </w:t>
            </w:r>
            <w:r w:rsidR="001F2DB7" w:rsidRPr="00B366EC">
              <w:rPr>
                <w:rFonts w:ascii="Times New Roman" w:eastAsia="Times New Roman" w:hAnsi="Times New Roman" w:cs="Times New Roman"/>
                <w:sz w:val="26"/>
                <w:szCs w:val="26"/>
                <w:lang w:eastAsia="lv-LV"/>
              </w:rPr>
              <w:t xml:space="preserve">līdz 73 </w:t>
            </w:r>
            <w:proofErr w:type="spellStart"/>
            <w:r w:rsidR="001F2DB7" w:rsidRPr="00B366EC">
              <w:rPr>
                <w:rFonts w:ascii="Times New Roman" w:eastAsia="Times New Roman" w:hAnsi="Times New Roman" w:cs="Times New Roman"/>
                <w:i/>
                <w:iCs/>
                <w:sz w:val="26"/>
                <w:szCs w:val="26"/>
                <w:lang w:eastAsia="lv-LV"/>
              </w:rPr>
              <w:t>euro</w:t>
            </w:r>
            <w:proofErr w:type="spellEnd"/>
            <w:r w:rsidR="001F2DB7" w:rsidRPr="00B366EC">
              <w:rPr>
                <w:rFonts w:ascii="Times New Roman" w:eastAsia="Times New Roman" w:hAnsi="Times New Roman" w:cs="Times New Roman"/>
                <w:sz w:val="26"/>
                <w:szCs w:val="26"/>
                <w:lang w:eastAsia="lv-LV"/>
              </w:rPr>
              <w:t xml:space="preserve"> </w:t>
            </w:r>
            <w:proofErr w:type="gramStart"/>
            <w:r w:rsidR="001F2DB7" w:rsidRPr="00B366EC">
              <w:rPr>
                <w:rFonts w:ascii="Times New Roman" w:eastAsia="Times New Roman" w:hAnsi="Times New Roman" w:cs="Times New Roman"/>
                <w:sz w:val="26"/>
                <w:szCs w:val="26"/>
                <w:lang w:eastAsia="lv-LV"/>
              </w:rPr>
              <w:t>(</w:t>
            </w:r>
            <w:proofErr w:type="gramEnd"/>
            <w:r w:rsidR="001F2DB7" w:rsidRPr="00B366EC">
              <w:rPr>
                <w:rFonts w:ascii="Times New Roman" w:eastAsia="Times New Roman" w:hAnsi="Times New Roman" w:cs="Times New Roman"/>
                <w:sz w:val="26"/>
                <w:szCs w:val="26"/>
                <w:lang w:eastAsia="lv-LV"/>
              </w:rPr>
              <w:t xml:space="preserve">par 31 </w:t>
            </w:r>
            <w:proofErr w:type="spellStart"/>
            <w:r w:rsidR="001F2DB7" w:rsidRPr="00B366EC">
              <w:rPr>
                <w:rFonts w:ascii="Times New Roman" w:eastAsia="Times New Roman" w:hAnsi="Times New Roman" w:cs="Times New Roman"/>
                <w:i/>
                <w:iCs/>
                <w:sz w:val="26"/>
                <w:szCs w:val="26"/>
                <w:lang w:eastAsia="lv-LV"/>
              </w:rPr>
              <w:t>euro</w:t>
            </w:r>
            <w:proofErr w:type="spellEnd"/>
            <w:r w:rsidR="001F2DB7" w:rsidRPr="00B366EC">
              <w:rPr>
                <w:rFonts w:ascii="Times New Roman" w:eastAsia="Times New Roman" w:hAnsi="Times New Roman" w:cs="Times New Roman"/>
                <w:sz w:val="26"/>
                <w:szCs w:val="26"/>
                <w:lang w:eastAsia="lv-LV"/>
              </w:rPr>
              <w:t>) plānotajām 138 personām ar GRT un 280 bērniem ar FT (kopā 418 mērķa grupas personām)</w:t>
            </w:r>
            <w:r w:rsidR="00F855EC" w:rsidRPr="00B366EC">
              <w:rPr>
                <w:rFonts w:ascii="Times New Roman" w:eastAsia="Times New Roman" w:hAnsi="Times New Roman" w:cs="Times New Roman"/>
                <w:sz w:val="26"/>
                <w:szCs w:val="26"/>
                <w:lang w:eastAsia="lv-LV"/>
              </w:rPr>
              <w:t>.</w:t>
            </w:r>
            <w:r w:rsidR="0046726F" w:rsidRPr="00B366EC">
              <w:rPr>
                <w:rFonts w:ascii="Times New Roman" w:eastAsia="Times New Roman" w:hAnsi="Times New Roman" w:cs="Times New Roman"/>
                <w:i/>
                <w:iCs/>
                <w:sz w:val="26"/>
                <w:szCs w:val="26"/>
                <w:lang w:eastAsia="lv-LV"/>
              </w:rPr>
              <w:t xml:space="preserve"> </w:t>
            </w:r>
            <w:r w:rsidR="0046726F" w:rsidRPr="00B366EC">
              <w:rPr>
                <w:rFonts w:ascii="Times New Roman" w:eastAsia="Times New Roman" w:hAnsi="Times New Roman" w:cs="Times New Roman"/>
                <w:sz w:val="26"/>
                <w:szCs w:val="26"/>
                <w:lang w:eastAsia="lv-LV"/>
              </w:rPr>
              <w:t>Minētās kopsummas a</w:t>
            </w:r>
            <w:r w:rsidR="001F2DB7" w:rsidRPr="00B366EC">
              <w:rPr>
                <w:rFonts w:ascii="Times New Roman" w:eastAsia="Times New Roman" w:hAnsi="Times New Roman" w:cs="Times New Roman"/>
                <w:sz w:val="26"/>
                <w:szCs w:val="26"/>
                <w:lang w:eastAsia="lv-LV"/>
              </w:rPr>
              <w:t xml:space="preserve">prēķins: </w:t>
            </w:r>
            <w:r w:rsidR="007E7498" w:rsidRPr="00B366EC">
              <w:rPr>
                <w:rFonts w:ascii="Times New Roman" w:eastAsia="Times New Roman" w:hAnsi="Times New Roman" w:cs="Times New Roman"/>
                <w:sz w:val="26"/>
                <w:szCs w:val="26"/>
                <w:lang w:eastAsia="lv-LV"/>
              </w:rPr>
              <w:t>138</w:t>
            </w:r>
            <w:r w:rsidR="001F2DB7" w:rsidRPr="00B366EC">
              <w:rPr>
                <w:rFonts w:ascii="Times New Roman" w:eastAsia="Times New Roman" w:hAnsi="Times New Roman" w:cs="Times New Roman"/>
                <w:sz w:val="26"/>
                <w:szCs w:val="26"/>
                <w:lang w:eastAsia="lv-LV"/>
              </w:rPr>
              <w:t xml:space="preserve"> </w:t>
            </w:r>
            <w:r w:rsidR="007E7498" w:rsidRPr="00B366EC">
              <w:rPr>
                <w:rFonts w:ascii="Times New Roman" w:eastAsia="Times New Roman" w:hAnsi="Times New Roman" w:cs="Times New Roman"/>
                <w:sz w:val="26"/>
                <w:szCs w:val="26"/>
                <w:lang w:eastAsia="lv-LV"/>
              </w:rPr>
              <w:t>personas ar GRT</w:t>
            </w:r>
            <w:r w:rsidR="001F2DB7" w:rsidRPr="00B366EC">
              <w:rPr>
                <w:rFonts w:ascii="Times New Roman" w:eastAsia="Times New Roman" w:hAnsi="Times New Roman" w:cs="Times New Roman"/>
                <w:sz w:val="26"/>
                <w:szCs w:val="26"/>
                <w:lang w:eastAsia="lv-LV"/>
              </w:rPr>
              <w:t xml:space="preserve"> x 31 </w:t>
            </w:r>
            <w:proofErr w:type="spellStart"/>
            <w:r w:rsidR="001F2DB7" w:rsidRPr="00B366EC">
              <w:rPr>
                <w:rFonts w:ascii="Times New Roman" w:eastAsia="Times New Roman" w:hAnsi="Times New Roman" w:cs="Times New Roman"/>
                <w:i/>
                <w:iCs/>
                <w:sz w:val="26"/>
                <w:szCs w:val="26"/>
                <w:lang w:eastAsia="lv-LV"/>
              </w:rPr>
              <w:t>euro</w:t>
            </w:r>
            <w:proofErr w:type="spellEnd"/>
            <w:r w:rsidR="001F2DB7" w:rsidRPr="00B366EC">
              <w:rPr>
                <w:rFonts w:ascii="Times New Roman" w:eastAsia="Times New Roman" w:hAnsi="Times New Roman" w:cs="Times New Roman"/>
                <w:sz w:val="26"/>
                <w:szCs w:val="26"/>
                <w:lang w:eastAsia="lv-LV"/>
              </w:rPr>
              <w:t xml:space="preserve"> (kompensācijas apmēra pieaugums) x 30 diennaktis (pieņēmums, ka visas personas izmantos maksimāli iespēj</w:t>
            </w:r>
            <w:r w:rsidR="009D43BF" w:rsidRPr="00B366EC">
              <w:rPr>
                <w:rFonts w:ascii="Times New Roman" w:eastAsia="Times New Roman" w:hAnsi="Times New Roman" w:cs="Times New Roman"/>
                <w:sz w:val="26"/>
                <w:szCs w:val="26"/>
                <w:lang w:eastAsia="lv-LV"/>
              </w:rPr>
              <w:t>amo</w:t>
            </w:r>
            <w:r w:rsidR="001F2DB7" w:rsidRPr="00B366EC">
              <w:rPr>
                <w:rFonts w:ascii="Times New Roman" w:eastAsia="Times New Roman" w:hAnsi="Times New Roman" w:cs="Times New Roman"/>
                <w:sz w:val="26"/>
                <w:szCs w:val="26"/>
                <w:lang w:eastAsia="lv-LV"/>
              </w:rPr>
              <w:t xml:space="preserve"> pakalpojumu sniegšanas limitu) x </w:t>
            </w:r>
            <w:r w:rsidR="007E7498" w:rsidRPr="00B366EC">
              <w:rPr>
                <w:rFonts w:ascii="Times New Roman" w:eastAsia="Times New Roman" w:hAnsi="Times New Roman" w:cs="Times New Roman"/>
                <w:sz w:val="26"/>
                <w:szCs w:val="26"/>
                <w:lang w:eastAsia="lv-LV"/>
              </w:rPr>
              <w:t>2</w:t>
            </w:r>
            <w:r w:rsidR="001F2DB7" w:rsidRPr="00B366EC">
              <w:rPr>
                <w:rFonts w:ascii="Times New Roman" w:eastAsia="Times New Roman" w:hAnsi="Times New Roman" w:cs="Times New Roman"/>
                <w:sz w:val="26"/>
                <w:szCs w:val="26"/>
                <w:lang w:eastAsia="lv-LV"/>
              </w:rPr>
              <w:t xml:space="preserve"> gadi </w:t>
            </w:r>
            <w:r w:rsidR="00856B40" w:rsidRPr="00B366EC">
              <w:rPr>
                <w:rFonts w:ascii="Times New Roman" w:eastAsia="Times New Roman" w:hAnsi="Times New Roman" w:cs="Times New Roman"/>
                <w:sz w:val="26"/>
                <w:szCs w:val="26"/>
                <w:lang w:eastAsia="lv-LV"/>
              </w:rPr>
              <w:t xml:space="preserve">(personām ar GRT pakalpojumus 9.2.2.1 pasākuma ietvaros kompensē 2 gadus) </w:t>
            </w:r>
            <w:r w:rsidR="001F2DB7" w:rsidRPr="00B366EC">
              <w:rPr>
                <w:rFonts w:ascii="Times New Roman" w:eastAsia="Times New Roman" w:hAnsi="Times New Roman" w:cs="Times New Roman"/>
                <w:sz w:val="26"/>
                <w:szCs w:val="26"/>
                <w:lang w:eastAsia="lv-LV"/>
              </w:rPr>
              <w:t xml:space="preserve">= </w:t>
            </w:r>
            <w:r w:rsidR="007E7498" w:rsidRPr="00B366EC">
              <w:rPr>
                <w:rFonts w:ascii="Times New Roman" w:eastAsia="Times New Roman" w:hAnsi="Times New Roman" w:cs="Times New Roman"/>
                <w:sz w:val="26"/>
                <w:szCs w:val="26"/>
                <w:u w:val="single"/>
                <w:lang w:eastAsia="lv-LV"/>
              </w:rPr>
              <w:t>256 680</w:t>
            </w:r>
            <w:r w:rsidR="001F2DB7" w:rsidRPr="00B366EC">
              <w:rPr>
                <w:rFonts w:ascii="Times New Roman" w:eastAsia="Times New Roman" w:hAnsi="Times New Roman" w:cs="Times New Roman"/>
                <w:sz w:val="26"/>
                <w:szCs w:val="26"/>
                <w:lang w:eastAsia="lv-LV"/>
              </w:rPr>
              <w:t xml:space="preserve"> </w:t>
            </w:r>
            <w:proofErr w:type="spellStart"/>
            <w:r w:rsidR="001F2DB7" w:rsidRPr="00B366EC">
              <w:rPr>
                <w:rFonts w:ascii="Times New Roman" w:eastAsia="Times New Roman" w:hAnsi="Times New Roman" w:cs="Times New Roman"/>
                <w:i/>
                <w:iCs/>
                <w:sz w:val="26"/>
                <w:szCs w:val="26"/>
                <w:lang w:eastAsia="lv-LV"/>
              </w:rPr>
              <w:t>euro</w:t>
            </w:r>
            <w:proofErr w:type="spellEnd"/>
            <w:r w:rsidR="0046726F" w:rsidRPr="00B366EC">
              <w:rPr>
                <w:rFonts w:ascii="Times New Roman" w:eastAsia="Times New Roman" w:hAnsi="Times New Roman" w:cs="Times New Roman"/>
                <w:i/>
                <w:iCs/>
                <w:sz w:val="26"/>
                <w:szCs w:val="26"/>
                <w:lang w:eastAsia="lv-LV"/>
              </w:rPr>
              <w:t xml:space="preserve"> </w:t>
            </w:r>
            <w:r w:rsidR="0046726F" w:rsidRPr="00B366EC">
              <w:rPr>
                <w:rFonts w:ascii="Times New Roman" w:eastAsia="Times New Roman" w:hAnsi="Times New Roman" w:cs="Times New Roman"/>
                <w:sz w:val="26"/>
                <w:szCs w:val="26"/>
                <w:lang w:eastAsia="lv-LV"/>
              </w:rPr>
              <w:t>un</w:t>
            </w:r>
            <w:r w:rsidR="00865619" w:rsidRPr="00B366EC">
              <w:rPr>
                <w:rFonts w:ascii="Times New Roman" w:eastAsia="Times New Roman" w:hAnsi="Times New Roman" w:cs="Times New Roman"/>
                <w:sz w:val="26"/>
                <w:szCs w:val="26"/>
                <w:lang w:eastAsia="lv-LV"/>
              </w:rPr>
              <w:t xml:space="preserve"> klāt</w:t>
            </w:r>
            <w:r w:rsidR="0046726F" w:rsidRPr="00B366EC">
              <w:rPr>
                <w:rFonts w:ascii="Times New Roman" w:eastAsia="Times New Roman" w:hAnsi="Times New Roman" w:cs="Times New Roman"/>
                <w:i/>
                <w:iCs/>
                <w:sz w:val="26"/>
                <w:szCs w:val="26"/>
                <w:lang w:eastAsia="lv-LV"/>
              </w:rPr>
              <w:t xml:space="preserve"> </w:t>
            </w:r>
            <w:r w:rsidR="0046726F" w:rsidRPr="00B366EC">
              <w:rPr>
                <w:rFonts w:ascii="Times New Roman" w:eastAsia="Times New Roman" w:hAnsi="Times New Roman" w:cs="Times New Roman"/>
                <w:sz w:val="26"/>
                <w:szCs w:val="26"/>
                <w:lang w:eastAsia="lv-LV"/>
              </w:rPr>
              <w:t>280</w:t>
            </w:r>
            <w:r w:rsidR="0046726F" w:rsidRPr="00B366EC">
              <w:rPr>
                <w:rFonts w:ascii="Times New Roman" w:eastAsia="Times New Roman" w:hAnsi="Times New Roman" w:cs="Times New Roman"/>
                <w:i/>
                <w:iCs/>
                <w:sz w:val="26"/>
                <w:szCs w:val="26"/>
                <w:lang w:eastAsia="lv-LV"/>
              </w:rPr>
              <w:t xml:space="preserve"> </w:t>
            </w:r>
            <w:r w:rsidR="0046726F" w:rsidRPr="00B366EC">
              <w:rPr>
                <w:rFonts w:ascii="Times New Roman" w:eastAsia="Times New Roman" w:hAnsi="Times New Roman" w:cs="Times New Roman"/>
                <w:sz w:val="26"/>
                <w:szCs w:val="26"/>
                <w:lang w:eastAsia="lv-LV"/>
              </w:rPr>
              <w:t xml:space="preserve">bērni ar FT x 31 </w:t>
            </w:r>
            <w:proofErr w:type="spellStart"/>
            <w:r w:rsidR="0046726F" w:rsidRPr="00B366EC">
              <w:rPr>
                <w:rFonts w:ascii="Times New Roman" w:eastAsia="Times New Roman" w:hAnsi="Times New Roman" w:cs="Times New Roman"/>
                <w:i/>
                <w:iCs/>
                <w:sz w:val="26"/>
                <w:szCs w:val="26"/>
                <w:lang w:eastAsia="lv-LV"/>
              </w:rPr>
              <w:t>euro</w:t>
            </w:r>
            <w:proofErr w:type="spellEnd"/>
            <w:r w:rsidR="0046726F" w:rsidRPr="00B366EC">
              <w:rPr>
                <w:rFonts w:ascii="Times New Roman" w:eastAsia="Times New Roman" w:hAnsi="Times New Roman" w:cs="Times New Roman"/>
                <w:i/>
                <w:iCs/>
                <w:sz w:val="26"/>
                <w:szCs w:val="26"/>
                <w:lang w:eastAsia="lv-LV"/>
              </w:rPr>
              <w:t xml:space="preserve"> </w:t>
            </w:r>
            <w:r w:rsidR="0046726F" w:rsidRPr="00B366EC">
              <w:rPr>
                <w:rFonts w:ascii="Times New Roman" w:eastAsia="Times New Roman" w:hAnsi="Times New Roman" w:cs="Times New Roman"/>
                <w:sz w:val="26"/>
                <w:szCs w:val="26"/>
                <w:lang w:eastAsia="lv-LV"/>
              </w:rPr>
              <w:t xml:space="preserve">(kompensācijas apmēra pieaugums) </w:t>
            </w:r>
            <w:r w:rsidR="00856B40" w:rsidRPr="00B366EC">
              <w:rPr>
                <w:rFonts w:ascii="Times New Roman" w:eastAsia="Times New Roman" w:hAnsi="Times New Roman" w:cs="Times New Roman"/>
                <w:sz w:val="26"/>
                <w:szCs w:val="26"/>
                <w:lang w:eastAsia="lv-LV"/>
              </w:rPr>
              <w:t>x 30 dienas gadā x 4 gadi (2020., 2021., 2022. un 2023.g.) =</w:t>
            </w:r>
            <w:r w:rsidR="00865619" w:rsidRPr="00B366EC">
              <w:rPr>
                <w:rFonts w:ascii="Times New Roman" w:eastAsia="Times New Roman" w:hAnsi="Times New Roman" w:cs="Times New Roman"/>
                <w:sz w:val="26"/>
                <w:szCs w:val="26"/>
                <w:lang w:eastAsia="lv-LV"/>
              </w:rPr>
              <w:t xml:space="preserve"> </w:t>
            </w:r>
            <w:r w:rsidR="00856B40" w:rsidRPr="00B366EC">
              <w:rPr>
                <w:rFonts w:ascii="Times New Roman" w:eastAsia="Times New Roman" w:hAnsi="Times New Roman" w:cs="Times New Roman"/>
                <w:sz w:val="26"/>
                <w:szCs w:val="26"/>
                <w:u w:val="single"/>
                <w:lang w:eastAsia="lv-LV"/>
              </w:rPr>
              <w:t>1</w:t>
            </w:r>
            <w:r w:rsidR="00F855EC" w:rsidRPr="00B366EC">
              <w:rPr>
                <w:rFonts w:ascii="Times New Roman" w:eastAsia="Times New Roman" w:hAnsi="Times New Roman" w:cs="Times New Roman"/>
                <w:sz w:val="26"/>
                <w:szCs w:val="26"/>
                <w:u w:val="single"/>
                <w:lang w:eastAsia="lv-LV"/>
              </w:rPr>
              <w:t> </w:t>
            </w:r>
            <w:r w:rsidR="00856B40" w:rsidRPr="00B366EC">
              <w:rPr>
                <w:rFonts w:ascii="Times New Roman" w:eastAsia="Times New Roman" w:hAnsi="Times New Roman" w:cs="Times New Roman"/>
                <w:sz w:val="26"/>
                <w:szCs w:val="26"/>
                <w:u w:val="single"/>
                <w:lang w:eastAsia="lv-LV"/>
              </w:rPr>
              <w:t>041 600</w:t>
            </w:r>
            <w:r w:rsidR="00856B40" w:rsidRPr="00B366EC">
              <w:rPr>
                <w:rFonts w:ascii="Times New Roman" w:eastAsia="Times New Roman" w:hAnsi="Times New Roman" w:cs="Times New Roman"/>
                <w:sz w:val="26"/>
                <w:szCs w:val="26"/>
                <w:lang w:eastAsia="lv-LV"/>
              </w:rPr>
              <w:t xml:space="preserve"> </w:t>
            </w:r>
            <w:proofErr w:type="spellStart"/>
            <w:r w:rsidR="00856B40" w:rsidRPr="00B366EC">
              <w:rPr>
                <w:rFonts w:ascii="Times New Roman" w:eastAsia="Times New Roman" w:hAnsi="Times New Roman" w:cs="Times New Roman"/>
                <w:i/>
                <w:iCs/>
                <w:sz w:val="26"/>
                <w:szCs w:val="26"/>
                <w:lang w:eastAsia="lv-LV"/>
              </w:rPr>
              <w:t>euro</w:t>
            </w:r>
            <w:proofErr w:type="spellEnd"/>
            <w:r w:rsidR="002D3404" w:rsidRPr="00B366EC">
              <w:rPr>
                <w:rFonts w:ascii="Times New Roman" w:eastAsia="Times New Roman" w:hAnsi="Times New Roman" w:cs="Times New Roman"/>
                <w:i/>
                <w:iCs/>
                <w:sz w:val="26"/>
                <w:szCs w:val="26"/>
                <w:lang w:eastAsia="lv-LV"/>
              </w:rPr>
              <w:t>;</w:t>
            </w:r>
          </w:p>
          <w:p w14:paraId="3C6A7F7A" w14:textId="16E0BCE2" w:rsidR="00255FCE" w:rsidRPr="00B366EC" w:rsidRDefault="00865619" w:rsidP="00865619">
            <w:pPr>
              <w:spacing w:after="0" w:line="240" w:lineRule="auto"/>
              <w:ind w:right="109"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3</w:t>
            </w:r>
            <w:r w:rsidR="008B7E2A"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b/>
                <w:bCs/>
                <w:sz w:val="26"/>
                <w:szCs w:val="26"/>
                <w:lang w:eastAsia="lv-LV"/>
              </w:rPr>
              <w:t xml:space="preserve">4 </w:t>
            </w:r>
            <w:r w:rsidR="00E261EF" w:rsidRPr="00B366EC">
              <w:rPr>
                <w:rFonts w:ascii="Times New Roman" w:eastAsia="Times New Roman" w:hAnsi="Times New Roman" w:cs="Times New Roman"/>
                <w:b/>
                <w:bCs/>
                <w:sz w:val="26"/>
                <w:szCs w:val="26"/>
                <w:lang w:eastAsia="lv-LV"/>
              </w:rPr>
              <w:t xml:space="preserve">258 839 </w:t>
            </w:r>
            <w:proofErr w:type="spellStart"/>
            <w:r w:rsidRPr="00B366EC">
              <w:rPr>
                <w:rFonts w:ascii="Times New Roman" w:eastAsia="Times New Roman" w:hAnsi="Times New Roman" w:cs="Times New Roman"/>
                <w:b/>
                <w:bCs/>
                <w:i/>
                <w:iCs/>
                <w:sz w:val="26"/>
                <w:szCs w:val="26"/>
                <w:lang w:eastAsia="lv-LV"/>
              </w:rPr>
              <w:t>euro</w:t>
            </w:r>
            <w:proofErr w:type="spellEnd"/>
            <w:r w:rsidRPr="00B366EC">
              <w:rPr>
                <w:rFonts w:ascii="Times New Roman" w:eastAsia="Times New Roman" w:hAnsi="Times New Roman" w:cs="Times New Roman"/>
                <w:sz w:val="26"/>
                <w:szCs w:val="26"/>
                <w:lang w:eastAsia="lv-LV"/>
              </w:rPr>
              <w:t xml:space="preserve"> – </w:t>
            </w:r>
            <w:r w:rsidR="008B7E2A" w:rsidRPr="00B366EC">
              <w:rPr>
                <w:rFonts w:ascii="Times New Roman" w:eastAsia="Times New Roman" w:hAnsi="Times New Roman" w:cs="Times New Roman"/>
                <w:sz w:val="26"/>
                <w:szCs w:val="26"/>
                <w:lang w:eastAsia="lv-LV"/>
              </w:rPr>
              <w:t>sociālās rehabilitācijas pakalpojumu sniegšanas reižu skaita palielināšanai no 40 līdz 100 pakalpojumu sniegšanas reizēm bērniem ar FT</w:t>
            </w:r>
            <w:r w:rsidRPr="00B366EC">
              <w:rPr>
                <w:rFonts w:ascii="Times New Roman" w:eastAsia="Times New Roman" w:hAnsi="Times New Roman" w:cs="Times New Roman"/>
                <w:sz w:val="26"/>
                <w:szCs w:val="26"/>
                <w:lang w:eastAsia="lv-LV"/>
              </w:rPr>
              <w:t>. MK noteikumos Nr. 313 noteiktās 40 sociālās rehabilitācijas pakalpojumu sniegšanas reizes projekta laikā viena</w:t>
            </w:r>
            <w:r w:rsidR="00831C59" w:rsidRPr="00B366EC">
              <w:rPr>
                <w:rFonts w:ascii="Times New Roman" w:eastAsia="Times New Roman" w:hAnsi="Times New Roman" w:cs="Times New Roman"/>
                <w:sz w:val="26"/>
                <w:szCs w:val="26"/>
                <w:lang w:eastAsia="lv-LV"/>
              </w:rPr>
              <w:t>m</w:t>
            </w:r>
            <w:r w:rsidRPr="00B366EC">
              <w:rPr>
                <w:rFonts w:ascii="Times New Roman" w:eastAsia="Times New Roman" w:hAnsi="Times New Roman" w:cs="Times New Roman"/>
                <w:sz w:val="26"/>
                <w:szCs w:val="26"/>
                <w:lang w:eastAsia="lv-LV"/>
              </w:rPr>
              <w:t xml:space="preserve"> bērnam ar FT ir nepietiekams apjoms, jo sociālās rehabilitācijas pakalpojumi ir jānodrošina tādā intensitātē un ar tādu regularitāti, kas balstīta uz bērna individuālām vajadzībām un sniedz vispozitīvāko ieguldījumu bērna sociālo prasmju un funkcionēšanas spēju uzturēšanā un uzlabošanā </w:t>
            </w:r>
            <w:proofErr w:type="gramStart"/>
            <w:r w:rsidRPr="00B366EC">
              <w:rPr>
                <w:rFonts w:ascii="Times New Roman" w:eastAsia="Times New Roman" w:hAnsi="Times New Roman" w:cs="Times New Roman"/>
                <w:sz w:val="26"/>
                <w:szCs w:val="26"/>
                <w:lang w:eastAsia="lv-LV"/>
              </w:rPr>
              <w:t>(</w:t>
            </w:r>
            <w:proofErr w:type="gramEnd"/>
            <w:r w:rsidRPr="00B366EC">
              <w:rPr>
                <w:rFonts w:ascii="Times New Roman" w:eastAsia="Times New Roman" w:hAnsi="Times New Roman" w:cs="Times New Roman"/>
                <w:sz w:val="26"/>
                <w:szCs w:val="26"/>
                <w:lang w:eastAsia="lv-LV"/>
              </w:rPr>
              <w:t xml:space="preserve">dažiem bērniem pietiekamas ir 50 vai 100 pakalpojuma reizes, citiem 200 vai 300, bet ir arī bērni, kuriem 500 un vairāk pakalpojuma reizes nesniegs pilnvērtīgu atbalstu sociālo prasmju un funkcionēšanas spēju uzturēšanā). </w:t>
            </w:r>
          </w:p>
          <w:p w14:paraId="21755FEA" w14:textId="775C8779" w:rsidR="008B7E2A" w:rsidRPr="00B366EC" w:rsidRDefault="00255FCE" w:rsidP="00831C59">
            <w:pPr>
              <w:spacing w:after="0" w:line="240" w:lineRule="auto"/>
              <w:ind w:right="109"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Indikatīvais a</w:t>
            </w:r>
            <w:r w:rsidR="00865619" w:rsidRPr="00B366EC">
              <w:rPr>
                <w:rFonts w:ascii="Times New Roman" w:eastAsia="Times New Roman" w:hAnsi="Times New Roman" w:cs="Times New Roman"/>
                <w:sz w:val="26"/>
                <w:szCs w:val="26"/>
                <w:lang w:eastAsia="lv-LV"/>
              </w:rPr>
              <w:t>prēķins</w:t>
            </w:r>
            <w:r w:rsidR="00831C59" w:rsidRPr="00B366EC">
              <w:rPr>
                <w:rFonts w:ascii="Times New Roman" w:eastAsia="Times New Roman" w:hAnsi="Times New Roman" w:cs="Times New Roman"/>
                <w:sz w:val="26"/>
                <w:szCs w:val="26"/>
                <w:lang w:eastAsia="lv-LV"/>
              </w:rPr>
              <w:t xml:space="preserve"> nepieciešamajai sociālās rehabilitācijas pakalpojumu sniegšanas reižu palielināšanai</w:t>
            </w:r>
            <w:r w:rsidR="00865619" w:rsidRPr="00B366EC">
              <w:rPr>
                <w:rFonts w:ascii="Times New Roman" w:eastAsia="Times New Roman" w:hAnsi="Times New Roman" w:cs="Times New Roman"/>
                <w:sz w:val="26"/>
                <w:szCs w:val="26"/>
                <w:lang w:eastAsia="lv-LV"/>
              </w:rPr>
              <w:t xml:space="preserve">: 2 000 bērni ar FT x 35 </w:t>
            </w:r>
            <w:proofErr w:type="spellStart"/>
            <w:r w:rsidR="00865619" w:rsidRPr="00B366EC">
              <w:rPr>
                <w:rFonts w:ascii="Times New Roman" w:eastAsia="Times New Roman" w:hAnsi="Times New Roman" w:cs="Times New Roman"/>
                <w:i/>
                <w:iCs/>
                <w:sz w:val="26"/>
                <w:szCs w:val="26"/>
                <w:lang w:eastAsia="lv-LV"/>
              </w:rPr>
              <w:t>euro</w:t>
            </w:r>
            <w:proofErr w:type="spellEnd"/>
            <w:r w:rsidR="00865619" w:rsidRPr="00B366EC">
              <w:rPr>
                <w:rFonts w:ascii="Times New Roman" w:eastAsia="Times New Roman" w:hAnsi="Times New Roman" w:cs="Times New Roman"/>
                <w:sz w:val="26"/>
                <w:szCs w:val="26"/>
                <w:lang w:eastAsia="lv-LV"/>
              </w:rPr>
              <w:t xml:space="preserve"> (vidēja pakalpojuma reizes cena) x 60 reizes</w:t>
            </w:r>
            <w:r w:rsidRPr="00B366EC">
              <w:rPr>
                <w:rFonts w:ascii="Times New Roman" w:eastAsia="Times New Roman" w:hAnsi="Times New Roman" w:cs="Times New Roman"/>
                <w:sz w:val="26"/>
                <w:szCs w:val="26"/>
                <w:lang w:eastAsia="lv-LV"/>
              </w:rPr>
              <w:t xml:space="preserve"> </w:t>
            </w:r>
            <w:r w:rsidR="00865619" w:rsidRPr="00B366EC">
              <w:rPr>
                <w:rFonts w:ascii="Times New Roman" w:eastAsia="Times New Roman" w:hAnsi="Times New Roman" w:cs="Times New Roman"/>
                <w:sz w:val="26"/>
                <w:szCs w:val="26"/>
                <w:lang w:eastAsia="lv-LV"/>
              </w:rPr>
              <w:t xml:space="preserve">= </w:t>
            </w:r>
            <w:r w:rsidR="00385BC6" w:rsidRPr="00B366EC">
              <w:rPr>
                <w:rFonts w:ascii="Times New Roman" w:eastAsia="Times New Roman" w:hAnsi="Times New Roman" w:cs="Times New Roman"/>
                <w:sz w:val="26"/>
                <w:szCs w:val="26"/>
                <w:lang w:eastAsia="lv-LV"/>
              </w:rPr>
              <w:t>4</w:t>
            </w:r>
            <w:r w:rsidRPr="00B366EC">
              <w:rPr>
                <w:rFonts w:ascii="Times New Roman" w:eastAsia="Times New Roman" w:hAnsi="Times New Roman" w:cs="Times New Roman"/>
                <w:sz w:val="26"/>
                <w:szCs w:val="26"/>
                <w:lang w:eastAsia="lv-LV"/>
              </w:rPr>
              <w:t> </w:t>
            </w:r>
            <w:r w:rsidR="00385BC6" w:rsidRPr="00B366EC">
              <w:rPr>
                <w:rFonts w:ascii="Times New Roman" w:eastAsia="Times New Roman" w:hAnsi="Times New Roman" w:cs="Times New Roman"/>
                <w:sz w:val="26"/>
                <w:szCs w:val="26"/>
                <w:lang w:eastAsia="lv-LV"/>
              </w:rPr>
              <w:t>200 000</w:t>
            </w:r>
            <w:r w:rsidR="00865619" w:rsidRPr="00B366EC">
              <w:rPr>
                <w:rFonts w:ascii="Times New Roman" w:eastAsia="Times New Roman" w:hAnsi="Times New Roman" w:cs="Times New Roman"/>
                <w:sz w:val="26"/>
                <w:szCs w:val="26"/>
                <w:lang w:eastAsia="lv-LV"/>
              </w:rPr>
              <w:t xml:space="preserve"> </w:t>
            </w:r>
            <w:proofErr w:type="spellStart"/>
            <w:r w:rsidR="00385BC6" w:rsidRPr="00B366EC">
              <w:rPr>
                <w:rFonts w:ascii="Times New Roman" w:eastAsia="Times New Roman" w:hAnsi="Times New Roman" w:cs="Times New Roman"/>
                <w:i/>
                <w:iCs/>
                <w:sz w:val="26"/>
                <w:szCs w:val="26"/>
                <w:lang w:eastAsia="lv-LV"/>
              </w:rPr>
              <w:t>euro</w:t>
            </w:r>
            <w:proofErr w:type="spellEnd"/>
            <w:r w:rsidR="00865619" w:rsidRPr="00B366EC">
              <w:rPr>
                <w:rFonts w:ascii="Times New Roman" w:eastAsia="Times New Roman" w:hAnsi="Times New Roman" w:cs="Times New Roman"/>
                <w:sz w:val="26"/>
                <w:szCs w:val="26"/>
                <w:lang w:eastAsia="lv-LV"/>
              </w:rPr>
              <w:t>. Atlikušais finansējuma apmērs (</w:t>
            </w:r>
            <w:r w:rsidR="00E261EF" w:rsidRPr="00B366EC">
              <w:rPr>
                <w:rFonts w:ascii="Times New Roman" w:eastAsia="Times New Roman" w:hAnsi="Times New Roman" w:cs="Times New Roman"/>
                <w:sz w:val="26"/>
                <w:szCs w:val="26"/>
                <w:lang w:eastAsia="lv-LV"/>
              </w:rPr>
              <w:t xml:space="preserve">58 839 </w:t>
            </w:r>
            <w:proofErr w:type="spellStart"/>
            <w:r w:rsidR="00385BC6" w:rsidRPr="00B366EC">
              <w:rPr>
                <w:rFonts w:ascii="Times New Roman" w:eastAsia="Times New Roman" w:hAnsi="Times New Roman" w:cs="Times New Roman"/>
                <w:i/>
                <w:iCs/>
                <w:sz w:val="26"/>
                <w:szCs w:val="26"/>
                <w:lang w:eastAsia="lv-LV"/>
              </w:rPr>
              <w:t>euro</w:t>
            </w:r>
            <w:proofErr w:type="spellEnd"/>
            <w:r w:rsidR="00385BC6" w:rsidRPr="00B366EC">
              <w:rPr>
                <w:rFonts w:ascii="Times New Roman" w:eastAsia="Times New Roman" w:hAnsi="Times New Roman" w:cs="Times New Roman"/>
                <w:sz w:val="26"/>
                <w:szCs w:val="26"/>
                <w:lang w:eastAsia="lv-LV"/>
              </w:rPr>
              <w:t xml:space="preserve"> apmērā</w:t>
            </w:r>
            <w:r w:rsidR="00831C59" w:rsidRPr="00B366EC">
              <w:rPr>
                <w:rFonts w:ascii="Times New Roman" w:eastAsia="Times New Roman" w:hAnsi="Times New Roman" w:cs="Times New Roman"/>
                <w:sz w:val="26"/>
                <w:szCs w:val="26"/>
                <w:lang w:eastAsia="lv-LV"/>
              </w:rPr>
              <w:t xml:space="preserve">, kas veidojas 4 </w:t>
            </w:r>
            <w:r w:rsidR="00E261EF" w:rsidRPr="00B366EC">
              <w:rPr>
                <w:rFonts w:ascii="Times New Roman" w:eastAsia="Times New Roman" w:hAnsi="Times New Roman" w:cs="Times New Roman"/>
                <w:sz w:val="26"/>
                <w:szCs w:val="26"/>
                <w:lang w:eastAsia="lv-LV"/>
              </w:rPr>
              <w:t xml:space="preserve">258 839 </w:t>
            </w:r>
            <w:r w:rsidR="00831C59" w:rsidRPr="00B366EC">
              <w:rPr>
                <w:rFonts w:ascii="Times New Roman" w:eastAsia="Times New Roman" w:hAnsi="Times New Roman" w:cs="Times New Roman"/>
                <w:sz w:val="26"/>
                <w:szCs w:val="26"/>
                <w:lang w:eastAsia="lv-LV"/>
              </w:rPr>
              <w:t>– 4 200 000</w:t>
            </w:r>
            <w:r w:rsidR="00865619" w:rsidRPr="00B366EC">
              <w:rPr>
                <w:rFonts w:ascii="Times New Roman" w:eastAsia="Times New Roman" w:hAnsi="Times New Roman" w:cs="Times New Roman"/>
                <w:sz w:val="26"/>
                <w:szCs w:val="26"/>
                <w:lang w:eastAsia="lv-LV"/>
              </w:rPr>
              <w:t>) tiks sadalīts starp plānošanas reģioniem papildu sociālās rehabilitācijas pakalpojumu reižu administrēšanas nodrošināšanai.</w:t>
            </w:r>
          </w:p>
          <w:p w14:paraId="67E59A9D" w14:textId="03F1122D" w:rsidR="00AD6C5B" w:rsidRPr="00B366EC" w:rsidRDefault="00865F37" w:rsidP="005B7FB4">
            <w:pPr>
              <w:spacing w:after="0" w:line="240" w:lineRule="auto"/>
              <w:ind w:right="109"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lastRenderedPageBreak/>
              <w:t xml:space="preserve">Papildu finansējuma </w:t>
            </w:r>
            <w:r w:rsidR="00A75F10" w:rsidRPr="00B366EC">
              <w:rPr>
                <w:rFonts w:ascii="Times New Roman" w:eastAsia="Times New Roman" w:hAnsi="Times New Roman" w:cs="Times New Roman"/>
                <w:sz w:val="26"/>
                <w:szCs w:val="26"/>
                <w:lang w:eastAsia="lv-LV"/>
              </w:rPr>
              <w:t xml:space="preserve">plānotais sadalījums </w:t>
            </w:r>
            <w:r w:rsidRPr="00B366EC">
              <w:rPr>
                <w:rFonts w:ascii="Times New Roman" w:eastAsia="Times New Roman" w:hAnsi="Times New Roman" w:cs="Times New Roman"/>
                <w:sz w:val="26"/>
                <w:szCs w:val="26"/>
                <w:lang w:eastAsia="lv-LV"/>
              </w:rPr>
              <w:t>pa plānošanas reģionu projektiem veikt</w:t>
            </w:r>
            <w:r w:rsidR="00AD1261" w:rsidRPr="00B366EC">
              <w:rPr>
                <w:rFonts w:ascii="Times New Roman" w:eastAsia="Times New Roman" w:hAnsi="Times New Roman" w:cs="Times New Roman"/>
                <w:sz w:val="26"/>
                <w:szCs w:val="26"/>
                <w:lang w:eastAsia="lv-LV"/>
              </w:rPr>
              <w:t>s</w:t>
            </w:r>
            <w:r w:rsidRPr="00B366EC">
              <w:rPr>
                <w:rFonts w:ascii="Times New Roman" w:eastAsia="Times New Roman" w:hAnsi="Times New Roman" w:cs="Times New Roman"/>
                <w:sz w:val="26"/>
                <w:szCs w:val="26"/>
                <w:lang w:eastAsia="lv-LV"/>
              </w:rPr>
              <w:t>, balstoties uz plānošanas reģionu sniegto informāciju par papildu bērnu ar FT un pilngadīgo personām ar GRT skaitu, kuriem plānots nodrošināt</w:t>
            </w:r>
            <w:proofErr w:type="gramStart"/>
            <w:r w:rsidRPr="00B366EC">
              <w:rPr>
                <w:rFonts w:ascii="Times New Roman" w:eastAsia="Times New Roman" w:hAnsi="Times New Roman" w:cs="Times New Roman"/>
                <w:sz w:val="26"/>
                <w:szCs w:val="26"/>
                <w:lang w:eastAsia="lv-LV"/>
              </w:rPr>
              <w:t xml:space="preserve">  </w:t>
            </w:r>
            <w:proofErr w:type="gramEnd"/>
            <w:r w:rsidRPr="00B366EC">
              <w:rPr>
                <w:rFonts w:ascii="Times New Roman" w:eastAsia="Times New Roman" w:hAnsi="Times New Roman" w:cs="Times New Roman"/>
                <w:sz w:val="26"/>
                <w:szCs w:val="26"/>
                <w:lang w:eastAsia="lv-LV"/>
              </w:rPr>
              <w:t xml:space="preserve">"atelpas brīža" pakalpojumu un bērnu ar FT </w:t>
            </w:r>
            <w:proofErr w:type="spellStart"/>
            <w:r w:rsidRPr="00B366EC">
              <w:rPr>
                <w:rFonts w:ascii="Times New Roman" w:eastAsia="Times New Roman" w:hAnsi="Times New Roman" w:cs="Times New Roman"/>
                <w:sz w:val="26"/>
                <w:szCs w:val="26"/>
                <w:lang w:eastAsia="lv-LV"/>
              </w:rPr>
              <w:t>skait</w:t>
            </w:r>
            <w:proofErr w:type="spellEnd"/>
            <w:r w:rsidRPr="00B366EC">
              <w:rPr>
                <w:rFonts w:ascii="Times New Roman" w:eastAsia="Times New Roman" w:hAnsi="Times New Roman" w:cs="Times New Roman"/>
                <w:sz w:val="26"/>
                <w:szCs w:val="26"/>
                <w:lang w:eastAsia="lv-LV"/>
              </w:rPr>
              <w:t>, kuriem plānots nodrošināt aprūpes pakalpojumu, kā arī proporcionāli bērnu ar FT skaita palielinājumam pret sākotnēji projektos noteikto.</w:t>
            </w:r>
            <w:r w:rsidR="00F8693F" w:rsidRPr="00B366EC">
              <w:rPr>
                <w:rFonts w:ascii="Times New Roman" w:eastAsia="Times New Roman" w:hAnsi="Times New Roman" w:cs="Times New Roman"/>
                <w:sz w:val="26"/>
                <w:szCs w:val="26"/>
                <w:lang w:eastAsia="lv-LV"/>
              </w:rPr>
              <w:t xml:space="preserve"> Informāciju par papildu piešķirtā finansējuma un iznākuma rādītāja sasniedzamās vērtības dalījumu starp plānošanas reģioniem skat. anotācijas</w:t>
            </w:r>
            <w:r w:rsidR="00290D96" w:rsidRPr="00B366EC">
              <w:rPr>
                <w:rFonts w:ascii="Times New Roman" w:eastAsia="Times New Roman" w:hAnsi="Times New Roman" w:cs="Times New Roman"/>
                <w:sz w:val="26"/>
                <w:szCs w:val="26"/>
                <w:lang w:eastAsia="lv-LV"/>
              </w:rPr>
              <w:t xml:space="preserve"> 2. p</w:t>
            </w:r>
            <w:r w:rsidR="00F8693F" w:rsidRPr="00B366EC">
              <w:rPr>
                <w:rFonts w:ascii="Times New Roman" w:eastAsia="Times New Roman" w:hAnsi="Times New Roman" w:cs="Times New Roman"/>
                <w:sz w:val="26"/>
                <w:szCs w:val="26"/>
                <w:lang w:eastAsia="lv-LV"/>
              </w:rPr>
              <w:t>ielikumā</w:t>
            </w:r>
            <w:r w:rsidR="001D07B7" w:rsidRPr="00B366EC">
              <w:rPr>
                <w:rFonts w:ascii="Times New Roman" w:eastAsia="Times New Roman" w:hAnsi="Times New Roman" w:cs="Times New Roman"/>
                <w:sz w:val="26"/>
                <w:szCs w:val="26"/>
                <w:lang w:eastAsia="lv-LV"/>
              </w:rPr>
              <w:t>;</w:t>
            </w:r>
            <w:r w:rsidR="00FD11AF" w:rsidRPr="00B366EC">
              <w:rPr>
                <w:rFonts w:ascii="Times New Roman" w:eastAsia="Times New Roman" w:hAnsi="Times New Roman" w:cs="Times New Roman"/>
                <w:sz w:val="26"/>
                <w:szCs w:val="26"/>
                <w:lang w:eastAsia="lv-LV"/>
              </w:rPr>
              <w:t xml:space="preserve"> </w:t>
            </w:r>
          </w:p>
          <w:p w14:paraId="11C9B74D" w14:textId="37B4ACE3" w:rsidR="00367AB9" w:rsidRPr="00B366EC" w:rsidRDefault="0028676C" w:rsidP="008C7587">
            <w:pPr>
              <w:spacing w:after="0" w:line="240" w:lineRule="auto"/>
              <w:ind w:right="109"/>
              <w:jc w:val="both"/>
              <w:rPr>
                <w:rFonts w:ascii="Times New Roman" w:eastAsia="Times New Roman" w:hAnsi="Times New Roman" w:cs="Times New Roman"/>
                <w:b/>
                <w:sz w:val="26"/>
                <w:szCs w:val="26"/>
                <w:lang w:eastAsia="lv-LV"/>
              </w:rPr>
            </w:pPr>
            <w:r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b/>
                <w:sz w:val="26"/>
                <w:szCs w:val="26"/>
                <w:lang w:eastAsia="lv-LV"/>
              </w:rPr>
              <w:t xml:space="preserve">  </w:t>
            </w:r>
            <w:r w:rsidR="004856E6" w:rsidRPr="00B366EC">
              <w:rPr>
                <w:rFonts w:ascii="Times New Roman" w:eastAsia="Times New Roman" w:hAnsi="Times New Roman" w:cs="Times New Roman"/>
                <w:b/>
                <w:sz w:val="26"/>
                <w:szCs w:val="26"/>
                <w:lang w:eastAsia="lv-LV"/>
              </w:rPr>
              <w:t>2</w:t>
            </w:r>
            <w:r w:rsidR="00097D55" w:rsidRPr="00B366EC">
              <w:rPr>
                <w:rFonts w:ascii="Times New Roman" w:eastAsia="Times New Roman" w:hAnsi="Times New Roman" w:cs="Times New Roman"/>
                <w:b/>
                <w:sz w:val="26"/>
                <w:szCs w:val="26"/>
                <w:lang w:eastAsia="lv-LV"/>
              </w:rPr>
              <w:t>. precizējot p</w:t>
            </w:r>
            <w:r w:rsidRPr="00B366EC">
              <w:rPr>
                <w:rFonts w:ascii="Times New Roman" w:eastAsia="Times New Roman" w:hAnsi="Times New Roman" w:cs="Times New Roman"/>
                <w:b/>
                <w:sz w:val="26"/>
                <w:szCs w:val="26"/>
                <w:lang w:eastAsia="lv-LV"/>
              </w:rPr>
              <w:t>akalpojumu nodrošināšanas nosacījumu</w:t>
            </w:r>
            <w:r w:rsidR="00097D55" w:rsidRPr="00B366EC">
              <w:rPr>
                <w:rFonts w:ascii="Times New Roman" w:eastAsia="Times New Roman" w:hAnsi="Times New Roman" w:cs="Times New Roman"/>
                <w:b/>
                <w:sz w:val="26"/>
                <w:szCs w:val="26"/>
                <w:lang w:eastAsia="lv-LV"/>
              </w:rPr>
              <w:t xml:space="preserve">s </w:t>
            </w:r>
            <w:r w:rsidR="00596428" w:rsidRPr="00B366EC">
              <w:rPr>
                <w:rFonts w:ascii="Times New Roman" w:eastAsia="Times New Roman" w:hAnsi="Times New Roman" w:cs="Times New Roman"/>
                <w:b/>
                <w:sz w:val="26"/>
                <w:szCs w:val="26"/>
                <w:lang w:eastAsia="lv-LV"/>
              </w:rPr>
              <w:t>mērķa grupas personām</w:t>
            </w:r>
            <w:r w:rsidR="00657095" w:rsidRPr="00B366EC">
              <w:rPr>
                <w:rFonts w:ascii="Times New Roman" w:eastAsia="Times New Roman" w:hAnsi="Times New Roman" w:cs="Times New Roman"/>
                <w:b/>
                <w:sz w:val="26"/>
                <w:szCs w:val="26"/>
                <w:lang w:eastAsia="lv-LV"/>
              </w:rPr>
              <w:t>, t.sk.:</w:t>
            </w:r>
          </w:p>
          <w:p w14:paraId="79BD96B4" w14:textId="44718217" w:rsidR="00367AB9" w:rsidRPr="00B366EC" w:rsidRDefault="004856E6" w:rsidP="000B0C0B">
            <w:pPr>
              <w:spacing w:after="0" w:line="240" w:lineRule="auto"/>
              <w:ind w:left="115" w:right="109" w:firstLine="142"/>
              <w:jc w:val="both"/>
              <w:rPr>
                <w:rFonts w:ascii="Times New Roman" w:hAnsi="Times New Roman" w:cs="Times New Roman"/>
                <w:b/>
                <w:sz w:val="26"/>
                <w:szCs w:val="26"/>
              </w:rPr>
            </w:pPr>
            <w:r w:rsidRPr="00B366EC">
              <w:rPr>
                <w:rFonts w:ascii="Times New Roman" w:hAnsi="Times New Roman" w:cs="Times New Roman"/>
                <w:b/>
                <w:sz w:val="26"/>
                <w:szCs w:val="26"/>
              </w:rPr>
              <w:t>2</w:t>
            </w:r>
            <w:r w:rsidR="00367AB9" w:rsidRPr="00B366EC">
              <w:rPr>
                <w:rFonts w:ascii="Times New Roman" w:hAnsi="Times New Roman" w:cs="Times New Roman"/>
                <w:b/>
                <w:sz w:val="26"/>
                <w:szCs w:val="26"/>
              </w:rPr>
              <w:t xml:space="preserve">.1. </w:t>
            </w:r>
            <w:r w:rsidR="00097D55" w:rsidRPr="00B366EC">
              <w:rPr>
                <w:rFonts w:ascii="Times New Roman" w:hAnsi="Times New Roman" w:cs="Times New Roman"/>
                <w:b/>
                <w:sz w:val="26"/>
                <w:szCs w:val="26"/>
              </w:rPr>
              <w:t>sniedzot i</w:t>
            </w:r>
            <w:r w:rsidR="00367AB9" w:rsidRPr="00B366EC">
              <w:rPr>
                <w:rFonts w:ascii="Times New Roman" w:hAnsi="Times New Roman" w:cs="Times New Roman"/>
                <w:b/>
                <w:sz w:val="26"/>
                <w:szCs w:val="26"/>
              </w:rPr>
              <w:t>espēj</w:t>
            </w:r>
            <w:r w:rsidR="00097D55" w:rsidRPr="00B366EC">
              <w:rPr>
                <w:rFonts w:ascii="Times New Roman" w:hAnsi="Times New Roman" w:cs="Times New Roman"/>
                <w:b/>
                <w:sz w:val="26"/>
                <w:szCs w:val="26"/>
              </w:rPr>
              <w:t>u</w:t>
            </w:r>
            <w:r w:rsidR="00367AB9" w:rsidRPr="00B366EC">
              <w:rPr>
                <w:rFonts w:ascii="Times New Roman" w:hAnsi="Times New Roman" w:cs="Times New Roman"/>
                <w:b/>
                <w:sz w:val="26"/>
                <w:szCs w:val="26"/>
              </w:rPr>
              <w:t xml:space="preserve"> personām ar </w:t>
            </w:r>
            <w:r w:rsidR="00097D55" w:rsidRPr="00B366EC">
              <w:rPr>
                <w:rFonts w:ascii="Times New Roman" w:hAnsi="Times New Roman" w:cs="Times New Roman"/>
                <w:b/>
                <w:sz w:val="26"/>
                <w:szCs w:val="26"/>
              </w:rPr>
              <w:t>GRT</w:t>
            </w:r>
            <w:r w:rsidR="00367AB9" w:rsidRPr="00B366EC">
              <w:rPr>
                <w:rFonts w:ascii="Times New Roman" w:hAnsi="Times New Roman" w:cs="Times New Roman"/>
                <w:b/>
                <w:sz w:val="26"/>
                <w:szCs w:val="26"/>
              </w:rPr>
              <w:t xml:space="preserve"> izvēlēties sev vēlamo sabiedrībā balstīto sociālo pakalpojumu sniedzēju</w:t>
            </w:r>
            <w:r w:rsidR="002D3404" w:rsidRPr="00B366EC">
              <w:rPr>
                <w:rFonts w:ascii="Times New Roman" w:hAnsi="Times New Roman" w:cs="Times New Roman"/>
                <w:b/>
                <w:sz w:val="26"/>
                <w:szCs w:val="26"/>
              </w:rPr>
              <w:t>.</w:t>
            </w:r>
          </w:p>
          <w:p w14:paraId="6280A1CA" w14:textId="6F836A07" w:rsidR="00367AB9" w:rsidRPr="00B366EC" w:rsidRDefault="00621C1F" w:rsidP="00FA10D9">
            <w:pPr>
              <w:spacing w:after="0" w:line="240" w:lineRule="auto"/>
              <w:ind w:firstLine="108"/>
              <w:jc w:val="both"/>
              <w:rPr>
                <w:rFonts w:ascii="Times New Roman" w:hAnsi="Times New Roman" w:cs="Times New Roman"/>
                <w:sz w:val="26"/>
                <w:szCs w:val="26"/>
              </w:rPr>
            </w:pPr>
            <w:r w:rsidRPr="00B366EC">
              <w:rPr>
                <w:rFonts w:ascii="Times New Roman" w:hAnsi="Times New Roman" w:cs="Times New Roman"/>
                <w:sz w:val="26"/>
                <w:szCs w:val="26"/>
              </w:rPr>
              <w:t>Sabiedrībā balstītus sociālos</w:t>
            </w:r>
            <w:r w:rsidR="00367AB9" w:rsidRPr="00B366EC">
              <w:rPr>
                <w:rFonts w:ascii="Times New Roman" w:hAnsi="Times New Roman" w:cs="Times New Roman"/>
                <w:sz w:val="26"/>
                <w:szCs w:val="26"/>
              </w:rPr>
              <w:t xml:space="preserve"> pakalpojumus personām ar GRT var nodrošināt sociālo pakalpojumu sniedzēju reģistrā reģistrēti pašvaldības izveidotie vai pašvaldības piesaistītie sociālo pakalpojumu sniedzēji. Pašvaldības sociālo pakalpojumu sniedzējus var piesaistīt</w:t>
            </w:r>
            <w:proofErr w:type="gramStart"/>
            <w:r w:rsidR="00367AB9" w:rsidRPr="00B366EC">
              <w:rPr>
                <w:rFonts w:ascii="Times New Roman" w:hAnsi="Times New Roman" w:cs="Times New Roman"/>
                <w:sz w:val="26"/>
                <w:szCs w:val="26"/>
              </w:rPr>
              <w:t xml:space="preserve"> gan noslēdzot sadarbības līgumus ar citām pašvaldībām</w:t>
            </w:r>
            <w:proofErr w:type="gramEnd"/>
            <w:r w:rsidR="00367AB9" w:rsidRPr="00B366EC">
              <w:rPr>
                <w:rFonts w:ascii="Times New Roman" w:hAnsi="Times New Roman" w:cs="Times New Roman"/>
                <w:sz w:val="26"/>
                <w:szCs w:val="26"/>
              </w:rPr>
              <w:t xml:space="preserve">, kurām ir izveidoti sociālo pakalpojumu sniedzēji, gan deleģējot pakalpojuma nodrošināšanu citai organizācijai, gan </w:t>
            </w:r>
            <w:r w:rsidR="00C7268B" w:rsidRPr="00B366EC">
              <w:rPr>
                <w:rFonts w:ascii="Times New Roman" w:hAnsi="Times New Roman" w:cs="Times New Roman"/>
                <w:sz w:val="26"/>
                <w:szCs w:val="26"/>
              </w:rPr>
              <w:t>atbilstoši</w:t>
            </w:r>
            <w:r w:rsidR="00367AB9" w:rsidRPr="00B366EC">
              <w:rPr>
                <w:rFonts w:ascii="Times New Roman" w:hAnsi="Times New Roman" w:cs="Times New Roman"/>
                <w:sz w:val="26"/>
                <w:szCs w:val="26"/>
              </w:rPr>
              <w:t xml:space="preserve"> Publisko iepirkumu likuma prasībām. </w:t>
            </w:r>
            <w:r w:rsidR="00596428" w:rsidRPr="00B366EC">
              <w:rPr>
                <w:rFonts w:ascii="Times New Roman" w:hAnsi="Times New Roman" w:cs="Times New Roman"/>
                <w:sz w:val="26"/>
                <w:szCs w:val="26"/>
              </w:rPr>
              <w:t>N</w:t>
            </w:r>
            <w:r w:rsidR="00367AB9" w:rsidRPr="00B366EC">
              <w:rPr>
                <w:rFonts w:ascii="Times New Roman" w:hAnsi="Times New Roman" w:cs="Times New Roman"/>
                <w:sz w:val="26"/>
                <w:szCs w:val="26"/>
              </w:rPr>
              <w:t>oteikumu projektā plānots iestrādāt nosacījumu, ka personas ar GRT</w:t>
            </w:r>
            <w:r w:rsidR="00EB33EE" w:rsidRPr="00B366EC">
              <w:rPr>
                <w:rFonts w:ascii="Times New Roman" w:hAnsi="Times New Roman" w:cs="Times New Roman"/>
                <w:sz w:val="26"/>
                <w:szCs w:val="26"/>
              </w:rPr>
              <w:t xml:space="preserve"> (līdzvērtīgi pašreizējai situācijai attiecībā uz bērniem ar FT)</w:t>
            </w:r>
            <w:r w:rsidR="00367AB9" w:rsidRPr="00B366EC">
              <w:rPr>
                <w:rFonts w:ascii="Times New Roman" w:hAnsi="Times New Roman" w:cs="Times New Roman"/>
                <w:sz w:val="26"/>
                <w:szCs w:val="26"/>
              </w:rPr>
              <w:t xml:space="preserve"> iesniegumā varēs norādīt vēlamo </w:t>
            </w:r>
            <w:r w:rsidR="00F654CA" w:rsidRPr="00B366EC">
              <w:rPr>
                <w:rFonts w:ascii="Times New Roman" w:hAnsi="Times New Roman" w:cs="Times New Roman"/>
                <w:sz w:val="26"/>
                <w:szCs w:val="26"/>
              </w:rPr>
              <w:t>sabiedrībā balstīto sociālo</w:t>
            </w:r>
            <w:r w:rsidR="00367AB9" w:rsidRPr="00B366EC">
              <w:rPr>
                <w:rFonts w:ascii="Times New Roman" w:hAnsi="Times New Roman" w:cs="Times New Roman"/>
                <w:sz w:val="26"/>
                <w:szCs w:val="26"/>
              </w:rPr>
              <w:t xml:space="preserve"> pakalpojuma sniedzēju ar mērķi, ka tādējādi tiks sekmēta savstarpēja uzticēšanās un paļāvība starp personu un pakalpojuma sniedzēju, kas savukārt nodrošinās pilnvērtīgāku </w:t>
            </w:r>
            <w:r w:rsidR="00F654CA" w:rsidRPr="00B366EC">
              <w:rPr>
                <w:rFonts w:ascii="Times New Roman" w:hAnsi="Times New Roman" w:cs="Times New Roman"/>
                <w:sz w:val="26"/>
                <w:szCs w:val="26"/>
              </w:rPr>
              <w:t>sabiedrībā balstīto sociālo</w:t>
            </w:r>
            <w:r w:rsidR="00367AB9" w:rsidRPr="00B366EC">
              <w:rPr>
                <w:rFonts w:ascii="Times New Roman" w:hAnsi="Times New Roman" w:cs="Times New Roman"/>
                <w:sz w:val="26"/>
                <w:szCs w:val="26"/>
              </w:rPr>
              <w:t xml:space="preserve"> pakalpojumu sniegšanu un motivēs personas ar GRT iesaistīties 9.2.2.1. pasākuma projektā. Ja </w:t>
            </w:r>
            <w:r w:rsidR="00F654CA" w:rsidRPr="00B366EC">
              <w:rPr>
                <w:rFonts w:ascii="Times New Roman" w:hAnsi="Times New Roman" w:cs="Times New Roman"/>
                <w:sz w:val="26"/>
                <w:szCs w:val="26"/>
              </w:rPr>
              <w:t>sabiedrībā balstīto sociālo</w:t>
            </w:r>
            <w:r w:rsidR="00367AB9" w:rsidRPr="00B366EC">
              <w:rPr>
                <w:rFonts w:ascii="Times New Roman" w:hAnsi="Times New Roman" w:cs="Times New Roman"/>
                <w:sz w:val="26"/>
                <w:szCs w:val="26"/>
              </w:rPr>
              <w:t xml:space="preserve"> pakalpojumu pašvaldība nodrošina pati vai uz sadarbības līguma pamata ar citu pašvaldību, </w:t>
            </w:r>
            <w:r w:rsidR="00EB33EE" w:rsidRPr="00B366EC">
              <w:rPr>
                <w:rFonts w:ascii="Times New Roman" w:hAnsi="Times New Roman" w:cs="Times New Roman"/>
                <w:sz w:val="26"/>
                <w:szCs w:val="26"/>
              </w:rPr>
              <w:t xml:space="preserve">izvēlēties pakalpojuma </w:t>
            </w:r>
            <w:r w:rsidR="00EB33EE" w:rsidRPr="00B366EC">
              <w:rPr>
                <w:rFonts w:ascii="Times New Roman" w:hAnsi="Times New Roman" w:cs="Times New Roman"/>
                <w:sz w:val="26"/>
                <w:szCs w:val="26"/>
              </w:rPr>
              <w:lastRenderedPageBreak/>
              <w:t xml:space="preserve">sniedzēju </w:t>
            </w:r>
            <w:r w:rsidR="00367AB9" w:rsidRPr="00B366EC">
              <w:rPr>
                <w:rFonts w:ascii="Times New Roman" w:hAnsi="Times New Roman" w:cs="Times New Roman"/>
                <w:sz w:val="26"/>
                <w:szCs w:val="26"/>
              </w:rPr>
              <w:t>nebūs iespējams, jo pašvaldība savas esošās vai 9.3.1.1. pasākuma</w:t>
            </w:r>
            <w:r w:rsidR="00367AB9" w:rsidRPr="00B366EC">
              <w:rPr>
                <w:rStyle w:val="FootnoteReference"/>
                <w:rFonts w:ascii="Times New Roman" w:hAnsi="Times New Roman" w:cs="Times New Roman"/>
                <w:sz w:val="26"/>
                <w:szCs w:val="26"/>
              </w:rPr>
              <w:footnoteReference w:id="24"/>
            </w:r>
            <w:r w:rsidR="00367AB9" w:rsidRPr="00B366EC">
              <w:rPr>
                <w:rFonts w:ascii="Times New Roman" w:hAnsi="Times New Roman" w:cs="Times New Roman"/>
                <w:sz w:val="26"/>
                <w:szCs w:val="26"/>
              </w:rPr>
              <w:t xml:space="preserve"> ietvaros izveidotās </w:t>
            </w:r>
            <w:r w:rsidRPr="00B366EC">
              <w:rPr>
                <w:rFonts w:ascii="Times New Roman" w:hAnsi="Times New Roman" w:cs="Times New Roman"/>
                <w:sz w:val="26"/>
                <w:szCs w:val="26"/>
              </w:rPr>
              <w:t xml:space="preserve">sabiedrībā balstītu sociālo </w:t>
            </w:r>
            <w:r w:rsidR="00367AB9" w:rsidRPr="00B366EC">
              <w:rPr>
                <w:rFonts w:ascii="Times New Roman" w:hAnsi="Times New Roman" w:cs="Times New Roman"/>
                <w:sz w:val="26"/>
                <w:szCs w:val="26"/>
              </w:rPr>
              <w:t xml:space="preserve">pakalpojumu infrastruktūras izmantošanai rēķinās ar zināmu mērķa grupas personu loku, kas lielā daļā jau ir identificēts 9.2.2.1. pasākuma projektu ietvaros. Savukārt gadījumos, kad </w:t>
            </w:r>
            <w:r w:rsidR="00EB33EE" w:rsidRPr="00B366EC">
              <w:rPr>
                <w:rFonts w:ascii="Times New Roman" w:hAnsi="Times New Roman" w:cs="Times New Roman"/>
                <w:sz w:val="26"/>
                <w:szCs w:val="26"/>
              </w:rPr>
              <w:t xml:space="preserve"> mērķa grupas </w:t>
            </w:r>
            <w:r w:rsidR="00367AB9" w:rsidRPr="00B366EC">
              <w:rPr>
                <w:rFonts w:ascii="Times New Roman" w:hAnsi="Times New Roman" w:cs="Times New Roman"/>
                <w:sz w:val="26"/>
                <w:szCs w:val="26"/>
              </w:rPr>
              <w:t xml:space="preserve">persona iesniegumā par pakalpojuma piešķiršanu būs norādījusi vēlamo pakalpojuma sniedzēju, pašvaldība varēs slēgt </w:t>
            </w:r>
            <w:r w:rsidR="001D07B7" w:rsidRPr="00B366EC">
              <w:rPr>
                <w:rFonts w:ascii="Times New Roman" w:hAnsi="Times New Roman" w:cs="Times New Roman"/>
                <w:sz w:val="26"/>
                <w:szCs w:val="26"/>
              </w:rPr>
              <w:t xml:space="preserve">ar to </w:t>
            </w:r>
            <w:r w:rsidR="00367AB9" w:rsidRPr="00B366EC">
              <w:rPr>
                <w:rFonts w:ascii="Times New Roman" w:hAnsi="Times New Roman" w:cs="Times New Roman"/>
                <w:sz w:val="26"/>
                <w:szCs w:val="26"/>
              </w:rPr>
              <w:t xml:space="preserve">pakalpojuma (uzņēmuma)  līgumu. Ja </w:t>
            </w:r>
            <w:r w:rsidR="00EB33EE" w:rsidRPr="00B366EC">
              <w:rPr>
                <w:rFonts w:ascii="Times New Roman" w:hAnsi="Times New Roman" w:cs="Times New Roman"/>
                <w:sz w:val="26"/>
                <w:szCs w:val="26"/>
              </w:rPr>
              <w:t xml:space="preserve">mērķa grupas </w:t>
            </w:r>
            <w:r w:rsidR="00367AB9" w:rsidRPr="00B366EC">
              <w:rPr>
                <w:rFonts w:ascii="Times New Roman" w:hAnsi="Times New Roman" w:cs="Times New Roman"/>
                <w:sz w:val="26"/>
                <w:szCs w:val="26"/>
              </w:rPr>
              <w:t>persona nebūs norādījusi vēlamo pakalpojuma  sniedzēju un pašvaldība minēto pakalpojumu nevar</w:t>
            </w:r>
            <w:r w:rsidR="00C33287" w:rsidRPr="00B366EC">
              <w:rPr>
                <w:rFonts w:ascii="Times New Roman" w:hAnsi="Times New Roman" w:cs="Times New Roman"/>
                <w:sz w:val="26"/>
                <w:szCs w:val="26"/>
              </w:rPr>
              <w:t>ēs</w:t>
            </w:r>
            <w:r w:rsidR="00367AB9" w:rsidRPr="00B366EC">
              <w:rPr>
                <w:rFonts w:ascii="Times New Roman" w:hAnsi="Times New Roman" w:cs="Times New Roman"/>
                <w:sz w:val="26"/>
                <w:szCs w:val="26"/>
              </w:rPr>
              <w:t xml:space="preserve"> nodrošināt pati vai uz deleģējuma līguma</w:t>
            </w:r>
            <w:r w:rsidR="00C33287" w:rsidRPr="00B366EC">
              <w:rPr>
                <w:rFonts w:ascii="Times New Roman" w:hAnsi="Times New Roman" w:cs="Times New Roman"/>
                <w:sz w:val="26"/>
                <w:szCs w:val="26"/>
              </w:rPr>
              <w:t xml:space="preserve"> pamata</w:t>
            </w:r>
            <w:r w:rsidR="00367AB9" w:rsidRPr="00B366EC">
              <w:rPr>
                <w:rFonts w:ascii="Times New Roman" w:hAnsi="Times New Roman" w:cs="Times New Roman"/>
                <w:sz w:val="26"/>
                <w:szCs w:val="26"/>
              </w:rPr>
              <w:t>, tad t</w:t>
            </w:r>
            <w:r w:rsidR="00C222C1" w:rsidRPr="00B366EC">
              <w:rPr>
                <w:rFonts w:ascii="Times New Roman" w:hAnsi="Times New Roman" w:cs="Times New Roman"/>
                <w:sz w:val="26"/>
                <w:szCs w:val="26"/>
              </w:rPr>
              <w:t>as tiks</w:t>
            </w:r>
            <w:r w:rsidR="00367AB9" w:rsidRPr="00B366EC">
              <w:rPr>
                <w:rFonts w:ascii="Times New Roman" w:hAnsi="Times New Roman" w:cs="Times New Roman"/>
                <w:sz w:val="26"/>
                <w:szCs w:val="26"/>
              </w:rPr>
              <w:t xml:space="preserve"> iepirk</w:t>
            </w:r>
            <w:r w:rsidR="00C222C1" w:rsidRPr="00B366EC">
              <w:rPr>
                <w:rFonts w:ascii="Times New Roman" w:hAnsi="Times New Roman" w:cs="Times New Roman"/>
                <w:sz w:val="26"/>
                <w:szCs w:val="26"/>
              </w:rPr>
              <w:t>t</w:t>
            </w:r>
            <w:r w:rsidR="00367AB9" w:rsidRPr="00B366EC">
              <w:rPr>
                <w:rFonts w:ascii="Times New Roman" w:hAnsi="Times New Roman" w:cs="Times New Roman"/>
                <w:sz w:val="26"/>
                <w:szCs w:val="26"/>
              </w:rPr>
              <w:t>s saskaņā ar Publisko iepirkumu likuma prasībām.</w:t>
            </w:r>
            <w:r w:rsidR="0043349F" w:rsidRPr="00B366EC">
              <w:rPr>
                <w:rFonts w:ascii="Times New Roman" w:hAnsi="Times New Roman" w:cs="Times New Roman"/>
                <w:sz w:val="26"/>
                <w:szCs w:val="26"/>
              </w:rPr>
              <w:t xml:space="preserve"> Ja attiecībā uz mērķa grupas personu ir pieņemts sociālā dienesta lēmums par pakalpojumu piešķiršanu un tā saņem sev nepieciešamo pakalpojumu, tad pakalpojuma sniedzēja izvēle</w:t>
            </w:r>
            <w:r w:rsidR="001837FA" w:rsidRPr="00B366EC">
              <w:rPr>
                <w:rFonts w:ascii="Times New Roman" w:hAnsi="Times New Roman" w:cs="Times New Roman"/>
                <w:sz w:val="26"/>
                <w:szCs w:val="26"/>
              </w:rPr>
              <w:t>s</w:t>
            </w:r>
            <w:r w:rsidR="0043349F" w:rsidRPr="00B366EC">
              <w:rPr>
                <w:rFonts w:ascii="Times New Roman" w:hAnsi="Times New Roman" w:cs="Times New Roman"/>
                <w:sz w:val="26"/>
                <w:szCs w:val="26"/>
              </w:rPr>
              <w:t xml:space="preserve">  iespēja</w:t>
            </w:r>
            <w:r w:rsidR="001837FA" w:rsidRPr="00B366EC">
              <w:rPr>
                <w:rFonts w:ascii="Times New Roman" w:hAnsi="Times New Roman" w:cs="Times New Roman"/>
                <w:sz w:val="26"/>
                <w:szCs w:val="26"/>
              </w:rPr>
              <w:t xml:space="preserve"> </w:t>
            </w:r>
            <w:r w:rsidR="0043349F" w:rsidRPr="00B366EC">
              <w:rPr>
                <w:rFonts w:ascii="Times New Roman" w:hAnsi="Times New Roman" w:cs="Times New Roman"/>
                <w:sz w:val="26"/>
                <w:szCs w:val="26"/>
              </w:rPr>
              <w:t>rodas pēc esošā lēmuma termiņa beigām</w:t>
            </w:r>
            <w:r w:rsidR="001837FA" w:rsidRPr="00B366EC">
              <w:rPr>
                <w:rFonts w:ascii="Times New Roman" w:hAnsi="Times New Roman" w:cs="Times New Roman"/>
                <w:sz w:val="26"/>
                <w:szCs w:val="26"/>
              </w:rPr>
              <w:t>.</w:t>
            </w:r>
            <w:r w:rsidR="0043349F" w:rsidRPr="00B366EC">
              <w:rPr>
                <w:rFonts w:ascii="Times New Roman" w:hAnsi="Times New Roman" w:cs="Times New Roman"/>
                <w:sz w:val="26"/>
                <w:szCs w:val="26"/>
              </w:rPr>
              <w:t xml:space="preserve"> </w:t>
            </w:r>
          </w:p>
          <w:p w14:paraId="7BCBB4B8" w14:textId="47E372B9" w:rsidR="00367AB9" w:rsidRPr="00B366EC" w:rsidRDefault="00367AB9" w:rsidP="00FA10D9">
            <w:pPr>
              <w:spacing w:after="0" w:line="240" w:lineRule="auto"/>
              <w:ind w:firstLine="108"/>
              <w:jc w:val="both"/>
              <w:rPr>
                <w:rFonts w:ascii="Times New Roman" w:hAnsi="Times New Roman" w:cs="Times New Roman"/>
                <w:i/>
                <w:iCs/>
                <w:sz w:val="26"/>
                <w:szCs w:val="26"/>
              </w:rPr>
            </w:pPr>
            <w:r w:rsidRPr="00B366EC">
              <w:rPr>
                <w:rFonts w:ascii="Times New Roman" w:hAnsi="Times New Roman" w:cs="Times New Roman"/>
                <w:sz w:val="26"/>
                <w:szCs w:val="26"/>
              </w:rPr>
              <w:t xml:space="preserve">Lai </w:t>
            </w:r>
            <w:r w:rsidR="006C1A46" w:rsidRPr="00B366EC">
              <w:rPr>
                <w:rFonts w:ascii="Times New Roman" w:hAnsi="Times New Roman" w:cs="Times New Roman"/>
                <w:sz w:val="26"/>
                <w:szCs w:val="26"/>
              </w:rPr>
              <w:t xml:space="preserve">pašvaldībās varētu piemērot </w:t>
            </w:r>
            <w:r w:rsidRPr="00B366EC">
              <w:rPr>
                <w:rFonts w:ascii="Times New Roman" w:hAnsi="Times New Roman" w:cs="Times New Roman"/>
                <w:sz w:val="26"/>
                <w:szCs w:val="26"/>
              </w:rPr>
              <w:t>minēto</w:t>
            </w:r>
            <w:r w:rsidR="005854B1" w:rsidRPr="00B366EC">
              <w:rPr>
                <w:rFonts w:ascii="Times New Roman" w:hAnsi="Times New Roman" w:cs="Times New Roman"/>
                <w:sz w:val="26"/>
                <w:szCs w:val="26"/>
              </w:rPr>
              <w:t xml:space="preserve"> nosacījumu</w:t>
            </w:r>
            <w:r w:rsidR="006C1A46" w:rsidRPr="00B366EC">
              <w:rPr>
                <w:rFonts w:ascii="Times New Roman" w:hAnsi="Times New Roman" w:cs="Times New Roman"/>
                <w:sz w:val="26"/>
                <w:szCs w:val="26"/>
              </w:rPr>
              <w:t xml:space="preserve">, </w:t>
            </w:r>
            <w:r w:rsidRPr="00B366EC">
              <w:rPr>
                <w:rFonts w:ascii="Times New Roman" w:hAnsi="Times New Roman" w:cs="Times New Roman"/>
                <w:sz w:val="26"/>
                <w:szCs w:val="26"/>
              </w:rPr>
              <w:t>tiek precizēts</w:t>
            </w:r>
            <w:r w:rsidR="006C1A46" w:rsidRPr="00B366EC">
              <w:rPr>
                <w:rFonts w:ascii="Times New Roman" w:hAnsi="Times New Roman" w:cs="Times New Roman"/>
                <w:sz w:val="26"/>
                <w:szCs w:val="26"/>
              </w:rPr>
              <w:t xml:space="preserve"> MK noteikumu Nr. 313</w:t>
            </w:r>
            <w:r w:rsidRPr="00B366EC">
              <w:rPr>
                <w:rFonts w:ascii="Times New Roman" w:hAnsi="Times New Roman" w:cs="Times New Roman"/>
                <w:sz w:val="26"/>
                <w:szCs w:val="26"/>
              </w:rPr>
              <w:t xml:space="preserve"> 49. punkts</w:t>
            </w:r>
            <w:r w:rsidR="00015984" w:rsidRPr="00B366EC">
              <w:rPr>
                <w:rFonts w:ascii="Times New Roman" w:hAnsi="Times New Roman" w:cs="Times New Roman"/>
                <w:sz w:val="26"/>
                <w:szCs w:val="26"/>
              </w:rPr>
              <w:t xml:space="preserve"> (</w:t>
            </w:r>
            <w:r w:rsidR="003940E4" w:rsidRPr="00B366EC">
              <w:rPr>
                <w:rFonts w:ascii="Times New Roman" w:eastAsia="Times New Roman" w:hAnsi="Times New Roman" w:cs="Times New Roman"/>
                <w:i/>
                <w:iCs/>
                <w:sz w:val="26"/>
                <w:szCs w:val="26"/>
                <w:lang w:eastAsia="lv-LV"/>
              </w:rPr>
              <w:t>noteikumu projekta redakcijā precizētais MK noteikumu Nr. 313</w:t>
            </w:r>
            <w:proofErr w:type="gramStart"/>
            <w:r w:rsidR="003940E4" w:rsidRPr="00B366EC">
              <w:rPr>
                <w:rFonts w:ascii="Times New Roman" w:eastAsia="Times New Roman" w:hAnsi="Times New Roman" w:cs="Times New Roman"/>
                <w:i/>
                <w:iCs/>
                <w:sz w:val="26"/>
                <w:szCs w:val="26"/>
                <w:lang w:eastAsia="lv-LV"/>
              </w:rPr>
              <w:t xml:space="preserve">  </w:t>
            </w:r>
            <w:proofErr w:type="gramEnd"/>
            <w:r w:rsidR="009E5519" w:rsidRPr="00B366EC">
              <w:rPr>
                <w:rFonts w:ascii="Times New Roman" w:hAnsi="Times New Roman" w:cs="Times New Roman"/>
                <w:i/>
                <w:iCs/>
                <w:sz w:val="26"/>
                <w:szCs w:val="26"/>
              </w:rPr>
              <w:t>49.2. apakšpunkts)</w:t>
            </w:r>
            <w:r w:rsidR="00433051" w:rsidRPr="00B366EC">
              <w:rPr>
                <w:rFonts w:ascii="Times New Roman" w:hAnsi="Times New Roman" w:cs="Times New Roman"/>
                <w:i/>
                <w:iCs/>
                <w:sz w:val="26"/>
                <w:szCs w:val="26"/>
              </w:rPr>
              <w:t>;</w:t>
            </w:r>
          </w:p>
          <w:p w14:paraId="523256FF" w14:textId="77777777" w:rsidR="00806AA8" w:rsidRPr="00B366EC" w:rsidRDefault="00806AA8" w:rsidP="00806AA8">
            <w:pPr>
              <w:spacing w:after="0" w:line="240" w:lineRule="auto"/>
              <w:jc w:val="both"/>
              <w:rPr>
                <w:rFonts w:ascii="Times New Roman" w:hAnsi="Times New Roman" w:cs="Times New Roman"/>
                <w:sz w:val="26"/>
                <w:szCs w:val="26"/>
              </w:rPr>
            </w:pPr>
          </w:p>
          <w:p w14:paraId="50E0FE17" w14:textId="68797EB9" w:rsidR="00367AB9" w:rsidRPr="00B366EC" w:rsidRDefault="00806AA8" w:rsidP="00367AB9">
            <w:pPr>
              <w:spacing w:after="0" w:line="240" w:lineRule="auto"/>
              <w:ind w:left="110" w:right="109"/>
              <w:jc w:val="both"/>
              <w:rPr>
                <w:rFonts w:ascii="Times New Roman" w:hAnsi="Times New Roman" w:cs="Times New Roman"/>
                <w:b/>
                <w:bCs/>
                <w:sz w:val="26"/>
                <w:szCs w:val="26"/>
              </w:rPr>
            </w:pPr>
            <w:r w:rsidRPr="00B366EC">
              <w:rPr>
                <w:rFonts w:ascii="Times New Roman" w:hAnsi="Times New Roman" w:cs="Times New Roman"/>
                <w:b/>
                <w:bCs/>
                <w:sz w:val="26"/>
                <w:szCs w:val="26"/>
              </w:rPr>
              <w:t>2.2. precizējot nosacījumus valsts sociālās aprūpes centru speciālistu piemaksām</w:t>
            </w:r>
            <w:r w:rsidR="00801ECA" w:rsidRPr="00B366EC">
              <w:rPr>
                <w:rFonts w:ascii="Times New Roman" w:hAnsi="Times New Roman" w:cs="Times New Roman"/>
                <w:b/>
                <w:bCs/>
                <w:sz w:val="26"/>
                <w:szCs w:val="26"/>
              </w:rPr>
              <w:t>.</w:t>
            </w:r>
          </w:p>
          <w:p w14:paraId="7B5B54DC" w14:textId="06820255" w:rsidR="00546BCD" w:rsidRPr="00B366EC" w:rsidRDefault="00806AA8" w:rsidP="002C7F90">
            <w:pPr>
              <w:spacing w:after="0" w:line="240" w:lineRule="auto"/>
              <w:ind w:right="109"/>
              <w:jc w:val="both"/>
              <w:rPr>
                <w:rFonts w:ascii="Times New Roman" w:hAnsi="Times New Roman" w:cs="Times New Roman"/>
                <w:sz w:val="26"/>
                <w:szCs w:val="26"/>
              </w:rPr>
            </w:pPr>
            <w:r w:rsidRPr="00B366EC">
              <w:rPr>
                <w:rFonts w:ascii="Times New Roman" w:hAnsi="Times New Roman" w:cs="Times New Roman"/>
                <w:sz w:val="26"/>
                <w:szCs w:val="26"/>
              </w:rPr>
              <w:t xml:space="preserve">  Viena no 9.2.2.1.</w:t>
            </w:r>
            <w:r w:rsidR="002A6ACA" w:rsidRPr="00B366EC">
              <w:rPr>
                <w:rFonts w:ascii="Times New Roman" w:hAnsi="Times New Roman" w:cs="Times New Roman"/>
                <w:sz w:val="26"/>
                <w:szCs w:val="26"/>
              </w:rPr>
              <w:t> </w:t>
            </w:r>
            <w:r w:rsidRPr="00B366EC">
              <w:rPr>
                <w:rFonts w:ascii="Times New Roman" w:hAnsi="Times New Roman" w:cs="Times New Roman"/>
                <w:sz w:val="26"/>
                <w:szCs w:val="26"/>
              </w:rPr>
              <w:t>pasākuma atbalstāmajām darbībām ir personu ar GRT, kuras uzturas valsts finansētās ilgstošas sociālās aprūpes un sociālās rehabilitācijas institūcijās, sagatavošana pārejai uz dzīvi sabiedrībā, ko nodrošina</w:t>
            </w:r>
            <w:r w:rsidR="001E1A75" w:rsidRPr="00B366EC">
              <w:rPr>
                <w:rFonts w:ascii="Times New Roman" w:hAnsi="Times New Roman" w:cs="Times New Roman"/>
                <w:sz w:val="26"/>
                <w:szCs w:val="26"/>
              </w:rPr>
              <w:t xml:space="preserve"> </w:t>
            </w:r>
            <w:r w:rsidRPr="00B366EC">
              <w:rPr>
                <w:rFonts w:ascii="Times New Roman" w:hAnsi="Times New Roman" w:cs="Times New Roman"/>
                <w:sz w:val="26"/>
                <w:szCs w:val="26"/>
              </w:rPr>
              <w:t xml:space="preserve">VSAC speciālisti, sociālie mentori un citi piesaistītie speciālisti. Minētās atbalstāmās darbības uzdevums ir dot iespēju valsts ilgstošas sociālās aprūpes institūcijā dzīvojošām personām ar GRT, kurām ir veikts individuālo vajadzību izvērtējums un kuras ir izteikušas vēlmi atstāt institūciju un dzīvot sabiedrībā, apgūt patstāvīgai dzīvei </w:t>
            </w:r>
            <w:r w:rsidRPr="00B366EC">
              <w:rPr>
                <w:rFonts w:ascii="Times New Roman" w:hAnsi="Times New Roman" w:cs="Times New Roman"/>
                <w:sz w:val="26"/>
                <w:szCs w:val="26"/>
              </w:rPr>
              <w:lastRenderedPageBreak/>
              <w:t>nepieciešamās prasmes un atbalstīt personas adaptācijas procesā. Pirmais personu ar GRT sagatavošanās posms plānots VSAC, kur speciālisti nodrošinās pašaprūpes iemaņu un patstāvīgās dzīves prasmju apguvi vai nostiprināšanu</w:t>
            </w:r>
            <w:r w:rsidR="002C7F90" w:rsidRPr="00B366EC">
              <w:rPr>
                <w:rFonts w:ascii="Times New Roman" w:hAnsi="Times New Roman" w:cs="Times New Roman"/>
                <w:sz w:val="26"/>
                <w:szCs w:val="26"/>
              </w:rPr>
              <w:t>. Sagatavošanās pasākumu kopumu plānots nodrošināt pārsvarā</w:t>
            </w:r>
            <w:proofErr w:type="gramStart"/>
            <w:r w:rsidR="002C7F90" w:rsidRPr="00B366EC">
              <w:rPr>
                <w:rFonts w:ascii="Times New Roman" w:hAnsi="Times New Roman" w:cs="Times New Roman"/>
                <w:sz w:val="26"/>
                <w:szCs w:val="26"/>
              </w:rPr>
              <w:t xml:space="preserve"> pamatojoties uz Labklājības ministrijas izstrādātajām vadlīnijām "Vadlīnijas sociālā rehabilitācijas pakalpojuma organizēšanai pusceļa mājā personām ar garīga rakstura traucējumiem"</w:t>
            </w:r>
            <w:proofErr w:type="gramEnd"/>
            <w:r w:rsidR="002C7F90" w:rsidRPr="00B366EC">
              <w:rPr>
                <w:rFonts w:ascii="Times New Roman" w:hAnsi="Times New Roman" w:cs="Times New Roman"/>
                <w:sz w:val="26"/>
                <w:szCs w:val="26"/>
              </w:rPr>
              <w:t xml:space="preserve"> un tā procesā plānots piesaistīt tādus speciālistus kā sociālais darbinieks, sociālais rehabilitētājs, sociālais aprūpētājs un praktisko nodarbību vadītājs. Šo speciālistu darba pienākum</w:t>
            </w:r>
            <w:r w:rsidR="00D64E39" w:rsidRPr="00B366EC">
              <w:rPr>
                <w:rFonts w:ascii="Times New Roman" w:hAnsi="Times New Roman" w:cs="Times New Roman"/>
                <w:sz w:val="26"/>
                <w:szCs w:val="26"/>
              </w:rPr>
              <w:t>us var skatīt iepriekš minētajās vadlīnijās</w:t>
            </w:r>
            <w:r w:rsidR="00D64E39" w:rsidRPr="00B366EC">
              <w:rPr>
                <w:rStyle w:val="FootnoteReference"/>
                <w:rFonts w:ascii="Times New Roman" w:hAnsi="Times New Roman" w:cs="Times New Roman"/>
                <w:sz w:val="26"/>
                <w:szCs w:val="26"/>
              </w:rPr>
              <w:footnoteReference w:id="25"/>
            </w:r>
            <w:r w:rsidR="00D64E39" w:rsidRPr="00B366EC">
              <w:rPr>
                <w:rFonts w:ascii="Times New Roman" w:hAnsi="Times New Roman" w:cs="Times New Roman"/>
                <w:sz w:val="26"/>
                <w:szCs w:val="26"/>
              </w:rPr>
              <w:t xml:space="preserve"> 2. nodaļā "</w:t>
            </w:r>
            <w:proofErr w:type="spellStart"/>
            <w:r w:rsidR="00D64E39" w:rsidRPr="00B366EC">
              <w:rPr>
                <w:rFonts w:ascii="Times New Roman" w:hAnsi="Times New Roman" w:cs="Times New Roman"/>
                <w:sz w:val="26"/>
                <w:szCs w:val="26"/>
              </w:rPr>
              <w:t>Starpprofesionāļu</w:t>
            </w:r>
            <w:proofErr w:type="spellEnd"/>
            <w:r w:rsidR="00D64E39" w:rsidRPr="00B366EC">
              <w:rPr>
                <w:rFonts w:ascii="Times New Roman" w:hAnsi="Times New Roman" w:cs="Times New Roman"/>
                <w:sz w:val="26"/>
                <w:szCs w:val="26"/>
              </w:rPr>
              <w:t xml:space="preserve"> komandas darbības apraksts"</w:t>
            </w:r>
            <w:r w:rsidR="00801ECA" w:rsidRPr="00B366EC">
              <w:rPr>
                <w:rFonts w:ascii="Times New Roman" w:hAnsi="Times New Roman" w:cs="Times New Roman"/>
                <w:sz w:val="26"/>
                <w:szCs w:val="26"/>
              </w:rPr>
              <w:t>,</w:t>
            </w:r>
            <w:r w:rsidR="00D64E39" w:rsidRPr="00B366EC">
              <w:rPr>
                <w:rFonts w:ascii="Times New Roman" w:hAnsi="Times New Roman" w:cs="Times New Roman"/>
                <w:sz w:val="26"/>
                <w:szCs w:val="26"/>
              </w:rPr>
              <w:t xml:space="preserve"> u</w:t>
            </w:r>
            <w:r w:rsidR="009D3D8C" w:rsidRPr="00B366EC">
              <w:rPr>
                <w:rFonts w:ascii="Times New Roman" w:hAnsi="Times New Roman" w:cs="Times New Roman"/>
                <w:sz w:val="26"/>
                <w:szCs w:val="26"/>
              </w:rPr>
              <w:t>n saskaņā ar MK noteikumu Nr. 313 22.1.1.1. apakšpunkt</w:t>
            </w:r>
            <w:r w:rsidR="00F504DD" w:rsidRPr="00B366EC">
              <w:rPr>
                <w:rFonts w:ascii="Times New Roman" w:hAnsi="Times New Roman" w:cs="Times New Roman"/>
                <w:sz w:val="26"/>
                <w:szCs w:val="26"/>
              </w:rPr>
              <w:t>u</w:t>
            </w:r>
            <w:r w:rsidR="009D3D8C" w:rsidRPr="00B366EC">
              <w:rPr>
                <w:rFonts w:ascii="Times New Roman" w:hAnsi="Times New Roman" w:cs="Times New Roman"/>
                <w:sz w:val="26"/>
                <w:szCs w:val="26"/>
              </w:rPr>
              <w:t xml:space="preserve"> attiecināmajās izmaksās ir  noteiktas šiem speciālistiem piemaksas un darba devēja valsts sociālās apdrošināšanas obligātās iemaksas. VSAC, lai kompensētu izmaksas par </w:t>
            </w:r>
            <w:r w:rsidR="00444FC8" w:rsidRPr="00B366EC">
              <w:rPr>
                <w:rFonts w:ascii="Times New Roman" w:hAnsi="Times New Roman" w:cs="Times New Roman"/>
                <w:sz w:val="26"/>
                <w:szCs w:val="26"/>
              </w:rPr>
              <w:t xml:space="preserve">minēto </w:t>
            </w:r>
            <w:r w:rsidR="009D3D8C" w:rsidRPr="00B366EC">
              <w:rPr>
                <w:rFonts w:ascii="Times New Roman" w:hAnsi="Times New Roman" w:cs="Times New Roman"/>
                <w:sz w:val="26"/>
                <w:szCs w:val="26"/>
              </w:rPr>
              <w:t>speciālistu ieguldīto darbu, finansējumu saņems atbilstoši Labklājības ministrijas  izstrādātajai vi</w:t>
            </w:r>
            <w:r w:rsidR="001E1A75" w:rsidRPr="00B366EC">
              <w:rPr>
                <w:rFonts w:ascii="Times New Roman" w:hAnsi="Times New Roman" w:cs="Times New Roman"/>
                <w:sz w:val="26"/>
                <w:szCs w:val="26"/>
              </w:rPr>
              <w:t xml:space="preserve">enas vienības izmaksu metodikai </w:t>
            </w:r>
            <w:r w:rsidR="009D3D8C" w:rsidRPr="00B366EC">
              <w:rPr>
                <w:rFonts w:ascii="Times New Roman" w:hAnsi="Times New Roman" w:cs="Times New Roman"/>
                <w:sz w:val="26"/>
                <w:szCs w:val="26"/>
              </w:rPr>
              <w:t>"</w:t>
            </w:r>
            <w:r w:rsidR="00546BCD" w:rsidRPr="00B366EC">
              <w:rPr>
                <w:rFonts w:ascii="Times New Roman" w:hAnsi="Times New Roman" w:cs="Times New Roman"/>
                <w:sz w:val="26"/>
                <w:szCs w:val="26"/>
              </w:rPr>
              <w:t xml:space="preserve">Eiropas Sociālā fonda darbības programmas </w:t>
            </w:r>
            <w:r w:rsidR="00636ADE" w:rsidRPr="00B366EC">
              <w:rPr>
                <w:rFonts w:ascii="Times New Roman" w:hAnsi="Times New Roman" w:cs="Times New Roman"/>
                <w:sz w:val="26"/>
                <w:szCs w:val="26"/>
              </w:rPr>
              <w:t>"</w:t>
            </w:r>
            <w:r w:rsidR="00546BCD" w:rsidRPr="00B366EC">
              <w:rPr>
                <w:rFonts w:ascii="Times New Roman" w:hAnsi="Times New Roman" w:cs="Times New Roman"/>
                <w:sz w:val="26"/>
                <w:szCs w:val="26"/>
              </w:rPr>
              <w:t>Izaugsme un nodarbinātība</w:t>
            </w:r>
            <w:r w:rsidR="00636ADE" w:rsidRPr="00B366EC">
              <w:rPr>
                <w:rFonts w:ascii="Times New Roman" w:hAnsi="Times New Roman" w:cs="Times New Roman"/>
                <w:sz w:val="26"/>
                <w:szCs w:val="26"/>
              </w:rPr>
              <w:t>"</w:t>
            </w:r>
            <w:r w:rsidR="00546BCD" w:rsidRPr="00B366EC">
              <w:rPr>
                <w:rFonts w:ascii="Times New Roman" w:hAnsi="Times New Roman" w:cs="Times New Roman"/>
                <w:sz w:val="26"/>
                <w:szCs w:val="26"/>
              </w:rPr>
              <w:t xml:space="preserve"> 9.2.2. specifiskā atbalsta mērķa </w:t>
            </w:r>
            <w:r w:rsidR="00636ADE" w:rsidRPr="00B366EC">
              <w:rPr>
                <w:rFonts w:ascii="Times New Roman" w:hAnsi="Times New Roman" w:cs="Times New Roman"/>
                <w:sz w:val="26"/>
                <w:szCs w:val="26"/>
              </w:rPr>
              <w:t>"</w:t>
            </w:r>
            <w:r w:rsidR="00546BCD" w:rsidRPr="00B366EC">
              <w:rPr>
                <w:rFonts w:ascii="Times New Roman" w:hAnsi="Times New Roman" w:cs="Times New Roman"/>
                <w:sz w:val="26"/>
                <w:szCs w:val="26"/>
              </w:rPr>
              <w:t>Palielināt kvalitatīvu institucionālai aprūpei alternatīvu sociālo pakalpojumu dzīvesvietā un ģimeniskai videi pietuvinātu pakalpojumu pieejamību personām ar invaliditāti un bērniem</w:t>
            </w:r>
            <w:r w:rsidR="00636ADE" w:rsidRPr="00B366EC">
              <w:rPr>
                <w:rFonts w:ascii="Times New Roman" w:hAnsi="Times New Roman" w:cs="Times New Roman"/>
                <w:sz w:val="26"/>
                <w:szCs w:val="26"/>
              </w:rPr>
              <w:t>"</w:t>
            </w:r>
            <w:r w:rsidR="00546BCD" w:rsidRPr="00B366EC">
              <w:rPr>
                <w:rFonts w:ascii="Times New Roman" w:hAnsi="Times New Roman" w:cs="Times New Roman"/>
                <w:sz w:val="26"/>
                <w:szCs w:val="26"/>
              </w:rPr>
              <w:t xml:space="preserve"> 9.2.2.1. pasākuma </w:t>
            </w:r>
            <w:r w:rsidR="00636ADE" w:rsidRPr="00B366EC">
              <w:rPr>
                <w:rFonts w:ascii="Times New Roman" w:hAnsi="Times New Roman" w:cs="Times New Roman"/>
                <w:sz w:val="26"/>
                <w:szCs w:val="26"/>
              </w:rPr>
              <w:t>"</w:t>
            </w:r>
            <w:proofErr w:type="spellStart"/>
            <w:r w:rsidR="00546BCD" w:rsidRPr="00B366EC">
              <w:rPr>
                <w:rFonts w:ascii="Times New Roman" w:hAnsi="Times New Roman" w:cs="Times New Roman"/>
                <w:sz w:val="26"/>
                <w:szCs w:val="26"/>
              </w:rPr>
              <w:t>Deinstitucionalizācija</w:t>
            </w:r>
            <w:proofErr w:type="spellEnd"/>
            <w:r w:rsidR="00636ADE" w:rsidRPr="00B366EC">
              <w:rPr>
                <w:rFonts w:ascii="Times New Roman" w:hAnsi="Times New Roman" w:cs="Times New Roman"/>
                <w:sz w:val="26"/>
                <w:szCs w:val="26"/>
              </w:rPr>
              <w:t xml:space="preserve">" </w:t>
            </w:r>
            <w:r w:rsidR="00546BCD" w:rsidRPr="00B366EC">
              <w:rPr>
                <w:rFonts w:ascii="Times New Roman" w:hAnsi="Times New Roman" w:cs="Times New Roman"/>
                <w:sz w:val="26"/>
                <w:szCs w:val="26"/>
              </w:rPr>
              <w:t>valsts sociālās aprūpes centru speciālistu piemaksas vienas vienības izmaksu standarta likmes aprēķina un piemērošanas metodika</w:t>
            </w:r>
            <w:r w:rsidR="009D3D8C" w:rsidRPr="00B366EC">
              <w:rPr>
                <w:rFonts w:ascii="Times New Roman" w:hAnsi="Times New Roman" w:cs="Times New Roman"/>
                <w:sz w:val="26"/>
                <w:szCs w:val="26"/>
              </w:rPr>
              <w:t xml:space="preserve">" (turpmāk – VSAC metodika). </w:t>
            </w:r>
            <w:r w:rsidR="003B0922" w:rsidRPr="00B366EC">
              <w:rPr>
                <w:rFonts w:ascii="Times New Roman" w:hAnsi="Times New Roman" w:cs="Times New Roman"/>
                <w:sz w:val="26"/>
                <w:szCs w:val="26"/>
              </w:rPr>
              <w:t xml:space="preserve">Minēto VSAC metodiku </w:t>
            </w:r>
            <w:r w:rsidR="00444FC8" w:rsidRPr="00B366EC">
              <w:rPr>
                <w:rFonts w:ascii="Times New Roman" w:hAnsi="Times New Roman" w:cs="Times New Roman"/>
                <w:sz w:val="26"/>
                <w:szCs w:val="26"/>
              </w:rPr>
              <w:t>Labklājības ministrija</w:t>
            </w:r>
            <w:r w:rsidR="003B0922" w:rsidRPr="00B366EC">
              <w:rPr>
                <w:rFonts w:ascii="Times New Roman" w:hAnsi="Times New Roman" w:cs="Times New Roman"/>
                <w:sz w:val="26"/>
                <w:szCs w:val="26"/>
              </w:rPr>
              <w:t xml:space="preserve"> ir izstrādājusi</w:t>
            </w:r>
            <w:r w:rsidR="00444FC8" w:rsidRPr="00B366EC">
              <w:rPr>
                <w:rFonts w:ascii="Times New Roman" w:hAnsi="Times New Roman" w:cs="Times New Roman"/>
                <w:sz w:val="26"/>
                <w:szCs w:val="26"/>
              </w:rPr>
              <w:t xml:space="preserve"> </w:t>
            </w:r>
            <w:r w:rsidR="003B0922" w:rsidRPr="00B366EC">
              <w:rPr>
                <w:rFonts w:ascii="Times New Roman" w:hAnsi="Times New Roman" w:cs="Times New Roman"/>
                <w:sz w:val="26"/>
                <w:szCs w:val="26"/>
              </w:rPr>
              <w:t>un</w:t>
            </w:r>
            <w:r w:rsidR="004C0187" w:rsidRPr="00B366EC">
              <w:rPr>
                <w:rFonts w:ascii="Times New Roman" w:hAnsi="Times New Roman" w:cs="Times New Roman"/>
                <w:sz w:val="26"/>
                <w:szCs w:val="26"/>
              </w:rPr>
              <w:t xml:space="preserve"> 2020. gada 31. martā</w:t>
            </w:r>
            <w:r w:rsidR="003B0922" w:rsidRPr="00B366EC">
              <w:rPr>
                <w:rFonts w:ascii="Times New Roman" w:hAnsi="Times New Roman" w:cs="Times New Roman"/>
                <w:sz w:val="26"/>
                <w:szCs w:val="26"/>
              </w:rPr>
              <w:t xml:space="preserve"> nosūtījusi </w:t>
            </w:r>
            <w:r w:rsidR="00F85C9E" w:rsidRPr="00B366EC">
              <w:rPr>
                <w:rFonts w:ascii="Times New Roman" w:hAnsi="Times New Roman" w:cs="Times New Roman"/>
                <w:sz w:val="26"/>
                <w:szCs w:val="26"/>
              </w:rPr>
              <w:t xml:space="preserve">saskaņošanai </w:t>
            </w:r>
            <w:r w:rsidR="003B0922" w:rsidRPr="00B366EC">
              <w:rPr>
                <w:rFonts w:ascii="Times New Roman" w:hAnsi="Times New Roman" w:cs="Times New Roman"/>
                <w:sz w:val="26"/>
                <w:szCs w:val="26"/>
              </w:rPr>
              <w:t>vadošajai iestādei</w:t>
            </w:r>
            <w:r w:rsidR="002A67A5" w:rsidRPr="00B366EC">
              <w:rPr>
                <w:rFonts w:ascii="Times New Roman" w:hAnsi="Times New Roman" w:cs="Times New Roman"/>
                <w:sz w:val="26"/>
                <w:szCs w:val="26"/>
              </w:rPr>
              <w:t xml:space="preserve">. </w:t>
            </w:r>
            <w:r w:rsidR="00D20308" w:rsidRPr="00B366EC">
              <w:rPr>
                <w:rFonts w:ascii="Times New Roman" w:hAnsi="Times New Roman" w:cs="Times New Roman"/>
                <w:sz w:val="26"/>
                <w:szCs w:val="26"/>
              </w:rPr>
              <w:t>Plānots, ka 2020. gada II pusgad</w:t>
            </w:r>
            <w:r w:rsidR="00005CC8" w:rsidRPr="00B366EC">
              <w:rPr>
                <w:rFonts w:ascii="Times New Roman" w:hAnsi="Times New Roman" w:cs="Times New Roman"/>
                <w:sz w:val="26"/>
                <w:szCs w:val="26"/>
              </w:rPr>
              <w:t>ā</w:t>
            </w:r>
            <w:r w:rsidR="00D20308" w:rsidRPr="00B366EC">
              <w:rPr>
                <w:rFonts w:ascii="Times New Roman" w:hAnsi="Times New Roman" w:cs="Times New Roman"/>
                <w:sz w:val="26"/>
                <w:szCs w:val="26"/>
              </w:rPr>
              <w:t xml:space="preserve"> </w:t>
            </w:r>
            <w:r w:rsidR="00C24AAB" w:rsidRPr="00B366EC">
              <w:rPr>
                <w:rFonts w:ascii="Times New Roman" w:hAnsi="Times New Roman" w:cs="Times New Roman"/>
                <w:sz w:val="26"/>
                <w:szCs w:val="26"/>
              </w:rPr>
              <w:t xml:space="preserve">VSAC metodika būs saskaņota un piemērojama izmantošanai. Indikatīvi plānotais laika periods ir atbilstošs laikam, kad </w:t>
            </w:r>
            <w:r w:rsidR="00C24AAB" w:rsidRPr="00B366EC">
              <w:rPr>
                <w:rFonts w:ascii="Times New Roman" w:hAnsi="Times New Roman" w:cs="Times New Roman"/>
                <w:sz w:val="26"/>
                <w:szCs w:val="26"/>
              </w:rPr>
              <w:lastRenderedPageBreak/>
              <w:t>daļa pašvaldību  9.3.1.1.</w:t>
            </w:r>
            <w:r w:rsidR="00F504DD" w:rsidRPr="00B366EC">
              <w:rPr>
                <w:rFonts w:ascii="Times New Roman" w:hAnsi="Times New Roman" w:cs="Times New Roman"/>
                <w:sz w:val="26"/>
                <w:szCs w:val="26"/>
              </w:rPr>
              <w:t> </w:t>
            </w:r>
            <w:r w:rsidR="00C24AAB" w:rsidRPr="00B366EC">
              <w:rPr>
                <w:rFonts w:ascii="Times New Roman" w:hAnsi="Times New Roman" w:cs="Times New Roman"/>
                <w:sz w:val="26"/>
                <w:szCs w:val="26"/>
              </w:rPr>
              <w:t>pasākuma ietvaros būs izveidojušas sabiedrībā balstītu sociālo pakalpojumu infrastruktūru un varēs uzsāk personu ar GRT sagatavošanu (ir svarīgi nodrošināt, ka pēc sagatavošanās pasākumu pabeigšanas persona ar GRT var uzreiz izmantot iespēju dzīvot neatkarīgu dzīvi sabiedrībā)</w:t>
            </w:r>
            <w:r w:rsidR="00546BCD" w:rsidRPr="00B366EC">
              <w:rPr>
                <w:rFonts w:ascii="Times New Roman" w:hAnsi="Times New Roman" w:cs="Times New Roman"/>
                <w:sz w:val="26"/>
                <w:szCs w:val="26"/>
              </w:rPr>
              <w:t xml:space="preserve">. </w:t>
            </w:r>
          </w:p>
          <w:p w14:paraId="0B7C57D2" w14:textId="7C6E1E86" w:rsidR="009D3D8C" w:rsidRPr="00B366EC" w:rsidRDefault="00546BCD" w:rsidP="002C7F90">
            <w:pPr>
              <w:spacing w:after="0" w:line="240" w:lineRule="auto"/>
              <w:ind w:right="109"/>
              <w:jc w:val="both"/>
              <w:rPr>
                <w:rFonts w:ascii="Times New Roman" w:hAnsi="Times New Roman" w:cs="Times New Roman"/>
                <w:b/>
                <w:sz w:val="26"/>
                <w:szCs w:val="26"/>
              </w:rPr>
            </w:pPr>
            <w:r w:rsidRPr="00B366EC">
              <w:rPr>
                <w:rFonts w:ascii="Times New Roman" w:hAnsi="Times New Roman" w:cs="Times New Roman"/>
                <w:sz w:val="26"/>
                <w:szCs w:val="26"/>
              </w:rPr>
              <w:t>Vienlaikus tiek veikts redakcionāls precizējums MK noteikumu Nr.</w:t>
            </w:r>
            <w:r w:rsidR="00F504DD" w:rsidRPr="00B366EC">
              <w:rPr>
                <w:rFonts w:ascii="Times New Roman" w:hAnsi="Times New Roman" w:cs="Times New Roman"/>
                <w:sz w:val="26"/>
                <w:szCs w:val="26"/>
              </w:rPr>
              <w:t> </w:t>
            </w:r>
            <w:r w:rsidRPr="00B366EC">
              <w:rPr>
                <w:rFonts w:ascii="Times New Roman" w:hAnsi="Times New Roman" w:cs="Times New Roman"/>
                <w:sz w:val="26"/>
                <w:szCs w:val="26"/>
              </w:rPr>
              <w:t>313 24.1.</w:t>
            </w:r>
            <w:r w:rsidR="00F504DD" w:rsidRPr="00B366EC">
              <w:rPr>
                <w:rFonts w:ascii="Times New Roman" w:hAnsi="Times New Roman" w:cs="Times New Roman"/>
                <w:sz w:val="26"/>
                <w:szCs w:val="26"/>
              </w:rPr>
              <w:t> </w:t>
            </w:r>
            <w:r w:rsidRPr="00B366EC">
              <w:rPr>
                <w:rFonts w:ascii="Times New Roman" w:hAnsi="Times New Roman" w:cs="Times New Roman"/>
                <w:sz w:val="26"/>
                <w:szCs w:val="26"/>
              </w:rPr>
              <w:t>apakšpunktā, norādot pilno vienas vienības metodikas nosaukumu</w:t>
            </w:r>
            <w:r w:rsidR="00F504DD" w:rsidRPr="00B366EC">
              <w:rPr>
                <w:rFonts w:ascii="Times New Roman" w:hAnsi="Times New Roman" w:cs="Times New Roman"/>
                <w:sz w:val="26"/>
                <w:szCs w:val="26"/>
              </w:rPr>
              <w:t>,</w:t>
            </w:r>
            <w:r w:rsidRPr="00B366EC">
              <w:rPr>
                <w:rFonts w:ascii="Times New Roman" w:hAnsi="Times New Roman" w:cs="Times New Roman"/>
                <w:sz w:val="26"/>
                <w:szCs w:val="26"/>
              </w:rPr>
              <w:t xml:space="preserve"> atbilstoši kurai 9.2.2.1.</w:t>
            </w:r>
            <w:r w:rsidR="00F504DD" w:rsidRPr="00B366EC">
              <w:rPr>
                <w:rFonts w:ascii="Times New Roman" w:hAnsi="Times New Roman" w:cs="Times New Roman"/>
                <w:sz w:val="26"/>
                <w:szCs w:val="26"/>
              </w:rPr>
              <w:t> </w:t>
            </w:r>
            <w:r w:rsidRPr="00B366EC">
              <w:rPr>
                <w:rFonts w:ascii="Times New Roman" w:hAnsi="Times New Roman" w:cs="Times New Roman"/>
                <w:sz w:val="26"/>
                <w:szCs w:val="26"/>
              </w:rPr>
              <w:t>pasākuma ietvaros tiek kompensēti pašvaldību sniegtie</w:t>
            </w:r>
            <w:proofErr w:type="gramStart"/>
            <w:r w:rsidRPr="00B366EC">
              <w:rPr>
                <w:rFonts w:ascii="Times New Roman" w:hAnsi="Times New Roman" w:cs="Times New Roman"/>
                <w:sz w:val="26"/>
                <w:szCs w:val="26"/>
              </w:rPr>
              <w:t xml:space="preserve"> sabiedrībā balstīti</w:t>
            </w:r>
            <w:proofErr w:type="gramEnd"/>
            <w:r w:rsidRPr="00B366EC">
              <w:rPr>
                <w:rFonts w:ascii="Times New Roman" w:hAnsi="Times New Roman" w:cs="Times New Roman"/>
                <w:sz w:val="26"/>
                <w:szCs w:val="26"/>
              </w:rPr>
              <w:t xml:space="preserve"> sociālie pakalpojumi personām ar GRT</w:t>
            </w:r>
            <w:r w:rsidR="00801ECA" w:rsidRPr="00B366EC">
              <w:rPr>
                <w:rFonts w:ascii="Times New Roman" w:hAnsi="Times New Roman" w:cs="Times New Roman"/>
                <w:sz w:val="26"/>
                <w:szCs w:val="26"/>
              </w:rPr>
              <w:t>;</w:t>
            </w:r>
          </w:p>
          <w:p w14:paraId="46895769" w14:textId="77777777" w:rsidR="00806AA8" w:rsidRPr="00B366EC" w:rsidRDefault="00806AA8" w:rsidP="00806AA8">
            <w:pPr>
              <w:spacing w:after="0" w:line="240" w:lineRule="auto"/>
              <w:ind w:right="109"/>
              <w:jc w:val="both"/>
              <w:rPr>
                <w:rFonts w:ascii="Times New Roman" w:hAnsi="Times New Roman" w:cs="Times New Roman"/>
                <w:sz w:val="26"/>
                <w:szCs w:val="26"/>
              </w:rPr>
            </w:pPr>
          </w:p>
          <w:p w14:paraId="19991252" w14:textId="2FAA6F2A" w:rsidR="00367AB9" w:rsidRPr="00B366EC" w:rsidRDefault="002A3AF1" w:rsidP="00007B61">
            <w:pPr>
              <w:spacing w:after="0" w:line="240" w:lineRule="auto"/>
              <w:ind w:left="115" w:right="109"/>
              <w:jc w:val="both"/>
              <w:rPr>
                <w:rFonts w:ascii="Times New Roman" w:eastAsia="Times New Roman" w:hAnsi="Times New Roman" w:cs="Times New Roman"/>
                <w:b/>
                <w:sz w:val="26"/>
                <w:szCs w:val="26"/>
                <w:lang w:eastAsia="lv-LV"/>
              </w:rPr>
            </w:pPr>
            <w:r w:rsidRPr="00B366EC">
              <w:rPr>
                <w:rFonts w:ascii="Times New Roman" w:eastAsia="Times New Roman" w:hAnsi="Times New Roman" w:cs="Times New Roman"/>
                <w:b/>
                <w:sz w:val="26"/>
                <w:szCs w:val="26"/>
                <w:lang w:eastAsia="lv-LV"/>
              </w:rPr>
              <w:t>2</w:t>
            </w:r>
            <w:r w:rsidR="00367AB9" w:rsidRPr="00B366EC">
              <w:rPr>
                <w:rFonts w:ascii="Times New Roman" w:eastAsia="Times New Roman" w:hAnsi="Times New Roman" w:cs="Times New Roman"/>
                <w:b/>
                <w:sz w:val="26"/>
                <w:szCs w:val="26"/>
                <w:lang w:eastAsia="lv-LV"/>
              </w:rPr>
              <w:t>.</w:t>
            </w:r>
            <w:r w:rsidR="00007B61" w:rsidRPr="00B366EC">
              <w:rPr>
                <w:rFonts w:ascii="Times New Roman" w:eastAsia="Times New Roman" w:hAnsi="Times New Roman" w:cs="Times New Roman"/>
                <w:b/>
                <w:sz w:val="26"/>
                <w:szCs w:val="26"/>
                <w:lang w:eastAsia="lv-LV"/>
              </w:rPr>
              <w:t>3</w:t>
            </w:r>
            <w:r w:rsidR="00367AB9" w:rsidRPr="00B366EC">
              <w:rPr>
                <w:rFonts w:ascii="Times New Roman" w:eastAsia="Times New Roman" w:hAnsi="Times New Roman" w:cs="Times New Roman"/>
                <w:b/>
                <w:sz w:val="26"/>
                <w:szCs w:val="26"/>
                <w:lang w:eastAsia="lv-LV"/>
              </w:rPr>
              <w:t xml:space="preserve">. </w:t>
            </w:r>
            <w:r w:rsidR="00097D55" w:rsidRPr="00B366EC">
              <w:rPr>
                <w:rFonts w:ascii="Times New Roman" w:eastAsia="Times New Roman" w:hAnsi="Times New Roman" w:cs="Times New Roman"/>
                <w:b/>
                <w:sz w:val="26"/>
                <w:szCs w:val="26"/>
                <w:lang w:eastAsia="lv-LV"/>
              </w:rPr>
              <w:t>p</w:t>
            </w:r>
            <w:r w:rsidR="00367AB9" w:rsidRPr="00B366EC">
              <w:rPr>
                <w:rFonts w:ascii="Times New Roman" w:eastAsia="Times New Roman" w:hAnsi="Times New Roman" w:cs="Times New Roman"/>
                <w:b/>
                <w:sz w:val="26"/>
                <w:szCs w:val="26"/>
                <w:lang w:eastAsia="lv-LV"/>
              </w:rPr>
              <w:t>recizē</w:t>
            </w:r>
            <w:r w:rsidR="00097D55" w:rsidRPr="00B366EC">
              <w:rPr>
                <w:rFonts w:ascii="Times New Roman" w:eastAsia="Times New Roman" w:hAnsi="Times New Roman" w:cs="Times New Roman"/>
                <w:b/>
                <w:sz w:val="26"/>
                <w:szCs w:val="26"/>
                <w:lang w:eastAsia="lv-LV"/>
              </w:rPr>
              <w:t>jot</w:t>
            </w:r>
            <w:r w:rsidR="00367AB9" w:rsidRPr="00B366EC">
              <w:rPr>
                <w:rFonts w:ascii="Times New Roman" w:eastAsia="Times New Roman" w:hAnsi="Times New Roman" w:cs="Times New Roman"/>
                <w:b/>
                <w:sz w:val="26"/>
                <w:szCs w:val="26"/>
                <w:lang w:eastAsia="lv-LV"/>
              </w:rPr>
              <w:t xml:space="preserve"> </w:t>
            </w:r>
            <w:r w:rsidR="00097D55" w:rsidRPr="00B366EC">
              <w:rPr>
                <w:rFonts w:ascii="Times New Roman" w:eastAsia="Times New Roman" w:hAnsi="Times New Roman" w:cs="Times New Roman"/>
                <w:b/>
                <w:sz w:val="26"/>
                <w:szCs w:val="26"/>
                <w:lang w:eastAsia="lv-LV"/>
              </w:rPr>
              <w:t xml:space="preserve">nosacījumus attiecībā uz </w:t>
            </w:r>
            <w:r w:rsidR="00367AB9" w:rsidRPr="00B366EC">
              <w:rPr>
                <w:rFonts w:ascii="Times New Roman" w:eastAsia="Times New Roman" w:hAnsi="Times New Roman" w:cs="Times New Roman"/>
                <w:b/>
                <w:sz w:val="26"/>
                <w:szCs w:val="26"/>
                <w:lang w:eastAsia="lv-LV"/>
              </w:rPr>
              <w:t>sociālajam mentoram patstāvīgai dzīvei sagatavojamo personu</w:t>
            </w:r>
            <w:r w:rsidR="00ED0CAF" w:rsidRPr="00B366EC">
              <w:rPr>
                <w:rFonts w:ascii="Times New Roman" w:eastAsia="Times New Roman" w:hAnsi="Times New Roman" w:cs="Times New Roman"/>
                <w:b/>
                <w:sz w:val="26"/>
                <w:szCs w:val="26"/>
                <w:lang w:eastAsia="lv-LV"/>
              </w:rPr>
              <w:t xml:space="preserve"> ar GRT</w:t>
            </w:r>
            <w:r w:rsidR="00367AB9" w:rsidRPr="00B366EC">
              <w:rPr>
                <w:rFonts w:ascii="Times New Roman" w:eastAsia="Times New Roman" w:hAnsi="Times New Roman" w:cs="Times New Roman"/>
                <w:b/>
                <w:sz w:val="26"/>
                <w:szCs w:val="26"/>
                <w:lang w:eastAsia="lv-LV"/>
              </w:rPr>
              <w:t xml:space="preserve"> skaitu</w:t>
            </w:r>
            <w:r w:rsidR="00801ECA" w:rsidRPr="00B366EC">
              <w:rPr>
                <w:rFonts w:ascii="Times New Roman" w:eastAsia="Times New Roman" w:hAnsi="Times New Roman" w:cs="Times New Roman"/>
                <w:b/>
                <w:sz w:val="26"/>
                <w:szCs w:val="26"/>
                <w:lang w:eastAsia="lv-LV"/>
              </w:rPr>
              <w:t>.</w:t>
            </w:r>
          </w:p>
          <w:p w14:paraId="78AC22E3" w14:textId="27036712" w:rsidR="00367AB9" w:rsidRPr="00B366EC" w:rsidRDefault="00C24AAB" w:rsidP="00ED0CAF">
            <w:pPr>
              <w:pStyle w:val="ListParagraph"/>
              <w:spacing w:after="0" w:line="240" w:lineRule="auto"/>
              <w:ind w:left="0" w:firstLine="250"/>
              <w:jc w:val="both"/>
              <w:rPr>
                <w:rFonts w:ascii="Times New Roman" w:eastAsia="Times New Roman" w:hAnsi="Times New Roman" w:cs="Times New Roman"/>
                <w:sz w:val="26"/>
                <w:szCs w:val="26"/>
                <w:lang w:eastAsia="lv-LV"/>
              </w:rPr>
            </w:pPr>
            <w:r w:rsidRPr="00B366EC">
              <w:rPr>
                <w:rFonts w:ascii="Times New Roman" w:hAnsi="Times New Roman" w:cs="Times New Roman"/>
                <w:sz w:val="26"/>
                <w:szCs w:val="26"/>
              </w:rPr>
              <w:t>Nozīmīgu lomu personu ar GRT sagatavošanai dzīvei sabiedrībā</w:t>
            </w:r>
            <w:r w:rsidR="00D41C8E" w:rsidRPr="00B366EC">
              <w:rPr>
                <w:rFonts w:ascii="Times New Roman" w:hAnsi="Times New Roman" w:cs="Times New Roman"/>
                <w:sz w:val="26"/>
                <w:szCs w:val="26"/>
              </w:rPr>
              <w:t>, līdztekus VSAC speciālistiem</w:t>
            </w:r>
            <w:r w:rsidR="00801ECA" w:rsidRPr="00B366EC">
              <w:rPr>
                <w:rFonts w:ascii="Times New Roman" w:hAnsi="Times New Roman" w:cs="Times New Roman"/>
                <w:sz w:val="26"/>
                <w:szCs w:val="26"/>
              </w:rPr>
              <w:t>,</w:t>
            </w:r>
            <w:r w:rsidRPr="00B366EC">
              <w:rPr>
                <w:rFonts w:ascii="Times New Roman" w:hAnsi="Times New Roman" w:cs="Times New Roman"/>
                <w:sz w:val="26"/>
                <w:szCs w:val="26"/>
              </w:rPr>
              <w:t xml:space="preserve"> īstenos arī pašvaldības piesaistītie sociālie mentori, kurus </w:t>
            </w:r>
            <w:r w:rsidR="000975CB" w:rsidRPr="00B366EC">
              <w:rPr>
                <w:rFonts w:ascii="Times New Roman" w:hAnsi="Times New Roman" w:cs="Times New Roman"/>
                <w:sz w:val="26"/>
                <w:szCs w:val="26"/>
              </w:rPr>
              <w:t>p</w:t>
            </w:r>
            <w:r w:rsidR="00367AB9" w:rsidRPr="00B366EC">
              <w:rPr>
                <w:rFonts w:ascii="Times New Roman" w:eastAsia="Times New Roman" w:hAnsi="Times New Roman" w:cs="Times New Roman"/>
                <w:sz w:val="26"/>
                <w:szCs w:val="26"/>
                <w:lang w:eastAsia="lv-LV"/>
              </w:rPr>
              <w:t>ašvaldība var piesaistīt gan uz darba līguma pamata, gan uz pakalpojuma (uzņēmuma) līguma pamata. MK noteikumos Nr. 313 noteikts, ka vienlaikus vienam sociālajam mentoram drīkst būt piesaistīt</w:t>
            </w:r>
            <w:r w:rsidR="00A00398" w:rsidRPr="00B366EC">
              <w:rPr>
                <w:rFonts w:ascii="Times New Roman" w:eastAsia="Times New Roman" w:hAnsi="Times New Roman" w:cs="Times New Roman"/>
                <w:sz w:val="26"/>
                <w:szCs w:val="26"/>
                <w:lang w:eastAsia="lv-LV"/>
              </w:rPr>
              <w:t>as</w:t>
            </w:r>
            <w:r w:rsidR="00367AB9" w:rsidRPr="00B366EC">
              <w:rPr>
                <w:rFonts w:ascii="Times New Roman" w:eastAsia="Times New Roman" w:hAnsi="Times New Roman" w:cs="Times New Roman"/>
                <w:sz w:val="26"/>
                <w:szCs w:val="26"/>
                <w:lang w:eastAsia="lv-LV"/>
              </w:rPr>
              <w:t xml:space="preserve"> ne vairāk kā piecas patstāvīgai dzīvei sagatavojamās personas ar GRT</w:t>
            </w:r>
            <w:r w:rsidR="00801ECA" w:rsidRPr="00B366EC">
              <w:rPr>
                <w:rFonts w:ascii="Times New Roman" w:eastAsia="Times New Roman" w:hAnsi="Times New Roman" w:cs="Times New Roman"/>
                <w:sz w:val="26"/>
                <w:szCs w:val="26"/>
                <w:lang w:eastAsia="lv-LV"/>
              </w:rPr>
              <w:t>.</w:t>
            </w:r>
            <w:r w:rsidR="00367AB9" w:rsidRPr="00B366EC">
              <w:rPr>
                <w:rFonts w:ascii="Times New Roman" w:eastAsia="Times New Roman" w:hAnsi="Times New Roman" w:cs="Times New Roman"/>
                <w:sz w:val="26"/>
                <w:szCs w:val="26"/>
                <w:lang w:eastAsia="lv-LV"/>
              </w:rPr>
              <w:t xml:space="preserve"> </w:t>
            </w:r>
            <w:r w:rsidR="00801ECA" w:rsidRPr="00B366EC">
              <w:rPr>
                <w:rFonts w:ascii="Times New Roman" w:eastAsia="Times New Roman" w:hAnsi="Times New Roman" w:cs="Times New Roman"/>
                <w:sz w:val="26"/>
                <w:szCs w:val="26"/>
                <w:lang w:eastAsia="lv-LV"/>
              </w:rPr>
              <w:t>D</w:t>
            </w:r>
            <w:r w:rsidR="00367AB9" w:rsidRPr="00B366EC">
              <w:rPr>
                <w:rFonts w:ascii="Times New Roman" w:eastAsia="Times New Roman" w:hAnsi="Times New Roman" w:cs="Times New Roman"/>
                <w:sz w:val="26"/>
                <w:szCs w:val="26"/>
                <w:lang w:eastAsia="lv-LV"/>
              </w:rPr>
              <w:t>arba līguma gadījumā, ja patstāvīgai dzīvei sagatavojamo personu ir mazāk, sociālā mentora darba samaksa tiek noteikta proporcionāl</w:t>
            </w:r>
            <w:r w:rsidR="005854B1" w:rsidRPr="00B366EC">
              <w:rPr>
                <w:rFonts w:ascii="Times New Roman" w:eastAsia="Times New Roman" w:hAnsi="Times New Roman" w:cs="Times New Roman"/>
                <w:sz w:val="26"/>
                <w:szCs w:val="26"/>
                <w:lang w:eastAsia="lv-LV"/>
              </w:rPr>
              <w:t>i</w:t>
            </w:r>
            <w:r w:rsidR="00367AB9" w:rsidRPr="00B366EC">
              <w:rPr>
                <w:rFonts w:ascii="Times New Roman" w:eastAsia="Times New Roman" w:hAnsi="Times New Roman" w:cs="Times New Roman"/>
                <w:sz w:val="26"/>
                <w:szCs w:val="26"/>
                <w:lang w:eastAsia="lv-LV"/>
              </w:rPr>
              <w:t xml:space="preserve"> piesaistīto personu ar GRT skaitam. Tas nozīm</w:t>
            </w:r>
            <w:r w:rsidR="001A6DD1" w:rsidRPr="00B366EC">
              <w:rPr>
                <w:rFonts w:ascii="Times New Roman" w:eastAsia="Times New Roman" w:hAnsi="Times New Roman" w:cs="Times New Roman"/>
                <w:sz w:val="26"/>
                <w:szCs w:val="26"/>
                <w:lang w:eastAsia="lv-LV"/>
              </w:rPr>
              <w:t>ē</w:t>
            </w:r>
            <w:r w:rsidR="00367AB9" w:rsidRPr="00B366EC">
              <w:rPr>
                <w:rFonts w:ascii="Times New Roman" w:eastAsia="Times New Roman" w:hAnsi="Times New Roman" w:cs="Times New Roman"/>
                <w:sz w:val="26"/>
                <w:szCs w:val="26"/>
                <w:lang w:eastAsia="lv-LV"/>
              </w:rPr>
              <w:t xml:space="preserve">, ka sociālajam mentoram, kuram vienlaikus jāsagatavo </w:t>
            </w:r>
            <w:r w:rsidR="00C57ABF" w:rsidRPr="00B366EC">
              <w:rPr>
                <w:rFonts w:ascii="Times New Roman" w:eastAsia="Times New Roman" w:hAnsi="Times New Roman" w:cs="Times New Roman"/>
                <w:sz w:val="26"/>
                <w:szCs w:val="26"/>
                <w:lang w:eastAsia="lv-LV"/>
              </w:rPr>
              <w:t xml:space="preserve">piecas </w:t>
            </w:r>
            <w:r w:rsidR="00367AB9" w:rsidRPr="00B366EC">
              <w:rPr>
                <w:rFonts w:ascii="Times New Roman" w:eastAsia="Times New Roman" w:hAnsi="Times New Roman" w:cs="Times New Roman"/>
                <w:sz w:val="26"/>
                <w:szCs w:val="26"/>
                <w:lang w:eastAsia="lv-LV"/>
              </w:rPr>
              <w:t xml:space="preserve">personas ar GRT darba samaksa ir atbilstoša pilnai slodzei, bet sociālajam mentoram, kuram vienlaikus piesaistītas, piemēram, </w:t>
            </w:r>
            <w:r w:rsidR="00C57ABF" w:rsidRPr="00B366EC">
              <w:rPr>
                <w:rFonts w:ascii="Times New Roman" w:eastAsia="Times New Roman" w:hAnsi="Times New Roman" w:cs="Times New Roman"/>
                <w:sz w:val="26"/>
                <w:szCs w:val="26"/>
                <w:lang w:eastAsia="lv-LV"/>
              </w:rPr>
              <w:t xml:space="preserve">trīs </w:t>
            </w:r>
            <w:r w:rsidR="00367AB9" w:rsidRPr="00B366EC">
              <w:rPr>
                <w:rFonts w:ascii="Times New Roman" w:eastAsia="Times New Roman" w:hAnsi="Times New Roman" w:cs="Times New Roman"/>
                <w:sz w:val="26"/>
                <w:szCs w:val="26"/>
                <w:lang w:eastAsia="lv-LV"/>
              </w:rPr>
              <w:t>personas ar GRT, ir 60 procentu noslodze</w:t>
            </w:r>
            <w:proofErr w:type="gramStart"/>
            <w:r w:rsidR="00367AB9" w:rsidRPr="00B366EC">
              <w:rPr>
                <w:rFonts w:ascii="Times New Roman" w:eastAsia="Times New Roman" w:hAnsi="Times New Roman" w:cs="Times New Roman"/>
                <w:sz w:val="26"/>
                <w:szCs w:val="26"/>
                <w:lang w:eastAsia="lv-LV"/>
              </w:rPr>
              <w:t xml:space="preserve"> un</w:t>
            </w:r>
            <w:proofErr w:type="gramEnd"/>
            <w:r w:rsidR="00367AB9" w:rsidRPr="00B366EC">
              <w:rPr>
                <w:rFonts w:ascii="Times New Roman" w:eastAsia="Times New Roman" w:hAnsi="Times New Roman" w:cs="Times New Roman"/>
                <w:sz w:val="26"/>
                <w:szCs w:val="26"/>
                <w:lang w:eastAsia="lv-LV"/>
              </w:rPr>
              <w:t xml:space="preserve"> attiecīgi darba samaksa aprēķināma proporcionāli no pilnas slodzes darba samaksas. </w:t>
            </w:r>
          </w:p>
          <w:p w14:paraId="7EC34BC8" w14:textId="6AD5BC13" w:rsidR="00367AB9" w:rsidRPr="00B366EC" w:rsidRDefault="00C57ABF" w:rsidP="00FF13FA">
            <w:pPr>
              <w:pStyle w:val="ListParagraph"/>
              <w:spacing w:after="0" w:line="240" w:lineRule="auto"/>
              <w:ind w:left="0"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P</w:t>
            </w:r>
            <w:r w:rsidR="00F654CA" w:rsidRPr="00B366EC">
              <w:rPr>
                <w:rFonts w:ascii="Times New Roman" w:eastAsia="Times New Roman" w:hAnsi="Times New Roman" w:cs="Times New Roman"/>
                <w:sz w:val="26"/>
                <w:szCs w:val="26"/>
                <w:lang w:eastAsia="lv-LV"/>
              </w:rPr>
              <w:t>lānošanas reģioni</w:t>
            </w:r>
            <w:r w:rsidR="00367AB9" w:rsidRPr="00B366EC">
              <w:rPr>
                <w:rFonts w:ascii="Times New Roman" w:eastAsia="Times New Roman" w:hAnsi="Times New Roman" w:cs="Times New Roman"/>
                <w:sz w:val="26"/>
                <w:szCs w:val="26"/>
                <w:lang w:eastAsia="lv-LV"/>
              </w:rPr>
              <w:t xml:space="preserve"> kā 9.2.2.1. pasākuma īstenotāji un finansējuma saņēmēji, gatavojoties atbalstāmās darbības īstenošanai, apkopo</w:t>
            </w:r>
            <w:r w:rsidR="001A6DD1" w:rsidRPr="00B366EC">
              <w:rPr>
                <w:rFonts w:ascii="Times New Roman" w:eastAsia="Times New Roman" w:hAnsi="Times New Roman" w:cs="Times New Roman"/>
                <w:sz w:val="26"/>
                <w:szCs w:val="26"/>
                <w:lang w:eastAsia="lv-LV"/>
              </w:rPr>
              <w:t>ja</w:t>
            </w:r>
            <w:r w:rsidR="00367AB9" w:rsidRPr="00B366EC">
              <w:rPr>
                <w:rFonts w:ascii="Times New Roman" w:eastAsia="Times New Roman" w:hAnsi="Times New Roman" w:cs="Times New Roman"/>
                <w:sz w:val="26"/>
                <w:szCs w:val="26"/>
                <w:lang w:eastAsia="lv-LV"/>
              </w:rPr>
              <w:t xml:space="preserve"> informāciju par to, cik sociālo mentoru nepieciešams un kādās pašvaldībās tos </w:t>
            </w:r>
            <w:r w:rsidR="00367AB9" w:rsidRPr="00B366EC">
              <w:rPr>
                <w:rFonts w:ascii="Times New Roman" w:eastAsia="Times New Roman" w:hAnsi="Times New Roman" w:cs="Times New Roman"/>
                <w:sz w:val="26"/>
                <w:szCs w:val="26"/>
                <w:lang w:eastAsia="lv-LV"/>
              </w:rPr>
              <w:lastRenderedPageBreak/>
              <w:t xml:space="preserve">plānots piesaistīt. </w:t>
            </w:r>
            <w:proofErr w:type="gramStart"/>
            <w:r w:rsidR="00367AB9" w:rsidRPr="00B366EC">
              <w:rPr>
                <w:rFonts w:ascii="Times New Roman" w:eastAsia="Times New Roman" w:hAnsi="Times New Roman" w:cs="Times New Roman"/>
                <w:sz w:val="26"/>
                <w:szCs w:val="26"/>
                <w:lang w:eastAsia="lv-LV"/>
              </w:rPr>
              <w:t>Tā, piemēram,</w:t>
            </w:r>
            <w:proofErr w:type="gramEnd"/>
            <w:r w:rsidR="00367AB9" w:rsidRPr="00B366EC">
              <w:rPr>
                <w:rFonts w:ascii="Times New Roman" w:eastAsia="Times New Roman" w:hAnsi="Times New Roman" w:cs="Times New Roman"/>
                <w:sz w:val="26"/>
                <w:szCs w:val="26"/>
                <w:lang w:eastAsia="lv-LV"/>
              </w:rPr>
              <w:t xml:space="preserve"> ir situācija, ka tikai tiem sociālajiem mentoriem, kuri sagatavos personas ar GRT patstāvīgai dzīvei </w:t>
            </w:r>
            <w:r w:rsidR="003B45DF" w:rsidRPr="00B366EC">
              <w:rPr>
                <w:rFonts w:ascii="Times New Roman" w:eastAsia="Times New Roman" w:hAnsi="Times New Roman" w:cs="Times New Roman"/>
                <w:sz w:val="26"/>
                <w:szCs w:val="26"/>
                <w:lang w:eastAsia="lv-LV"/>
              </w:rPr>
              <w:t>nacionālās nozīmes attīstības centru</w:t>
            </w:r>
            <w:r w:rsidR="00367AB9" w:rsidRPr="00B366EC">
              <w:rPr>
                <w:rFonts w:ascii="Times New Roman" w:eastAsia="Times New Roman" w:hAnsi="Times New Roman" w:cs="Times New Roman"/>
                <w:sz w:val="26"/>
                <w:szCs w:val="26"/>
                <w:lang w:eastAsia="lv-LV"/>
              </w:rPr>
              <w:t xml:space="preserve"> pašvaldībā</w:t>
            </w:r>
            <w:r w:rsidR="003B45DF" w:rsidRPr="00B366EC">
              <w:rPr>
                <w:rFonts w:ascii="Times New Roman" w:eastAsia="Times New Roman" w:hAnsi="Times New Roman" w:cs="Times New Roman"/>
                <w:sz w:val="26"/>
                <w:szCs w:val="26"/>
                <w:lang w:eastAsia="lv-LV"/>
              </w:rPr>
              <w:t>s</w:t>
            </w:r>
            <w:r w:rsidR="00367AB9" w:rsidRPr="00B366EC">
              <w:rPr>
                <w:rFonts w:ascii="Times New Roman" w:eastAsia="Times New Roman" w:hAnsi="Times New Roman" w:cs="Times New Roman"/>
                <w:sz w:val="26"/>
                <w:szCs w:val="26"/>
                <w:lang w:eastAsia="lv-LV"/>
              </w:rPr>
              <w:t xml:space="preserve">, ir iespējams nodrošināt pilnu darba slodzi, bet vairākumā </w:t>
            </w:r>
            <w:r w:rsidR="003B45DF" w:rsidRPr="00B366EC">
              <w:rPr>
                <w:rFonts w:ascii="Times New Roman" w:eastAsia="Times New Roman" w:hAnsi="Times New Roman" w:cs="Times New Roman"/>
                <w:sz w:val="26"/>
                <w:szCs w:val="26"/>
                <w:lang w:eastAsia="lv-LV"/>
              </w:rPr>
              <w:t xml:space="preserve">novadu </w:t>
            </w:r>
            <w:r w:rsidR="00367AB9" w:rsidRPr="00B366EC">
              <w:rPr>
                <w:rFonts w:ascii="Times New Roman" w:eastAsia="Times New Roman" w:hAnsi="Times New Roman" w:cs="Times New Roman"/>
                <w:sz w:val="26"/>
                <w:szCs w:val="26"/>
                <w:lang w:eastAsia="lv-LV"/>
              </w:rPr>
              <w:t>pašvaldīb</w:t>
            </w:r>
            <w:r w:rsidR="00A00398" w:rsidRPr="00B366EC">
              <w:rPr>
                <w:rFonts w:ascii="Times New Roman" w:eastAsia="Times New Roman" w:hAnsi="Times New Roman" w:cs="Times New Roman"/>
                <w:sz w:val="26"/>
                <w:szCs w:val="26"/>
                <w:lang w:eastAsia="lv-LV"/>
              </w:rPr>
              <w:t>u</w:t>
            </w:r>
            <w:r w:rsidR="00367AB9" w:rsidRPr="00B366EC">
              <w:rPr>
                <w:rFonts w:ascii="Times New Roman" w:eastAsia="Times New Roman" w:hAnsi="Times New Roman" w:cs="Times New Roman"/>
                <w:sz w:val="26"/>
                <w:szCs w:val="26"/>
                <w:lang w:eastAsia="lv-LV"/>
              </w:rPr>
              <w:t xml:space="preserve"> ir situācija, ka dzīvei pašvaldībā ir jāsagatavo </w:t>
            </w:r>
            <w:r w:rsidR="001A6DD1" w:rsidRPr="00B366EC">
              <w:rPr>
                <w:rFonts w:ascii="Times New Roman" w:eastAsia="Times New Roman" w:hAnsi="Times New Roman" w:cs="Times New Roman"/>
                <w:sz w:val="26"/>
                <w:szCs w:val="26"/>
                <w:lang w:eastAsia="lv-LV"/>
              </w:rPr>
              <w:t>viena vai divas persona</w:t>
            </w:r>
            <w:r w:rsidR="00A40E96" w:rsidRPr="00B366EC">
              <w:rPr>
                <w:rFonts w:ascii="Times New Roman" w:eastAsia="Times New Roman" w:hAnsi="Times New Roman" w:cs="Times New Roman"/>
                <w:sz w:val="26"/>
                <w:szCs w:val="26"/>
                <w:lang w:eastAsia="lv-LV"/>
              </w:rPr>
              <w:t>s</w:t>
            </w:r>
            <w:r w:rsidR="001A6DD1" w:rsidRPr="00B366EC">
              <w:rPr>
                <w:rFonts w:ascii="Times New Roman" w:eastAsia="Times New Roman" w:hAnsi="Times New Roman" w:cs="Times New Roman"/>
                <w:sz w:val="26"/>
                <w:szCs w:val="26"/>
                <w:lang w:eastAsia="lv-LV"/>
              </w:rPr>
              <w:t xml:space="preserve"> </w:t>
            </w:r>
            <w:r w:rsidR="00367AB9" w:rsidRPr="00B366EC">
              <w:rPr>
                <w:rFonts w:ascii="Times New Roman" w:eastAsia="Times New Roman" w:hAnsi="Times New Roman" w:cs="Times New Roman"/>
                <w:sz w:val="26"/>
                <w:szCs w:val="26"/>
                <w:lang w:eastAsia="lv-LV"/>
              </w:rPr>
              <w:t>ar GRT. Tādā gadījumā veidojas situācija, ka sociālajam mentoram uz darba līguma pamata nav iespējams piedāvāt pat 30 procentu darba noslodzi, kas nodrošinātu darba samaksas izmaksu attiecināmību no projekta tiešajām izmaksām. Vienlaikus ir jāsecina, ka personu ar GRT sagatavošan</w:t>
            </w:r>
            <w:r w:rsidR="00546BCD" w:rsidRPr="00B366EC">
              <w:rPr>
                <w:rFonts w:ascii="Times New Roman" w:eastAsia="Times New Roman" w:hAnsi="Times New Roman" w:cs="Times New Roman"/>
                <w:sz w:val="26"/>
                <w:szCs w:val="26"/>
                <w:lang w:eastAsia="lv-LV"/>
              </w:rPr>
              <w:t>a</w:t>
            </w:r>
            <w:r w:rsidR="00367AB9" w:rsidRPr="00B366EC">
              <w:rPr>
                <w:rFonts w:ascii="Times New Roman" w:eastAsia="Times New Roman" w:hAnsi="Times New Roman" w:cs="Times New Roman"/>
                <w:sz w:val="26"/>
                <w:szCs w:val="26"/>
                <w:lang w:eastAsia="lv-LV"/>
              </w:rPr>
              <w:t>s process patstāvīgai dzīvei sabiedrībā ir atkarīgs no katras personas veselības stāvokļa un individuālām spējām apgūt nepieciešamo sagatavošanās pasākumu kopumu.</w:t>
            </w:r>
            <w:r w:rsidR="003B45DF" w:rsidRPr="00B366EC">
              <w:rPr>
                <w:rFonts w:ascii="Times New Roman" w:eastAsia="Times New Roman" w:hAnsi="Times New Roman" w:cs="Times New Roman"/>
                <w:sz w:val="26"/>
                <w:szCs w:val="26"/>
                <w:lang w:eastAsia="lv-LV"/>
              </w:rPr>
              <w:t xml:space="preserve"> Sociālajam mentoram piesaistāmo mērķa grupas personu skaits tika noteikts empīriski, balstoties uz sociālā darba praksi un respektējot personalizētu individuālo sociālo gadījumu vadības pieeju, kur katra gadījuma sarežģītības pakāpe ir tieši atkarīga no personas ar GRT funkcionēšanas traucējumu smaguma pakāpes</w:t>
            </w:r>
            <w:r w:rsidR="001A6DD1" w:rsidRPr="00B366EC">
              <w:rPr>
                <w:rFonts w:ascii="Times New Roman" w:eastAsia="Times New Roman" w:hAnsi="Times New Roman" w:cs="Times New Roman"/>
                <w:sz w:val="26"/>
                <w:szCs w:val="26"/>
                <w:lang w:eastAsia="lv-LV"/>
              </w:rPr>
              <w:t xml:space="preserve"> un to izpausmēm</w:t>
            </w:r>
            <w:r w:rsidR="004C5D95" w:rsidRPr="00B366EC">
              <w:rPr>
                <w:rFonts w:ascii="Times New Roman" w:eastAsia="Times New Roman" w:hAnsi="Times New Roman" w:cs="Times New Roman"/>
                <w:sz w:val="26"/>
                <w:szCs w:val="26"/>
                <w:lang w:eastAsia="lv-LV"/>
              </w:rPr>
              <w:t xml:space="preserve">. </w:t>
            </w:r>
            <w:r w:rsidR="00367AB9" w:rsidRPr="00B366EC">
              <w:rPr>
                <w:rFonts w:ascii="Times New Roman" w:eastAsia="Times New Roman" w:hAnsi="Times New Roman" w:cs="Times New Roman"/>
                <w:sz w:val="26"/>
                <w:szCs w:val="26"/>
                <w:lang w:eastAsia="lv-LV"/>
              </w:rPr>
              <w:t>Maksimālais sagatavošanās process ir noteikts 12 mēneši un, spriežot pēc personu ar GRT veikto individuālo vajadzību izvērtējumiem, plānojas, ka būs personas, kurām sagatavošanai būs nepieciešams maksimālais noteiktais laika periods pie sociālā mentora pilnas darba noslodzes. Tādējādi iespējama situācija, ka sociālajam mentoram 12 mēnešus ir jāīsteno sagatavošan</w:t>
            </w:r>
            <w:r w:rsidR="00546BCD" w:rsidRPr="00B366EC">
              <w:rPr>
                <w:rFonts w:ascii="Times New Roman" w:eastAsia="Times New Roman" w:hAnsi="Times New Roman" w:cs="Times New Roman"/>
                <w:sz w:val="26"/>
                <w:szCs w:val="26"/>
                <w:lang w:eastAsia="lv-LV"/>
              </w:rPr>
              <w:t>a</w:t>
            </w:r>
            <w:r w:rsidR="00367AB9" w:rsidRPr="00B366EC">
              <w:rPr>
                <w:rFonts w:ascii="Times New Roman" w:eastAsia="Times New Roman" w:hAnsi="Times New Roman" w:cs="Times New Roman"/>
                <w:sz w:val="26"/>
                <w:szCs w:val="26"/>
                <w:lang w:eastAsia="lv-LV"/>
              </w:rPr>
              <w:t xml:space="preserve">s pasākumu kopums vienai personai ar GRT, bet pašvaldībai kompensācija par sociālā mentora darba samaksu nebūs attiecināma, ja sociālais mentors būs piesaistīts uz darba līguma pamata. Savukārt gadījumos, kad sociālo mentoru piesaistīs uz pakalpojuma (uzņēmuma) līguma pamata, tad puses minētajā līgumā vienojas par atlīdzības apmēru un pašvaldība </w:t>
            </w:r>
            <w:proofErr w:type="spellStart"/>
            <w:r w:rsidR="00367AB9" w:rsidRPr="00B366EC">
              <w:rPr>
                <w:rFonts w:ascii="Times New Roman" w:eastAsia="Times New Roman" w:hAnsi="Times New Roman" w:cs="Times New Roman"/>
                <w:sz w:val="26"/>
                <w:szCs w:val="26"/>
                <w:lang w:eastAsia="lv-LV"/>
              </w:rPr>
              <w:t>priekšfinansē</w:t>
            </w:r>
            <w:proofErr w:type="spellEnd"/>
            <w:r w:rsidR="00367AB9" w:rsidRPr="00B366EC">
              <w:rPr>
                <w:rFonts w:ascii="Times New Roman" w:eastAsia="Times New Roman" w:hAnsi="Times New Roman" w:cs="Times New Roman"/>
                <w:sz w:val="26"/>
                <w:szCs w:val="26"/>
                <w:lang w:eastAsia="lv-LV"/>
              </w:rPr>
              <w:t xml:space="preserve"> pakalpojuma sniegšanu atbilstoši faktiskajām izmaksām, ko pilnā apmērā iesniedz plānošanas reģionam kompensācijai. Viss minētais neveicina pašvaldību vēlmi piesaistīt sociālos mentorus </w:t>
            </w:r>
            <w:r w:rsidR="00367AB9" w:rsidRPr="00B366EC">
              <w:rPr>
                <w:rFonts w:ascii="Times New Roman" w:eastAsia="Times New Roman" w:hAnsi="Times New Roman" w:cs="Times New Roman"/>
                <w:sz w:val="26"/>
                <w:szCs w:val="26"/>
                <w:lang w:eastAsia="lv-LV"/>
              </w:rPr>
              <w:lastRenderedPageBreak/>
              <w:t xml:space="preserve">uz darba līguma pamata un nodrošināt to dalību apmācībās, kā rezultātā </w:t>
            </w:r>
            <w:r w:rsidR="0095540C" w:rsidRPr="00B366EC">
              <w:rPr>
                <w:rFonts w:ascii="Times New Roman" w:eastAsia="Times New Roman" w:hAnsi="Times New Roman" w:cs="Times New Roman"/>
                <w:sz w:val="26"/>
                <w:szCs w:val="26"/>
                <w:lang w:eastAsia="lv-LV"/>
              </w:rPr>
              <w:t xml:space="preserve">rodas </w:t>
            </w:r>
            <w:r w:rsidR="00367AB9" w:rsidRPr="00B366EC">
              <w:rPr>
                <w:rFonts w:ascii="Times New Roman" w:eastAsia="Times New Roman" w:hAnsi="Times New Roman" w:cs="Times New Roman"/>
                <w:sz w:val="26"/>
                <w:szCs w:val="26"/>
                <w:lang w:eastAsia="lv-LV"/>
              </w:rPr>
              <w:t xml:space="preserve"> grūtīb</w:t>
            </w:r>
            <w:r w:rsidR="0095540C" w:rsidRPr="00B366EC">
              <w:rPr>
                <w:rFonts w:ascii="Times New Roman" w:eastAsia="Times New Roman" w:hAnsi="Times New Roman" w:cs="Times New Roman"/>
                <w:sz w:val="26"/>
                <w:szCs w:val="26"/>
                <w:lang w:eastAsia="lv-LV"/>
              </w:rPr>
              <w:t>as</w:t>
            </w:r>
            <w:r w:rsidR="00367AB9" w:rsidRPr="00B366EC">
              <w:rPr>
                <w:rFonts w:ascii="Times New Roman" w:eastAsia="Times New Roman" w:hAnsi="Times New Roman" w:cs="Times New Roman"/>
                <w:sz w:val="26"/>
                <w:szCs w:val="26"/>
                <w:lang w:eastAsia="lv-LV"/>
              </w:rPr>
              <w:t xml:space="preserve"> nodrošināt  personu ar GRT sagatavošanu patstāvīgai dzīvei  sabiedrībā.</w:t>
            </w:r>
          </w:p>
          <w:p w14:paraId="6F1EA24D" w14:textId="416F0844" w:rsidR="00ED0CAF" w:rsidRPr="00B366EC" w:rsidRDefault="00367AB9" w:rsidP="003A6E38">
            <w:pPr>
              <w:pStyle w:val="ListParagraph"/>
              <w:spacing w:after="0" w:line="240" w:lineRule="auto"/>
              <w:ind w:left="0" w:right="109" w:firstLine="108"/>
              <w:jc w:val="both"/>
              <w:rPr>
                <w:rFonts w:ascii="Times New Roman" w:eastAsia="Times New Roman" w:hAnsi="Times New Roman" w:cs="Times New Roman"/>
                <w:sz w:val="26"/>
                <w:szCs w:val="26"/>
                <w:lang w:eastAsia="lv-LV"/>
              </w:rPr>
            </w:pPr>
            <w:proofErr w:type="gramStart"/>
            <w:r w:rsidRPr="00B366EC">
              <w:rPr>
                <w:rFonts w:ascii="Times New Roman" w:eastAsia="Times New Roman" w:hAnsi="Times New Roman" w:cs="Times New Roman"/>
                <w:sz w:val="26"/>
                <w:szCs w:val="26"/>
                <w:lang w:eastAsia="lv-LV"/>
              </w:rPr>
              <w:t>Lai mazinātu iepriekšminēto risku, MK noteikumi Nr. 313</w:t>
            </w:r>
            <w:proofErr w:type="gramEnd"/>
            <w:r w:rsidRPr="00B366EC">
              <w:rPr>
                <w:rFonts w:ascii="Times New Roman" w:eastAsia="Times New Roman" w:hAnsi="Times New Roman" w:cs="Times New Roman"/>
                <w:sz w:val="26"/>
                <w:szCs w:val="26"/>
                <w:lang w:eastAsia="lv-LV"/>
              </w:rPr>
              <w:t xml:space="preserve"> tiek precizēti</w:t>
            </w:r>
            <w:r w:rsidR="00D27D2B" w:rsidRPr="00B366EC">
              <w:rPr>
                <w:rFonts w:ascii="Times New Roman" w:eastAsia="Times New Roman" w:hAnsi="Times New Roman" w:cs="Times New Roman"/>
                <w:sz w:val="26"/>
                <w:szCs w:val="26"/>
                <w:lang w:eastAsia="lv-LV"/>
              </w:rPr>
              <w:t xml:space="preserve"> (</w:t>
            </w:r>
            <w:r w:rsidR="003940E4" w:rsidRPr="00B366EC">
              <w:rPr>
                <w:rFonts w:ascii="Times New Roman" w:eastAsia="Times New Roman" w:hAnsi="Times New Roman" w:cs="Times New Roman"/>
                <w:i/>
                <w:iCs/>
                <w:sz w:val="26"/>
                <w:szCs w:val="26"/>
                <w:lang w:eastAsia="lv-LV"/>
              </w:rPr>
              <w:t>noteikumu projekta redakcijā precizētais MK noteikumu Nr. 313 22.1.1.2. apakšpunkts</w:t>
            </w:r>
            <w:r w:rsidR="00D27D2B" w:rsidRPr="00B366EC">
              <w:rPr>
                <w:rFonts w:ascii="Times New Roman" w:eastAsia="Times New Roman" w:hAnsi="Times New Roman" w:cs="Times New Roman"/>
                <w:sz w:val="26"/>
                <w:szCs w:val="26"/>
                <w:lang w:eastAsia="lv-LV"/>
              </w:rPr>
              <w:t>)</w:t>
            </w:r>
            <w:r w:rsidR="00595076" w:rsidRPr="00B366EC">
              <w:rPr>
                <w:rFonts w:ascii="Times New Roman" w:eastAsia="Times New Roman" w:hAnsi="Times New Roman" w:cs="Times New Roman"/>
                <w:sz w:val="26"/>
                <w:szCs w:val="26"/>
                <w:lang w:eastAsia="lv-LV"/>
              </w:rPr>
              <w:t>,</w:t>
            </w:r>
            <w:r w:rsidR="00433051" w:rsidRPr="00B366EC">
              <w:rPr>
                <w:rFonts w:ascii="Times New Roman" w:eastAsia="Times New Roman" w:hAnsi="Times New Roman" w:cs="Times New Roman"/>
                <w:sz w:val="26"/>
                <w:szCs w:val="26"/>
                <w:lang w:eastAsia="lv-LV"/>
              </w:rPr>
              <w:t xml:space="preserve"> </w:t>
            </w:r>
            <w:r w:rsidR="004F1A23" w:rsidRPr="00B366EC">
              <w:rPr>
                <w:rFonts w:ascii="Times New Roman" w:eastAsia="Times New Roman" w:hAnsi="Times New Roman" w:cs="Times New Roman"/>
                <w:sz w:val="26"/>
                <w:szCs w:val="26"/>
                <w:lang w:eastAsia="lv-LV"/>
              </w:rPr>
              <w:t>atceļot ierobežojumu</w:t>
            </w:r>
            <w:r w:rsidRPr="00B366EC">
              <w:rPr>
                <w:rFonts w:ascii="Times New Roman" w:eastAsia="Times New Roman" w:hAnsi="Times New Roman" w:cs="Times New Roman"/>
                <w:sz w:val="26"/>
                <w:szCs w:val="26"/>
                <w:lang w:eastAsia="lv-LV"/>
              </w:rPr>
              <w:t xml:space="preserve"> </w:t>
            </w:r>
            <w:r w:rsidR="004F1A23" w:rsidRPr="00B366EC">
              <w:rPr>
                <w:rFonts w:ascii="Times New Roman" w:eastAsia="Times New Roman" w:hAnsi="Times New Roman" w:cs="Times New Roman"/>
                <w:sz w:val="26"/>
                <w:szCs w:val="26"/>
                <w:lang w:eastAsia="lv-LV"/>
              </w:rPr>
              <w:t>p</w:t>
            </w:r>
            <w:r w:rsidRPr="00B366EC">
              <w:rPr>
                <w:rFonts w:ascii="Times New Roman" w:eastAsia="Times New Roman" w:hAnsi="Times New Roman" w:cs="Times New Roman"/>
                <w:sz w:val="26"/>
                <w:szCs w:val="26"/>
                <w:lang w:eastAsia="lv-LV"/>
              </w:rPr>
              <w:t>ar</w:t>
            </w:r>
            <w:r w:rsidR="004F1A23" w:rsidRPr="00B366EC">
              <w:rPr>
                <w:rFonts w:ascii="Times New Roman" w:eastAsia="Times New Roman" w:hAnsi="Times New Roman" w:cs="Times New Roman"/>
                <w:sz w:val="26"/>
                <w:szCs w:val="26"/>
                <w:lang w:eastAsia="lv-LV"/>
              </w:rPr>
              <w:t xml:space="preserve"> sagatavojamo personu ar</w:t>
            </w:r>
            <w:r w:rsidRPr="00B366EC">
              <w:rPr>
                <w:rFonts w:ascii="Times New Roman" w:eastAsia="Times New Roman" w:hAnsi="Times New Roman" w:cs="Times New Roman"/>
                <w:sz w:val="26"/>
                <w:szCs w:val="26"/>
                <w:lang w:eastAsia="lv-LV"/>
              </w:rPr>
              <w:t xml:space="preserve"> GRT skait</w:t>
            </w:r>
            <w:r w:rsidR="004F1A23" w:rsidRPr="00B366EC">
              <w:rPr>
                <w:rFonts w:ascii="Times New Roman" w:eastAsia="Times New Roman" w:hAnsi="Times New Roman" w:cs="Times New Roman"/>
                <w:sz w:val="26"/>
                <w:szCs w:val="26"/>
                <w:lang w:eastAsia="lv-LV"/>
              </w:rPr>
              <w:t>u. Plānots, ka sociāl</w:t>
            </w:r>
            <w:r w:rsidR="00C94BD2" w:rsidRPr="00B366EC">
              <w:rPr>
                <w:rFonts w:ascii="Times New Roman" w:eastAsia="Times New Roman" w:hAnsi="Times New Roman" w:cs="Times New Roman"/>
                <w:sz w:val="26"/>
                <w:szCs w:val="26"/>
                <w:lang w:eastAsia="lv-LV"/>
              </w:rPr>
              <w:t>ajam</w:t>
            </w:r>
            <w:r w:rsidR="004F1A23" w:rsidRPr="00B366EC">
              <w:rPr>
                <w:rFonts w:ascii="Times New Roman" w:eastAsia="Times New Roman" w:hAnsi="Times New Roman" w:cs="Times New Roman"/>
                <w:sz w:val="26"/>
                <w:szCs w:val="26"/>
                <w:lang w:eastAsia="lv-LV"/>
              </w:rPr>
              <w:t xml:space="preserve"> mentora</w:t>
            </w:r>
            <w:r w:rsidR="00C94BD2" w:rsidRPr="00B366EC">
              <w:rPr>
                <w:rFonts w:ascii="Times New Roman" w:eastAsia="Times New Roman" w:hAnsi="Times New Roman" w:cs="Times New Roman"/>
                <w:sz w:val="26"/>
                <w:szCs w:val="26"/>
                <w:lang w:eastAsia="lv-LV"/>
              </w:rPr>
              <w:t>m piesaistīto sagatavojamo personu skaits</w:t>
            </w:r>
            <w:r w:rsidR="00433051" w:rsidRPr="00B366EC">
              <w:rPr>
                <w:rFonts w:ascii="Times New Roman" w:eastAsia="Times New Roman" w:hAnsi="Times New Roman" w:cs="Times New Roman"/>
                <w:sz w:val="26"/>
                <w:szCs w:val="26"/>
                <w:lang w:eastAsia="lv-LV"/>
              </w:rPr>
              <w:t xml:space="preserve"> </w:t>
            </w:r>
            <w:r w:rsidR="00595076" w:rsidRPr="00B366EC">
              <w:rPr>
                <w:rFonts w:ascii="Times New Roman" w:eastAsia="Times New Roman" w:hAnsi="Times New Roman" w:cs="Times New Roman"/>
                <w:sz w:val="26"/>
                <w:szCs w:val="26"/>
                <w:lang w:eastAsia="lv-LV"/>
              </w:rPr>
              <w:t>būs</w:t>
            </w:r>
            <w:r w:rsidR="00433051" w:rsidRPr="00B366EC">
              <w:rPr>
                <w:rFonts w:ascii="Times New Roman" w:eastAsia="Times New Roman" w:hAnsi="Times New Roman" w:cs="Times New Roman"/>
                <w:sz w:val="26"/>
                <w:szCs w:val="26"/>
                <w:lang w:eastAsia="lv-LV"/>
              </w:rPr>
              <w:t xml:space="preserve"> </w:t>
            </w:r>
            <w:proofErr w:type="gramStart"/>
            <w:r w:rsidR="00433051" w:rsidRPr="00B366EC">
              <w:rPr>
                <w:rFonts w:ascii="Times New Roman" w:eastAsia="Times New Roman" w:hAnsi="Times New Roman" w:cs="Times New Roman"/>
                <w:sz w:val="26"/>
                <w:szCs w:val="26"/>
                <w:lang w:eastAsia="lv-LV"/>
              </w:rPr>
              <w:t xml:space="preserve">atkarīgs no </w:t>
            </w:r>
            <w:r w:rsidRPr="00B366EC">
              <w:rPr>
                <w:rFonts w:ascii="Times New Roman" w:eastAsia="Times New Roman" w:hAnsi="Times New Roman" w:cs="Times New Roman"/>
                <w:sz w:val="26"/>
                <w:szCs w:val="26"/>
                <w:lang w:eastAsia="lv-LV"/>
              </w:rPr>
              <w:t>personas ar GRT sagatavošan</w:t>
            </w:r>
            <w:r w:rsidR="002B1282" w:rsidRPr="00B366EC">
              <w:rPr>
                <w:rFonts w:ascii="Times New Roman" w:eastAsia="Times New Roman" w:hAnsi="Times New Roman" w:cs="Times New Roman"/>
                <w:sz w:val="26"/>
                <w:szCs w:val="26"/>
                <w:lang w:eastAsia="lv-LV"/>
              </w:rPr>
              <w:t>a</w:t>
            </w:r>
            <w:r w:rsidRPr="00B366EC">
              <w:rPr>
                <w:rFonts w:ascii="Times New Roman" w:eastAsia="Times New Roman" w:hAnsi="Times New Roman" w:cs="Times New Roman"/>
                <w:sz w:val="26"/>
                <w:szCs w:val="26"/>
                <w:lang w:eastAsia="lv-LV"/>
              </w:rPr>
              <w:t xml:space="preserve">s patstāvīgai dzīvei sabiedrībā </w:t>
            </w:r>
            <w:r w:rsidR="00433051" w:rsidRPr="00B366EC">
              <w:rPr>
                <w:rFonts w:ascii="Times New Roman" w:eastAsia="Times New Roman" w:hAnsi="Times New Roman" w:cs="Times New Roman"/>
                <w:sz w:val="26"/>
                <w:szCs w:val="26"/>
                <w:lang w:eastAsia="lv-LV"/>
              </w:rPr>
              <w:t xml:space="preserve">sarežģītības </w:t>
            </w:r>
            <w:r w:rsidRPr="00B366EC">
              <w:rPr>
                <w:rFonts w:ascii="Times New Roman" w:eastAsia="Times New Roman" w:hAnsi="Times New Roman" w:cs="Times New Roman"/>
                <w:sz w:val="26"/>
                <w:szCs w:val="26"/>
                <w:lang w:eastAsia="lv-LV"/>
              </w:rPr>
              <w:t>pakāpes</w:t>
            </w:r>
            <w:proofErr w:type="gramEnd"/>
            <w:r w:rsidR="00433051" w:rsidRPr="00B366EC">
              <w:rPr>
                <w:rFonts w:ascii="Times New Roman" w:eastAsia="Times New Roman" w:hAnsi="Times New Roman" w:cs="Times New Roman"/>
                <w:sz w:val="26"/>
                <w:szCs w:val="26"/>
                <w:lang w:eastAsia="lv-LV"/>
              </w:rPr>
              <w:t>.</w:t>
            </w:r>
            <w:r w:rsidR="008112F0" w:rsidRPr="00B366EC">
              <w:rPr>
                <w:rFonts w:ascii="Times New Roman" w:eastAsia="Times New Roman" w:hAnsi="Times New Roman" w:cs="Times New Roman"/>
                <w:sz w:val="26"/>
                <w:szCs w:val="26"/>
                <w:lang w:eastAsia="lv-LV"/>
              </w:rPr>
              <w:t xml:space="preserve"> </w:t>
            </w:r>
            <w:r w:rsidR="00C50F92" w:rsidRPr="00B366EC">
              <w:rPr>
                <w:rFonts w:ascii="Times New Roman" w:eastAsia="Times New Roman" w:hAnsi="Times New Roman" w:cs="Times New Roman"/>
                <w:sz w:val="26"/>
                <w:szCs w:val="26"/>
                <w:lang w:eastAsia="lv-LV"/>
              </w:rPr>
              <w:t xml:space="preserve">Savukārt to, </w:t>
            </w:r>
            <w:r w:rsidR="00433051" w:rsidRPr="00B366EC">
              <w:rPr>
                <w:rFonts w:ascii="Times New Roman" w:eastAsia="Times New Roman" w:hAnsi="Times New Roman" w:cs="Times New Roman"/>
                <w:sz w:val="26"/>
                <w:szCs w:val="26"/>
                <w:lang w:eastAsia="lv-LV"/>
              </w:rPr>
              <w:t xml:space="preserve">kāda ir sarežģītības pakāpe un </w:t>
            </w:r>
            <w:r w:rsidR="003A6E38" w:rsidRPr="00B366EC">
              <w:rPr>
                <w:rFonts w:ascii="Times New Roman" w:eastAsia="Times New Roman" w:hAnsi="Times New Roman" w:cs="Times New Roman"/>
                <w:sz w:val="26"/>
                <w:szCs w:val="26"/>
                <w:lang w:eastAsia="lv-LV"/>
              </w:rPr>
              <w:t>kāda apjoma sagatavošanās pasākumu kopums ir īstenojams katras personas ar GRT</w:t>
            </w:r>
            <w:r w:rsidR="00C50F92" w:rsidRPr="00B366EC">
              <w:rPr>
                <w:rFonts w:ascii="Times New Roman" w:eastAsia="Times New Roman" w:hAnsi="Times New Roman" w:cs="Times New Roman"/>
                <w:sz w:val="26"/>
                <w:szCs w:val="26"/>
                <w:lang w:eastAsia="lv-LV"/>
              </w:rPr>
              <w:t xml:space="preserve"> </w:t>
            </w:r>
            <w:r w:rsidR="003A6E38" w:rsidRPr="00B366EC">
              <w:rPr>
                <w:rFonts w:ascii="Times New Roman" w:eastAsia="Times New Roman" w:hAnsi="Times New Roman" w:cs="Times New Roman"/>
                <w:sz w:val="26"/>
                <w:szCs w:val="26"/>
                <w:lang w:eastAsia="lv-LV"/>
              </w:rPr>
              <w:t xml:space="preserve">sagatavošanai dzīvei sabiedrībā, noteiks </w:t>
            </w:r>
            <w:r w:rsidR="001A6DD1" w:rsidRPr="00B366EC">
              <w:rPr>
                <w:rFonts w:ascii="Times New Roman" w:eastAsia="Times New Roman" w:hAnsi="Times New Roman" w:cs="Times New Roman"/>
                <w:sz w:val="26"/>
                <w:szCs w:val="26"/>
                <w:lang w:eastAsia="lv-LV"/>
              </w:rPr>
              <w:t xml:space="preserve">pašvaldības sociālās dienesta </w:t>
            </w:r>
            <w:r w:rsidR="003A6E38" w:rsidRPr="00B366EC">
              <w:rPr>
                <w:rFonts w:ascii="Times New Roman" w:eastAsia="Times New Roman" w:hAnsi="Times New Roman" w:cs="Times New Roman"/>
                <w:sz w:val="26"/>
                <w:szCs w:val="26"/>
                <w:lang w:eastAsia="lv-LV"/>
              </w:rPr>
              <w:t xml:space="preserve">speciālisti </w:t>
            </w:r>
            <w:r w:rsidR="001A6DD1" w:rsidRPr="00B366EC">
              <w:rPr>
                <w:rFonts w:ascii="Times New Roman" w:eastAsia="Times New Roman" w:hAnsi="Times New Roman" w:cs="Times New Roman"/>
                <w:sz w:val="26"/>
                <w:szCs w:val="26"/>
                <w:lang w:eastAsia="lv-LV"/>
              </w:rPr>
              <w:t>sadarbībā ar VSAC speciāli</w:t>
            </w:r>
            <w:r w:rsidR="008112F0" w:rsidRPr="00B366EC">
              <w:rPr>
                <w:rFonts w:ascii="Times New Roman" w:eastAsia="Times New Roman" w:hAnsi="Times New Roman" w:cs="Times New Roman"/>
                <w:sz w:val="26"/>
                <w:szCs w:val="26"/>
                <w:lang w:eastAsia="lv-LV"/>
              </w:rPr>
              <w:t>stiem</w:t>
            </w:r>
            <w:r w:rsidR="001A6DD1" w:rsidRPr="00B366EC">
              <w:rPr>
                <w:rFonts w:ascii="Times New Roman" w:eastAsia="Times New Roman" w:hAnsi="Times New Roman" w:cs="Times New Roman"/>
                <w:sz w:val="26"/>
                <w:szCs w:val="26"/>
                <w:lang w:eastAsia="lv-LV"/>
              </w:rPr>
              <w:t xml:space="preserve"> </w:t>
            </w:r>
            <w:r w:rsidR="003A6E38" w:rsidRPr="00B366EC">
              <w:rPr>
                <w:rFonts w:ascii="Times New Roman" w:eastAsia="Times New Roman" w:hAnsi="Times New Roman" w:cs="Times New Roman"/>
                <w:sz w:val="26"/>
                <w:szCs w:val="26"/>
                <w:lang w:eastAsia="lv-LV"/>
              </w:rPr>
              <w:t>un MK noteikumu Nr.</w:t>
            </w:r>
            <w:r w:rsidR="008112F0" w:rsidRPr="00B366EC">
              <w:rPr>
                <w:rFonts w:ascii="Times New Roman" w:eastAsia="Times New Roman" w:hAnsi="Times New Roman" w:cs="Times New Roman"/>
                <w:sz w:val="26"/>
                <w:szCs w:val="26"/>
                <w:lang w:eastAsia="lv-LV"/>
              </w:rPr>
              <w:t> </w:t>
            </w:r>
            <w:r w:rsidR="003A6E38" w:rsidRPr="00B366EC">
              <w:rPr>
                <w:rFonts w:ascii="Times New Roman" w:eastAsia="Times New Roman" w:hAnsi="Times New Roman" w:cs="Times New Roman"/>
                <w:sz w:val="26"/>
                <w:szCs w:val="26"/>
                <w:lang w:eastAsia="lv-LV"/>
              </w:rPr>
              <w:t xml:space="preserve">313 40.3. apakšpunktā </w:t>
            </w:r>
            <w:r w:rsidR="00EF1B36" w:rsidRPr="00B366EC">
              <w:rPr>
                <w:rFonts w:ascii="Times New Roman" w:eastAsia="Times New Roman" w:hAnsi="Times New Roman" w:cs="Times New Roman"/>
                <w:sz w:val="26"/>
                <w:szCs w:val="26"/>
                <w:lang w:eastAsia="lv-LV"/>
              </w:rPr>
              <w:t xml:space="preserve">noteiktajiem </w:t>
            </w:r>
            <w:r w:rsidR="003A6E38" w:rsidRPr="00B366EC">
              <w:rPr>
                <w:rFonts w:ascii="Times New Roman" w:eastAsia="Times New Roman" w:hAnsi="Times New Roman" w:cs="Times New Roman"/>
                <w:sz w:val="26"/>
                <w:szCs w:val="26"/>
                <w:lang w:eastAsia="lv-LV"/>
              </w:rPr>
              <w:t>speciālisti</w:t>
            </w:r>
            <w:r w:rsidR="001A6DD1" w:rsidRPr="00B366EC">
              <w:rPr>
                <w:rFonts w:ascii="Times New Roman" w:eastAsia="Times New Roman" w:hAnsi="Times New Roman" w:cs="Times New Roman"/>
                <w:sz w:val="26"/>
                <w:szCs w:val="26"/>
                <w:lang w:eastAsia="lv-LV"/>
              </w:rPr>
              <w:t>em</w:t>
            </w:r>
            <w:r w:rsidR="00ED0CAF" w:rsidRPr="00B366EC">
              <w:rPr>
                <w:rFonts w:ascii="Times New Roman" w:eastAsia="Times New Roman" w:hAnsi="Times New Roman" w:cs="Times New Roman"/>
                <w:sz w:val="26"/>
                <w:szCs w:val="26"/>
                <w:lang w:eastAsia="lv-LV"/>
              </w:rPr>
              <w:t>;</w:t>
            </w:r>
          </w:p>
          <w:p w14:paraId="79151C2A" w14:textId="0296D2B9" w:rsidR="00937515" w:rsidRPr="00B366EC" w:rsidRDefault="00C50F92" w:rsidP="003A6E38">
            <w:pPr>
              <w:pStyle w:val="ListParagraph"/>
              <w:spacing w:after="0" w:line="240" w:lineRule="auto"/>
              <w:ind w:left="0" w:right="109"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 </w:t>
            </w:r>
            <w:r w:rsidR="00367AB9" w:rsidRPr="00B366EC">
              <w:rPr>
                <w:rFonts w:ascii="Times New Roman" w:eastAsia="Times New Roman" w:hAnsi="Times New Roman" w:cs="Times New Roman"/>
                <w:sz w:val="26"/>
                <w:szCs w:val="26"/>
                <w:lang w:eastAsia="lv-LV"/>
              </w:rPr>
              <w:t xml:space="preserve"> </w:t>
            </w:r>
          </w:p>
          <w:p w14:paraId="1EA6351F" w14:textId="6F94D899" w:rsidR="007127E8" w:rsidRPr="00B366EC" w:rsidRDefault="007A5182" w:rsidP="00011EDB">
            <w:pPr>
              <w:spacing w:after="0" w:line="240" w:lineRule="auto"/>
              <w:ind w:left="110" w:right="109"/>
              <w:jc w:val="both"/>
              <w:rPr>
                <w:rFonts w:ascii="Times New Roman" w:eastAsia="Times New Roman" w:hAnsi="Times New Roman" w:cs="Times New Roman"/>
                <w:b/>
                <w:sz w:val="26"/>
                <w:szCs w:val="26"/>
                <w:lang w:eastAsia="lv-LV"/>
              </w:rPr>
            </w:pPr>
            <w:r w:rsidRPr="00B366EC">
              <w:rPr>
                <w:rFonts w:ascii="Times New Roman" w:eastAsia="Times New Roman" w:hAnsi="Times New Roman" w:cs="Times New Roman"/>
                <w:b/>
                <w:sz w:val="26"/>
                <w:szCs w:val="26"/>
                <w:lang w:eastAsia="lv-LV"/>
              </w:rPr>
              <w:t>2</w:t>
            </w:r>
            <w:r w:rsidR="00C50302" w:rsidRPr="00B366EC">
              <w:rPr>
                <w:rFonts w:ascii="Times New Roman" w:eastAsia="Times New Roman" w:hAnsi="Times New Roman" w:cs="Times New Roman"/>
                <w:b/>
                <w:sz w:val="26"/>
                <w:szCs w:val="26"/>
                <w:lang w:eastAsia="lv-LV"/>
              </w:rPr>
              <w:t>.</w:t>
            </w:r>
            <w:r w:rsidR="00007B61" w:rsidRPr="00B366EC">
              <w:rPr>
                <w:rFonts w:ascii="Times New Roman" w:eastAsia="Times New Roman" w:hAnsi="Times New Roman" w:cs="Times New Roman"/>
                <w:b/>
                <w:sz w:val="26"/>
                <w:szCs w:val="26"/>
                <w:lang w:eastAsia="lv-LV"/>
              </w:rPr>
              <w:t>4</w:t>
            </w:r>
            <w:r w:rsidR="00C50302" w:rsidRPr="00B366EC">
              <w:rPr>
                <w:rFonts w:ascii="Times New Roman" w:eastAsia="Times New Roman" w:hAnsi="Times New Roman" w:cs="Times New Roman"/>
                <w:b/>
                <w:sz w:val="26"/>
                <w:szCs w:val="26"/>
                <w:lang w:eastAsia="lv-LV"/>
              </w:rPr>
              <w:t xml:space="preserve">. </w:t>
            </w:r>
            <w:r w:rsidR="00097D55" w:rsidRPr="00B366EC">
              <w:rPr>
                <w:rFonts w:ascii="Times New Roman" w:eastAsia="Times New Roman" w:hAnsi="Times New Roman" w:cs="Times New Roman"/>
                <w:b/>
                <w:sz w:val="26"/>
                <w:szCs w:val="26"/>
                <w:lang w:eastAsia="lv-LV"/>
              </w:rPr>
              <w:t>precizējot p</w:t>
            </w:r>
            <w:r w:rsidR="00C50302" w:rsidRPr="00B366EC">
              <w:rPr>
                <w:rFonts w:ascii="Times New Roman" w:eastAsia="Times New Roman" w:hAnsi="Times New Roman" w:cs="Times New Roman"/>
                <w:b/>
                <w:sz w:val="26"/>
                <w:szCs w:val="26"/>
                <w:lang w:eastAsia="lv-LV"/>
              </w:rPr>
              <w:t>akalpojuma piešķiršana</w:t>
            </w:r>
            <w:r w:rsidR="00CE060F" w:rsidRPr="00B366EC">
              <w:rPr>
                <w:rFonts w:ascii="Times New Roman" w:eastAsia="Times New Roman" w:hAnsi="Times New Roman" w:cs="Times New Roman"/>
                <w:b/>
                <w:sz w:val="26"/>
                <w:szCs w:val="26"/>
                <w:lang w:eastAsia="lv-LV"/>
              </w:rPr>
              <w:t>s</w:t>
            </w:r>
            <w:r w:rsidR="00C50302" w:rsidRPr="00B366EC">
              <w:rPr>
                <w:rFonts w:ascii="Times New Roman" w:eastAsia="Times New Roman" w:hAnsi="Times New Roman" w:cs="Times New Roman"/>
                <w:b/>
                <w:sz w:val="26"/>
                <w:szCs w:val="26"/>
                <w:lang w:eastAsia="lv-LV"/>
              </w:rPr>
              <w:t xml:space="preserve"> noteikto</w:t>
            </w:r>
            <w:r w:rsidR="00097D55" w:rsidRPr="00B366EC">
              <w:rPr>
                <w:rFonts w:ascii="Times New Roman" w:eastAsia="Times New Roman" w:hAnsi="Times New Roman" w:cs="Times New Roman"/>
                <w:b/>
                <w:sz w:val="26"/>
                <w:szCs w:val="26"/>
                <w:lang w:eastAsia="lv-LV"/>
              </w:rPr>
              <w:t>s</w:t>
            </w:r>
            <w:r w:rsidR="00C50302" w:rsidRPr="00B366EC">
              <w:rPr>
                <w:rFonts w:ascii="Times New Roman" w:eastAsia="Times New Roman" w:hAnsi="Times New Roman" w:cs="Times New Roman"/>
                <w:b/>
                <w:sz w:val="26"/>
                <w:szCs w:val="26"/>
                <w:lang w:eastAsia="lv-LV"/>
              </w:rPr>
              <w:t xml:space="preserve"> nosacījumu</w:t>
            </w:r>
            <w:r w:rsidR="00097D55" w:rsidRPr="00B366EC">
              <w:rPr>
                <w:rFonts w:ascii="Times New Roman" w:eastAsia="Times New Roman" w:hAnsi="Times New Roman" w:cs="Times New Roman"/>
                <w:b/>
                <w:sz w:val="26"/>
                <w:szCs w:val="26"/>
                <w:lang w:eastAsia="lv-LV"/>
              </w:rPr>
              <w:t>s</w:t>
            </w:r>
            <w:r w:rsidR="007127E8" w:rsidRPr="00B366EC">
              <w:rPr>
                <w:rFonts w:ascii="Times New Roman" w:eastAsia="Times New Roman" w:hAnsi="Times New Roman" w:cs="Times New Roman"/>
                <w:b/>
                <w:sz w:val="26"/>
                <w:szCs w:val="26"/>
                <w:lang w:eastAsia="lv-LV"/>
              </w:rPr>
              <w:t xml:space="preserve"> bērniem ar FT</w:t>
            </w:r>
            <w:r w:rsidR="00CE060F" w:rsidRPr="00B366EC">
              <w:rPr>
                <w:rFonts w:ascii="Times New Roman" w:eastAsia="Times New Roman" w:hAnsi="Times New Roman" w:cs="Times New Roman"/>
                <w:b/>
                <w:sz w:val="26"/>
                <w:szCs w:val="26"/>
                <w:lang w:eastAsia="lv-LV"/>
              </w:rPr>
              <w:t>:</w:t>
            </w:r>
          </w:p>
          <w:p w14:paraId="53D35D15" w14:textId="52CE6F0B" w:rsidR="007127E8" w:rsidRPr="00B366EC" w:rsidRDefault="000B38C5" w:rsidP="00704D14">
            <w:pPr>
              <w:spacing w:after="0" w:line="240" w:lineRule="auto"/>
              <w:ind w:firstLine="25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n</w:t>
            </w:r>
            <w:r w:rsidR="00127CD1" w:rsidRPr="00B366EC">
              <w:rPr>
                <w:rFonts w:ascii="Times New Roman" w:eastAsia="Times New Roman" w:hAnsi="Times New Roman" w:cs="Times New Roman"/>
                <w:sz w:val="26"/>
                <w:szCs w:val="26"/>
                <w:lang w:eastAsia="lv-LV"/>
              </w:rPr>
              <w:t>oteikumu projekts papildu finansējuma ietvaros paredz</w:t>
            </w:r>
            <w:r w:rsidR="007127E8" w:rsidRPr="00B366EC">
              <w:rPr>
                <w:rFonts w:ascii="Times New Roman" w:eastAsia="Times New Roman" w:hAnsi="Times New Roman" w:cs="Times New Roman"/>
                <w:sz w:val="26"/>
                <w:szCs w:val="26"/>
                <w:lang w:eastAsia="lv-LV"/>
              </w:rPr>
              <w:t xml:space="preserve"> sociālās rehabilitācijas pakalpojum</w:t>
            </w:r>
            <w:r w:rsidR="00127CD1" w:rsidRPr="00B366EC">
              <w:rPr>
                <w:rFonts w:ascii="Times New Roman" w:eastAsia="Times New Roman" w:hAnsi="Times New Roman" w:cs="Times New Roman"/>
                <w:sz w:val="26"/>
                <w:szCs w:val="26"/>
                <w:lang w:eastAsia="lv-LV"/>
              </w:rPr>
              <w:t>u</w:t>
            </w:r>
            <w:r w:rsidR="007127E8" w:rsidRPr="00B366EC">
              <w:rPr>
                <w:rFonts w:ascii="Times New Roman" w:eastAsia="Times New Roman" w:hAnsi="Times New Roman" w:cs="Times New Roman"/>
                <w:sz w:val="26"/>
                <w:szCs w:val="26"/>
                <w:lang w:eastAsia="lv-LV"/>
              </w:rPr>
              <w:t xml:space="preserve"> bērniem ar FT</w:t>
            </w:r>
            <w:r w:rsidR="00127CD1" w:rsidRPr="00B366EC">
              <w:rPr>
                <w:rFonts w:ascii="Times New Roman" w:eastAsia="Times New Roman" w:hAnsi="Times New Roman" w:cs="Times New Roman"/>
                <w:sz w:val="26"/>
                <w:szCs w:val="26"/>
                <w:lang w:eastAsia="lv-LV"/>
              </w:rPr>
              <w:t xml:space="preserve"> sniegšanas reižu </w:t>
            </w:r>
            <w:r w:rsidR="007127E8" w:rsidRPr="00B366EC">
              <w:rPr>
                <w:rFonts w:ascii="Times New Roman" w:eastAsia="Times New Roman" w:hAnsi="Times New Roman" w:cs="Times New Roman"/>
                <w:sz w:val="26"/>
                <w:szCs w:val="26"/>
                <w:lang w:eastAsia="lv-LV"/>
              </w:rPr>
              <w:t>skait</w:t>
            </w:r>
            <w:r w:rsidR="00127CD1" w:rsidRPr="00B366EC">
              <w:rPr>
                <w:rFonts w:ascii="Times New Roman" w:eastAsia="Times New Roman" w:hAnsi="Times New Roman" w:cs="Times New Roman"/>
                <w:sz w:val="26"/>
                <w:szCs w:val="26"/>
                <w:lang w:eastAsia="lv-LV"/>
              </w:rPr>
              <w:t>a palielinājumu</w:t>
            </w:r>
            <w:r w:rsidR="007127E8" w:rsidRPr="00B366EC">
              <w:rPr>
                <w:rFonts w:ascii="Times New Roman" w:eastAsia="Times New Roman" w:hAnsi="Times New Roman" w:cs="Times New Roman"/>
                <w:sz w:val="26"/>
                <w:szCs w:val="26"/>
                <w:lang w:eastAsia="lv-LV"/>
              </w:rPr>
              <w:t xml:space="preserve"> no 40 līdz 100</w:t>
            </w:r>
            <w:r w:rsidR="009038DF" w:rsidRPr="00B366EC">
              <w:rPr>
                <w:rFonts w:ascii="Times New Roman" w:eastAsia="Times New Roman" w:hAnsi="Times New Roman" w:cs="Times New Roman"/>
                <w:sz w:val="26"/>
                <w:szCs w:val="26"/>
                <w:lang w:eastAsia="lv-LV"/>
              </w:rPr>
              <w:t xml:space="preserve"> reizēm (</w:t>
            </w:r>
            <w:r w:rsidR="003940E4" w:rsidRPr="00B366EC">
              <w:rPr>
                <w:rFonts w:ascii="Times New Roman" w:eastAsia="Times New Roman" w:hAnsi="Times New Roman" w:cs="Times New Roman"/>
                <w:i/>
                <w:iCs/>
                <w:sz w:val="26"/>
                <w:szCs w:val="26"/>
                <w:lang w:eastAsia="lv-LV"/>
              </w:rPr>
              <w:t>noteikumu projekta redakcijā precizētais MK noteikumu Nr. 313 42.3.1. apakšpunkts</w:t>
            </w:r>
            <w:r w:rsidR="009038DF" w:rsidRPr="00B366EC">
              <w:rPr>
                <w:rFonts w:ascii="Times New Roman" w:eastAsia="Times New Roman" w:hAnsi="Times New Roman" w:cs="Times New Roman"/>
                <w:sz w:val="26"/>
                <w:szCs w:val="26"/>
                <w:lang w:eastAsia="lv-LV"/>
              </w:rPr>
              <w:t>)</w:t>
            </w:r>
            <w:r w:rsidR="001C0452" w:rsidRPr="00B366EC">
              <w:rPr>
                <w:rFonts w:ascii="Times New Roman" w:eastAsia="Times New Roman" w:hAnsi="Times New Roman" w:cs="Times New Roman"/>
                <w:sz w:val="26"/>
                <w:szCs w:val="26"/>
                <w:lang w:eastAsia="lv-LV"/>
              </w:rPr>
              <w:t>. Līdzvērtīgas izmaiņas ir paredzētas arī 9.2.2. specifiskā atbalsta mērķa 9.2.2.3. pasākumā</w:t>
            </w:r>
            <w:r w:rsidR="00672C35" w:rsidRPr="00B366EC">
              <w:rPr>
                <w:rFonts w:ascii="Times New Roman" w:eastAsia="Times New Roman" w:hAnsi="Times New Roman" w:cs="Times New Roman"/>
                <w:sz w:val="26"/>
                <w:szCs w:val="26"/>
                <w:lang w:eastAsia="lv-LV"/>
              </w:rPr>
              <w:t xml:space="preserve"> "Sabiedrībā balstītu sociālo pakalpojumu sniegšana"</w:t>
            </w:r>
            <w:r w:rsidR="00672C35" w:rsidRPr="00B366EC">
              <w:rPr>
                <w:rStyle w:val="FootnoteReference"/>
                <w:rFonts w:ascii="Times New Roman" w:eastAsia="Times New Roman" w:hAnsi="Times New Roman" w:cs="Times New Roman"/>
                <w:sz w:val="26"/>
                <w:szCs w:val="26"/>
                <w:lang w:eastAsia="lv-LV"/>
              </w:rPr>
              <w:footnoteReference w:id="26"/>
            </w:r>
            <w:r w:rsidR="00704D14" w:rsidRPr="00B366EC">
              <w:rPr>
                <w:rFonts w:ascii="Times New Roman" w:eastAsia="Times New Roman" w:hAnsi="Times New Roman" w:cs="Times New Roman"/>
                <w:sz w:val="26"/>
                <w:szCs w:val="26"/>
                <w:lang w:eastAsia="lv-LV"/>
              </w:rPr>
              <w:t xml:space="preserve"> (turpmāk – 9.2.2.3. pasākums</w:t>
            </w:r>
            <w:r w:rsidR="00CE060F" w:rsidRPr="00B366EC">
              <w:rPr>
                <w:rFonts w:ascii="Times New Roman" w:eastAsia="Times New Roman" w:hAnsi="Times New Roman" w:cs="Times New Roman"/>
                <w:sz w:val="26"/>
                <w:szCs w:val="26"/>
                <w:lang w:eastAsia="lv-LV"/>
              </w:rPr>
              <w:t>)</w:t>
            </w:r>
            <w:r w:rsidR="00672C35" w:rsidRPr="00B366EC">
              <w:rPr>
                <w:rFonts w:ascii="Times New Roman" w:eastAsia="Times New Roman" w:hAnsi="Times New Roman" w:cs="Times New Roman"/>
                <w:sz w:val="26"/>
                <w:szCs w:val="26"/>
                <w:lang w:eastAsia="lv-LV"/>
              </w:rPr>
              <w:t>.</w:t>
            </w:r>
            <w:r w:rsidR="00704D14" w:rsidRPr="00B366EC">
              <w:rPr>
                <w:rFonts w:ascii="Times New Roman" w:eastAsia="Times New Roman" w:hAnsi="Times New Roman" w:cs="Times New Roman"/>
                <w:sz w:val="26"/>
                <w:szCs w:val="26"/>
                <w:lang w:eastAsia="lv-LV"/>
              </w:rPr>
              <w:t xml:space="preserve"> </w:t>
            </w:r>
            <w:r w:rsidR="00672C35" w:rsidRPr="00B366EC">
              <w:rPr>
                <w:rFonts w:ascii="Times New Roman" w:eastAsia="Times New Roman" w:hAnsi="Times New Roman" w:cs="Times New Roman"/>
                <w:sz w:val="26"/>
                <w:szCs w:val="26"/>
                <w:lang w:eastAsia="lv-LV"/>
              </w:rPr>
              <w:t>Sociālās rehabilitācijas pakalpojumu sniegšanas reižu palielinājums dos iespēju bērniem ar FT pilnvērtīgāk uzturēt</w:t>
            </w:r>
            <w:r w:rsidR="00CE060F" w:rsidRPr="00B366EC">
              <w:rPr>
                <w:rFonts w:ascii="Times New Roman" w:eastAsia="Times New Roman" w:hAnsi="Times New Roman" w:cs="Times New Roman"/>
                <w:sz w:val="26"/>
                <w:szCs w:val="26"/>
                <w:lang w:eastAsia="lv-LV"/>
              </w:rPr>
              <w:t xml:space="preserve"> </w:t>
            </w:r>
            <w:r w:rsidR="00672C35" w:rsidRPr="00B366EC">
              <w:rPr>
                <w:rFonts w:ascii="Times New Roman" w:eastAsia="Times New Roman" w:hAnsi="Times New Roman" w:cs="Times New Roman"/>
                <w:sz w:val="26"/>
                <w:szCs w:val="26"/>
                <w:lang w:eastAsia="lv-LV"/>
              </w:rPr>
              <w:t>vai</w:t>
            </w:r>
            <w:r w:rsidR="0017506F" w:rsidRPr="00B366EC">
              <w:rPr>
                <w:rFonts w:ascii="Times New Roman" w:eastAsia="Times New Roman" w:hAnsi="Times New Roman" w:cs="Times New Roman"/>
                <w:sz w:val="26"/>
                <w:szCs w:val="26"/>
                <w:lang w:eastAsia="lv-LV"/>
              </w:rPr>
              <w:t xml:space="preserve"> arī</w:t>
            </w:r>
            <w:proofErr w:type="gramStart"/>
            <w:r w:rsidR="0017506F" w:rsidRPr="00B366EC">
              <w:rPr>
                <w:rFonts w:ascii="Times New Roman" w:eastAsia="Times New Roman" w:hAnsi="Times New Roman" w:cs="Times New Roman"/>
                <w:sz w:val="26"/>
                <w:szCs w:val="26"/>
                <w:lang w:eastAsia="lv-LV"/>
              </w:rPr>
              <w:t xml:space="preserve"> </w:t>
            </w:r>
            <w:r w:rsidR="00672C35" w:rsidRPr="00B366EC">
              <w:rPr>
                <w:rFonts w:ascii="Times New Roman" w:eastAsia="Times New Roman" w:hAnsi="Times New Roman" w:cs="Times New Roman"/>
                <w:sz w:val="26"/>
                <w:szCs w:val="26"/>
                <w:lang w:eastAsia="lv-LV"/>
              </w:rPr>
              <w:t xml:space="preserve"> </w:t>
            </w:r>
            <w:proofErr w:type="gramEnd"/>
            <w:r w:rsidR="00672C35" w:rsidRPr="00B366EC">
              <w:rPr>
                <w:rFonts w:ascii="Times New Roman" w:eastAsia="Times New Roman" w:hAnsi="Times New Roman" w:cs="Times New Roman"/>
                <w:sz w:val="26"/>
                <w:szCs w:val="26"/>
                <w:lang w:eastAsia="lv-LV"/>
              </w:rPr>
              <w:t>uzlabot sociālās funkcionēšanas spējas. Tiem bērniem ar FT, kuri jau ir saņēmuši līdzšinējās 40 reizes, pašvaldību sociālais dienests varēs pie</w:t>
            </w:r>
            <w:r w:rsidR="00F665BB" w:rsidRPr="00B366EC">
              <w:rPr>
                <w:rFonts w:ascii="Times New Roman" w:eastAsia="Times New Roman" w:hAnsi="Times New Roman" w:cs="Times New Roman"/>
                <w:sz w:val="26"/>
                <w:szCs w:val="26"/>
                <w:lang w:eastAsia="lv-LV"/>
              </w:rPr>
              <w:t>ņemt jaunu lēmumu par atlikušajām pakalpoj</w:t>
            </w:r>
            <w:r w:rsidR="00CE060F" w:rsidRPr="00B366EC">
              <w:rPr>
                <w:rFonts w:ascii="Times New Roman" w:eastAsia="Times New Roman" w:hAnsi="Times New Roman" w:cs="Times New Roman"/>
                <w:sz w:val="26"/>
                <w:szCs w:val="26"/>
                <w:lang w:eastAsia="lv-LV"/>
              </w:rPr>
              <w:t>u</w:t>
            </w:r>
            <w:r w:rsidR="00F665BB" w:rsidRPr="00B366EC">
              <w:rPr>
                <w:rFonts w:ascii="Times New Roman" w:eastAsia="Times New Roman" w:hAnsi="Times New Roman" w:cs="Times New Roman"/>
                <w:sz w:val="26"/>
                <w:szCs w:val="26"/>
                <w:lang w:eastAsia="lv-LV"/>
              </w:rPr>
              <w:t xml:space="preserve">ma reizēm, bet tiem bērniem ar FT, kuri sociālās rehabilitācijas </w:t>
            </w:r>
            <w:r w:rsidR="00F665BB" w:rsidRPr="00B366EC">
              <w:rPr>
                <w:rFonts w:ascii="Times New Roman" w:eastAsia="Times New Roman" w:hAnsi="Times New Roman" w:cs="Times New Roman"/>
                <w:sz w:val="26"/>
                <w:szCs w:val="26"/>
                <w:lang w:eastAsia="lv-LV"/>
              </w:rPr>
              <w:lastRenderedPageBreak/>
              <w:t>pakalpojumus saņem esošā lēmuma ietvaros, pašvaldība var veikt lēmuma grozījumus vai pēc esošā lēmuma darbība</w:t>
            </w:r>
            <w:r w:rsidR="009D4DC2" w:rsidRPr="00B366EC">
              <w:rPr>
                <w:rFonts w:ascii="Times New Roman" w:eastAsia="Times New Roman" w:hAnsi="Times New Roman" w:cs="Times New Roman"/>
                <w:sz w:val="26"/>
                <w:szCs w:val="26"/>
                <w:lang w:eastAsia="lv-LV"/>
              </w:rPr>
              <w:t>s</w:t>
            </w:r>
            <w:r w:rsidR="00F665BB" w:rsidRPr="00B366EC">
              <w:rPr>
                <w:rFonts w:ascii="Times New Roman" w:eastAsia="Times New Roman" w:hAnsi="Times New Roman" w:cs="Times New Roman"/>
                <w:sz w:val="26"/>
                <w:szCs w:val="26"/>
                <w:lang w:eastAsia="lv-LV"/>
              </w:rPr>
              <w:t xml:space="preserve"> laika </w:t>
            </w:r>
            <w:r w:rsidR="00595076" w:rsidRPr="00B366EC">
              <w:rPr>
                <w:rFonts w:ascii="Times New Roman" w:eastAsia="Times New Roman" w:hAnsi="Times New Roman" w:cs="Times New Roman"/>
                <w:sz w:val="26"/>
                <w:szCs w:val="26"/>
                <w:lang w:eastAsia="lv-LV"/>
              </w:rPr>
              <w:t xml:space="preserve">beigām </w:t>
            </w:r>
            <w:r w:rsidR="00F665BB" w:rsidRPr="00B366EC">
              <w:rPr>
                <w:rFonts w:ascii="Times New Roman" w:eastAsia="Times New Roman" w:hAnsi="Times New Roman" w:cs="Times New Roman"/>
                <w:sz w:val="26"/>
                <w:szCs w:val="26"/>
                <w:lang w:eastAsia="lv-LV"/>
              </w:rPr>
              <w:t>lemt par jauna lēmuma izdošanu</w:t>
            </w:r>
            <w:r w:rsidR="00BF18EA" w:rsidRPr="00B366EC">
              <w:rPr>
                <w:rFonts w:ascii="Times New Roman" w:eastAsia="Times New Roman" w:hAnsi="Times New Roman" w:cs="Times New Roman"/>
                <w:sz w:val="26"/>
                <w:szCs w:val="26"/>
                <w:lang w:eastAsia="lv-LV"/>
              </w:rPr>
              <w:t>;</w:t>
            </w:r>
          </w:p>
          <w:p w14:paraId="6C96AB14" w14:textId="434F66A3" w:rsidR="000B38C5" w:rsidRPr="00B366EC" w:rsidRDefault="000B38C5" w:rsidP="000B38C5">
            <w:pPr>
              <w:spacing w:after="0" w:line="240" w:lineRule="auto"/>
              <w:ind w:firstLine="25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papildus noteikumu projekts paredz precizēt sociālās rehabilitācijas pakalpojumu saņemšanas nosacījumus (skaitu) bērn</w:t>
            </w:r>
            <w:r w:rsidR="00937354" w:rsidRPr="00B366EC">
              <w:rPr>
                <w:rFonts w:ascii="Times New Roman" w:eastAsia="Times New Roman" w:hAnsi="Times New Roman" w:cs="Times New Roman"/>
                <w:sz w:val="26"/>
                <w:szCs w:val="26"/>
                <w:lang w:eastAsia="lv-LV"/>
              </w:rPr>
              <w:t>u</w:t>
            </w:r>
            <w:r w:rsidRPr="00B366EC">
              <w:rPr>
                <w:rFonts w:ascii="Times New Roman" w:eastAsia="Times New Roman" w:hAnsi="Times New Roman" w:cs="Times New Roman"/>
                <w:sz w:val="26"/>
                <w:szCs w:val="26"/>
                <w:lang w:eastAsia="lv-LV"/>
              </w:rPr>
              <w:t xml:space="preserve"> ar FT likumiskajiem pārstāvjiem vai audžuģimenei, nosakot, ka likumiskie pārstāvji vai audžuģimene sociālās rehabilitācijas pakalpojumus var saņemt ne vairāk kā 20 reizes par katru ģimenē esošo bērnu ar FT, kurš atbilst mērķa gr</w:t>
            </w:r>
            <w:r w:rsidR="00467947" w:rsidRPr="00B366EC">
              <w:rPr>
                <w:rFonts w:ascii="Times New Roman" w:eastAsia="Times New Roman" w:hAnsi="Times New Roman" w:cs="Times New Roman"/>
                <w:sz w:val="26"/>
                <w:szCs w:val="26"/>
                <w:lang w:eastAsia="lv-LV"/>
              </w:rPr>
              <w:t>u</w:t>
            </w:r>
            <w:r w:rsidRPr="00B366EC">
              <w:rPr>
                <w:rFonts w:ascii="Times New Roman" w:eastAsia="Times New Roman" w:hAnsi="Times New Roman" w:cs="Times New Roman"/>
                <w:sz w:val="26"/>
                <w:szCs w:val="26"/>
                <w:lang w:eastAsia="lv-LV"/>
              </w:rPr>
              <w:t>pas prasībām un ņem dalību projektā</w:t>
            </w:r>
            <w:r w:rsidR="00572DED"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sz w:val="26"/>
                <w:szCs w:val="26"/>
                <w:lang w:eastAsia="lv-LV"/>
              </w:rPr>
              <w:t>Tas nozīmē, ja projektā pakalpojumus saņem viens bērns ar FT, tad viņu likumiskaj</w:t>
            </w:r>
            <w:r w:rsidR="00572DED" w:rsidRPr="00B366EC">
              <w:rPr>
                <w:rFonts w:ascii="Times New Roman" w:eastAsia="Times New Roman" w:hAnsi="Times New Roman" w:cs="Times New Roman"/>
                <w:sz w:val="26"/>
                <w:szCs w:val="26"/>
                <w:lang w:eastAsia="lv-LV"/>
              </w:rPr>
              <w:t>ie</w:t>
            </w:r>
            <w:r w:rsidRPr="00B366EC">
              <w:rPr>
                <w:rFonts w:ascii="Times New Roman" w:eastAsia="Times New Roman" w:hAnsi="Times New Roman" w:cs="Times New Roman"/>
                <w:sz w:val="26"/>
                <w:szCs w:val="26"/>
                <w:lang w:eastAsia="lv-LV"/>
              </w:rPr>
              <w:t>m pārstāv</w:t>
            </w:r>
            <w:r w:rsidR="00572DED" w:rsidRPr="00B366EC">
              <w:rPr>
                <w:rFonts w:ascii="Times New Roman" w:eastAsia="Times New Roman" w:hAnsi="Times New Roman" w:cs="Times New Roman"/>
                <w:sz w:val="26"/>
                <w:szCs w:val="26"/>
                <w:lang w:eastAsia="lv-LV"/>
              </w:rPr>
              <w:t>jiem</w:t>
            </w:r>
            <w:r w:rsidRPr="00B366EC">
              <w:rPr>
                <w:rFonts w:ascii="Times New Roman" w:eastAsia="Times New Roman" w:hAnsi="Times New Roman" w:cs="Times New Roman"/>
                <w:sz w:val="26"/>
                <w:szCs w:val="26"/>
                <w:lang w:eastAsia="lv-LV"/>
              </w:rPr>
              <w:t xml:space="preserve"> vai audžuģimenei ir tiesības saņemt 20 sociālās rehabilitācijas pakalpojuma saņemšanas reizes, savukārt, ja projekta ietvaros atbalsts tiek sniegt</w:t>
            </w:r>
            <w:r w:rsidR="009E616D" w:rsidRPr="00B366EC">
              <w:rPr>
                <w:rFonts w:ascii="Times New Roman" w:eastAsia="Times New Roman" w:hAnsi="Times New Roman" w:cs="Times New Roman"/>
                <w:sz w:val="26"/>
                <w:szCs w:val="26"/>
                <w:lang w:eastAsia="lv-LV"/>
              </w:rPr>
              <w:t>s</w:t>
            </w:r>
            <w:r w:rsidRPr="00B366EC">
              <w:rPr>
                <w:rFonts w:ascii="Times New Roman" w:eastAsia="Times New Roman" w:hAnsi="Times New Roman" w:cs="Times New Roman"/>
                <w:sz w:val="26"/>
                <w:szCs w:val="26"/>
                <w:lang w:eastAsia="lv-LV"/>
              </w:rPr>
              <w:t xml:space="preserve"> vairākiem vienas ģimenes bērniem ar FT, tad likumiskajiem pārstāvjiem attiecīgi ir iespēja saņemt vairāk sociālas rehabilitācijas pakalpojumu reizes, proporcionāli reizinot maksimālo pakalpojumu reižu saņemšanas skaitu ar bērnu ar FT skaitu, kuri iesaistīti  projektā.</w:t>
            </w:r>
            <w:r w:rsidR="0064787D" w:rsidRPr="00B366EC">
              <w:rPr>
                <w:rFonts w:ascii="Times New Roman" w:eastAsia="Times New Roman" w:hAnsi="Times New Roman" w:cs="Times New Roman"/>
                <w:sz w:val="26"/>
                <w:szCs w:val="26"/>
                <w:lang w:eastAsia="lv-LV"/>
              </w:rPr>
              <w:t xml:space="preserve"> Līdzīgi grozījumi veikti arī </w:t>
            </w:r>
            <w:r w:rsidR="00704D14" w:rsidRPr="00B366EC">
              <w:rPr>
                <w:rFonts w:ascii="Times New Roman" w:eastAsia="Times New Roman" w:hAnsi="Times New Roman" w:cs="Times New Roman"/>
                <w:sz w:val="26"/>
                <w:szCs w:val="26"/>
                <w:lang w:eastAsia="lv-LV"/>
              </w:rPr>
              <w:t>9.2.2.3. pasākuma īstenošanas nosacījumos</w:t>
            </w:r>
            <w:r w:rsidR="0064787D" w:rsidRPr="00B366EC">
              <w:rPr>
                <w:rFonts w:ascii="Times New Roman" w:eastAsia="Times New Roman" w:hAnsi="Times New Roman" w:cs="Times New Roman"/>
                <w:sz w:val="26"/>
                <w:szCs w:val="26"/>
                <w:lang w:eastAsia="lv-LV"/>
              </w:rPr>
              <w:t xml:space="preserve">. </w:t>
            </w:r>
            <w:r w:rsidR="006E31DC" w:rsidRPr="00B366EC">
              <w:rPr>
                <w:rFonts w:ascii="Times New Roman" w:eastAsia="Times New Roman" w:hAnsi="Times New Roman" w:cs="Times New Roman"/>
                <w:sz w:val="26"/>
                <w:szCs w:val="26"/>
                <w:lang w:eastAsia="lv-LV"/>
              </w:rPr>
              <w:t>Pakalpojuma saņemšanas nosacījumu izmaiņas sniegs lielāku atbalstu tām ģimenēm, kurās ir vairāki bērni ar FT (it sevišķi, ja bērni ir ar dažādām diagnozēm). Tāpat tas ir vērtējams kā nozīmīgs atbalsts specializētajām audžuģimenēm</w:t>
            </w:r>
            <w:r w:rsidR="008825A7" w:rsidRPr="00B366EC">
              <w:rPr>
                <w:rFonts w:ascii="Times New Roman" w:eastAsia="Times New Roman" w:hAnsi="Times New Roman" w:cs="Times New Roman"/>
                <w:sz w:val="26"/>
                <w:szCs w:val="26"/>
                <w:lang w:eastAsia="lv-LV"/>
              </w:rPr>
              <w:t>, kurās ir</w:t>
            </w:r>
            <w:r w:rsidR="006E31DC" w:rsidRPr="00B366EC">
              <w:rPr>
                <w:rFonts w:ascii="Times New Roman" w:eastAsia="Times New Roman" w:hAnsi="Times New Roman" w:cs="Times New Roman"/>
                <w:sz w:val="26"/>
                <w:szCs w:val="26"/>
                <w:lang w:eastAsia="lv-LV"/>
              </w:rPr>
              <w:t xml:space="preserve"> bērn</w:t>
            </w:r>
            <w:r w:rsidR="008825A7" w:rsidRPr="00B366EC">
              <w:rPr>
                <w:rFonts w:ascii="Times New Roman" w:eastAsia="Times New Roman" w:hAnsi="Times New Roman" w:cs="Times New Roman"/>
                <w:sz w:val="26"/>
                <w:szCs w:val="26"/>
                <w:lang w:eastAsia="lv-LV"/>
              </w:rPr>
              <w:t>s</w:t>
            </w:r>
            <w:r w:rsidR="006E31DC" w:rsidRPr="00B366EC">
              <w:rPr>
                <w:rFonts w:ascii="Times New Roman" w:eastAsia="Times New Roman" w:hAnsi="Times New Roman" w:cs="Times New Roman"/>
                <w:sz w:val="26"/>
                <w:szCs w:val="26"/>
                <w:lang w:eastAsia="lv-LV"/>
              </w:rPr>
              <w:t xml:space="preserve"> ar invaliditāti. Minētās audžuģimenes no 2018.</w:t>
            </w:r>
            <w:r w:rsidR="00BF18EA" w:rsidRPr="00B366EC">
              <w:rPr>
                <w:rFonts w:ascii="Times New Roman" w:eastAsia="Times New Roman" w:hAnsi="Times New Roman" w:cs="Times New Roman"/>
                <w:sz w:val="26"/>
                <w:szCs w:val="26"/>
                <w:lang w:eastAsia="lv-LV"/>
              </w:rPr>
              <w:t> </w:t>
            </w:r>
            <w:r w:rsidR="006E31DC" w:rsidRPr="00B366EC">
              <w:rPr>
                <w:rFonts w:ascii="Times New Roman" w:eastAsia="Times New Roman" w:hAnsi="Times New Roman" w:cs="Times New Roman"/>
                <w:sz w:val="26"/>
                <w:szCs w:val="26"/>
                <w:lang w:eastAsia="lv-LV"/>
              </w:rPr>
              <w:t>gada 1.</w:t>
            </w:r>
            <w:r w:rsidR="00BF18EA" w:rsidRPr="00B366EC">
              <w:rPr>
                <w:rFonts w:ascii="Times New Roman" w:eastAsia="Times New Roman" w:hAnsi="Times New Roman" w:cs="Times New Roman"/>
                <w:sz w:val="26"/>
                <w:szCs w:val="26"/>
                <w:lang w:eastAsia="lv-LV"/>
              </w:rPr>
              <w:t> </w:t>
            </w:r>
            <w:r w:rsidR="006E31DC" w:rsidRPr="00B366EC">
              <w:rPr>
                <w:rFonts w:ascii="Times New Roman" w:eastAsia="Times New Roman" w:hAnsi="Times New Roman" w:cs="Times New Roman"/>
                <w:sz w:val="26"/>
                <w:szCs w:val="26"/>
                <w:lang w:eastAsia="lv-LV"/>
              </w:rPr>
              <w:t xml:space="preserve">jūlija ieviestas </w:t>
            </w:r>
            <w:r w:rsidRPr="00B366EC">
              <w:rPr>
                <w:rFonts w:ascii="Times New Roman" w:eastAsia="Times New Roman" w:hAnsi="Times New Roman" w:cs="Times New Roman"/>
                <w:sz w:val="26"/>
                <w:szCs w:val="26"/>
                <w:lang w:eastAsia="lv-LV"/>
              </w:rPr>
              <w:t xml:space="preserve">atbilstoši </w:t>
            </w:r>
            <w:r w:rsidR="00BF18EA" w:rsidRPr="00B366EC">
              <w:rPr>
                <w:rFonts w:ascii="Times New Roman" w:eastAsia="Times New Roman" w:hAnsi="Times New Roman" w:cs="Times New Roman"/>
                <w:sz w:val="26"/>
                <w:szCs w:val="26"/>
                <w:lang w:eastAsia="lv-LV"/>
              </w:rPr>
              <w:t>Labklājības ministrijas</w:t>
            </w:r>
            <w:r w:rsidRPr="00B366EC">
              <w:rPr>
                <w:rFonts w:ascii="Times New Roman" w:eastAsia="Times New Roman" w:hAnsi="Times New Roman" w:cs="Times New Roman"/>
                <w:sz w:val="26"/>
                <w:szCs w:val="26"/>
                <w:lang w:eastAsia="lv-LV"/>
              </w:rPr>
              <w:t xml:space="preserve"> nozares politikas iniciatīvai</w:t>
            </w:r>
            <w:r w:rsidRPr="00B366EC">
              <w:rPr>
                <w:rStyle w:val="FootnoteReference"/>
                <w:rFonts w:ascii="Times New Roman" w:eastAsia="Times New Roman" w:hAnsi="Times New Roman" w:cs="Times New Roman"/>
                <w:sz w:val="26"/>
                <w:szCs w:val="26"/>
                <w:lang w:eastAsia="lv-LV"/>
              </w:rPr>
              <w:footnoteReference w:id="27"/>
            </w:r>
            <w:r w:rsidR="009E616D" w:rsidRPr="00B366EC">
              <w:rPr>
                <w:rFonts w:ascii="Times New Roman" w:eastAsia="Times New Roman" w:hAnsi="Times New Roman" w:cs="Times New Roman"/>
                <w:sz w:val="26"/>
                <w:szCs w:val="26"/>
                <w:lang w:eastAsia="lv-LV"/>
              </w:rPr>
              <w:t>;</w:t>
            </w:r>
            <w:r w:rsidR="0087741E" w:rsidRPr="00B366EC">
              <w:rPr>
                <w:rFonts w:ascii="Times New Roman" w:eastAsia="Times New Roman" w:hAnsi="Times New Roman" w:cs="Times New Roman"/>
                <w:sz w:val="26"/>
                <w:szCs w:val="26"/>
                <w:lang w:eastAsia="lv-LV"/>
              </w:rPr>
              <w:t xml:space="preserve"> </w:t>
            </w:r>
          </w:p>
          <w:p w14:paraId="5B65C898" w14:textId="1965AF8B" w:rsidR="00C50302" w:rsidRPr="00B366EC" w:rsidRDefault="009E616D" w:rsidP="00255135">
            <w:pPr>
              <w:spacing w:after="0" w:line="240" w:lineRule="auto"/>
              <w:ind w:firstLine="25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 </w:t>
            </w:r>
            <w:r w:rsidR="005E0A51" w:rsidRPr="00B366EC">
              <w:rPr>
                <w:rFonts w:ascii="Times New Roman" w:eastAsia="Times New Roman" w:hAnsi="Times New Roman" w:cs="Times New Roman"/>
                <w:sz w:val="26"/>
                <w:szCs w:val="26"/>
                <w:lang w:eastAsia="lv-LV"/>
              </w:rPr>
              <w:t>l</w:t>
            </w:r>
            <w:r w:rsidR="00C50302" w:rsidRPr="00B366EC">
              <w:rPr>
                <w:rFonts w:ascii="Times New Roman" w:eastAsia="Times New Roman" w:hAnsi="Times New Roman" w:cs="Times New Roman"/>
                <w:sz w:val="26"/>
                <w:szCs w:val="26"/>
                <w:lang w:eastAsia="lv-LV"/>
              </w:rPr>
              <w:t xml:space="preserve">ai saņemtu nepieciešamo </w:t>
            </w:r>
            <w:r w:rsidR="00F654CA" w:rsidRPr="00B366EC">
              <w:rPr>
                <w:rFonts w:ascii="Times New Roman" w:eastAsia="Times New Roman" w:hAnsi="Times New Roman" w:cs="Times New Roman"/>
                <w:sz w:val="26"/>
                <w:szCs w:val="26"/>
                <w:lang w:eastAsia="lv-LV"/>
              </w:rPr>
              <w:t>sabiedrībā balstīto sociālo</w:t>
            </w:r>
            <w:r w:rsidR="00AB0BB0" w:rsidRPr="00B366EC">
              <w:rPr>
                <w:rFonts w:ascii="Times New Roman" w:eastAsia="Times New Roman" w:hAnsi="Times New Roman" w:cs="Times New Roman"/>
                <w:sz w:val="26"/>
                <w:szCs w:val="26"/>
                <w:lang w:eastAsia="lv-LV"/>
              </w:rPr>
              <w:t xml:space="preserve"> </w:t>
            </w:r>
            <w:r w:rsidR="00C50302" w:rsidRPr="00B366EC">
              <w:rPr>
                <w:rFonts w:ascii="Times New Roman" w:eastAsia="Times New Roman" w:hAnsi="Times New Roman" w:cs="Times New Roman"/>
                <w:sz w:val="26"/>
                <w:szCs w:val="26"/>
                <w:lang w:eastAsia="lv-LV"/>
              </w:rPr>
              <w:t>pakalpojumu, 9.2.2.1.</w:t>
            </w:r>
            <w:r w:rsidR="00E83889" w:rsidRPr="00B366EC">
              <w:rPr>
                <w:rFonts w:ascii="Times New Roman" w:eastAsia="Times New Roman" w:hAnsi="Times New Roman" w:cs="Times New Roman"/>
                <w:sz w:val="26"/>
                <w:szCs w:val="26"/>
                <w:lang w:eastAsia="lv-LV"/>
              </w:rPr>
              <w:t> pasākuma</w:t>
            </w:r>
            <w:r w:rsidR="00C50302" w:rsidRPr="00B366EC">
              <w:rPr>
                <w:rFonts w:ascii="Times New Roman" w:eastAsia="Times New Roman" w:hAnsi="Times New Roman" w:cs="Times New Roman"/>
                <w:sz w:val="26"/>
                <w:szCs w:val="26"/>
                <w:lang w:eastAsia="lv-LV"/>
              </w:rPr>
              <w:t xml:space="preserve"> mērķa grupas personām jāvēršas ar iesniegumu</w:t>
            </w:r>
            <w:r w:rsidRPr="00B366EC">
              <w:rPr>
                <w:rFonts w:ascii="Times New Roman" w:eastAsia="Times New Roman" w:hAnsi="Times New Roman" w:cs="Times New Roman"/>
                <w:sz w:val="26"/>
                <w:szCs w:val="26"/>
                <w:lang w:eastAsia="lv-LV"/>
              </w:rPr>
              <w:t xml:space="preserve"> un citu</w:t>
            </w:r>
            <w:r w:rsidR="00AB0BB0" w:rsidRPr="00B366EC">
              <w:rPr>
                <w:rFonts w:ascii="Times New Roman" w:eastAsia="Times New Roman" w:hAnsi="Times New Roman" w:cs="Times New Roman"/>
                <w:sz w:val="26"/>
                <w:szCs w:val="26"/>
                <w:lang w:eastAsia="lv-LV"/>
              </w:rPr>
              <w:t xml:space="preserve"> </w:t>
            </w:r>
            <w:r w:rsidR="00C50302" w:rsidRPr="00B366EC">
              <w:rPr>
                <w:rFonts w:ascii="Times New Roman" w:eastAsia="Times New Roman" w:hAnsi="Times New Roman" w:cs="Times New Roman"/>
                <w:sz w:val="26"/>
                <w:szCs w:val="26"/>
                <w:lang w:eastAsia="lv-LV"/>
              </w:rPr>
              <w:t xml:space="preserve">nepieciešamo dokumentāciju savas pašvaldības sociālajā dienestā, kur sociālā dienesta darbinieki atbilstoši kārtībai par sociālo pakalpojumu un </w:t>
            </w:r>
            <w:r w:rsidR="00C50302" w:rsidRPr="00B366EC">
              <w:rPr>
                <w:rFonts w:ascii="Times New Roman" w:eastAsia="Times New Roman" w:hAnsi="Times New Roman" w:cs="Times New Roman"/>
                <w:sz w:val="26"/>
                <w:szCs w:val="26"/>
                <w:lang w:eastAsia="lv-LV"/>
              </w:rPr>
              <w:lastRenderedPageBreak/>
              <w:t>sociālās palīdzības saņemšanu</w:t>
            </w:r>
            <w:r w:rsidR="00C50302" w:rsidRPr="00B366EC">
              <w:rPr>
                <w:rStyle w:val="FootnoteReference"/>
                <w:rFonts w:ascii="Times New Roman" w:eastAsia="Times New Roman" w:hAnsi="Times New Roman" w:cs="Times New Roman"/>
                <w:sz w:val="26"/>
                <w:szCs w:val="26"/>
                <w:lang w:eastAsia="lv-LV"/>
              </w:rPr>
              <w:footnoteReference w:id="28"/>
            </w:r>
            <w:r w:rsidR="00C50302" w:rsidRPr="00B366EC">
              <w:rPr>
                <w:rFonts w:ascii="Times New Roman" w:eastAsia="Times New Roman" w:hAnsi="Times New Roman" w:cs="Times New Roman"/>
                <w:sz w:val="26"/>
                <w:szCs w:val="26"/>
                <w:lang w:eastAsia="lv-LV"/>
              </w:rPr>
              <w:t xml:space="preserve"> organizē nepieciešamā pakalpojuma piešķiršanu.</w:t>
            </w:r>
            <w:r w:rsidR="00D31ED6" w:rsidRPr="00B366EC">
              <w:rPr>
                <w:rFonts w:ascii="Times New Roman" w:eastAsia="Times New Roman" w:hAnsi="Times New Roman" w:cs="Times New Roman"/>
                <w:sz w:val="26"/>
                <w:szCs w:val="26"/>
                <w:lang w:eastAsia="lv-LV"/>
              </w:rPr>
              <w:t xml:space="preserve"> Savukārt bērniem ar FT nodrošināmo aprūpes pakalpojum</w:t>
            </w:r>
            <w:r w:rsidR="00FC3873" w:rsidRPr="00B366EC">
              <w:rPr>
                <w:rFonts w:ascii="Times New Roman" w:eastAsia="Times New Roman" w:hAnsi="Times New Roman" w:cs="Times New Roman"/>
                <w:sz w:val="26"/>
                <w:szCs w:val="26"/>
                <w:lang w:eastAsia="lv-LV"/>
              </w:rPr>
              <w:t>a</w:t>
            </w:r>
            <w:r w:rsidR="00D31ED6" w:rsidRPr="00B366EC">
              <w:rPr>
                <w:rFonts w:ascii="Times New Roman" w:eastAsia="Times New Roman" w:hAnsi="Times New Roman" w:cs="Times New Roman"/>
                <w:sz w:val="26"/>
                <w:szCs w:val="26"/>
                <w:lang w:eastAsia="lv-LV"/>
              </w:rPr>
              <w:t xml:space="preserve"> un "atelpas brīža" pakalpojum</w:t>
            </w:r>
            <w:r w:rsidR="00FC3873" w:rsidRPr="00B366EC">
              <w:rPr>
                <w:rFonts w:ascii="Times New Roman" w:eastAsia="Times New Roman" w:hAnsi="Times New Roman" w:cs="Times New Roman"/>
                <w:sz w:val="26"/>
                <w:szCs w:val="26"/>
                <w:lang w:eastAsia="lv-LV"/>
              </w:rPr>
              <w:t xml:space="preserve">a piešķiršanas/saņemšanas nosacījumi tika noteikti </w:t>
            </w:r>
            <w:r w:rsidRPr="00B366EC">
              <w:rPr>
                <w:rFonts w:ascii="Times New Roman" w:eastAsia="Times New Roman" w:hAnsi="Times New Roman" w:cs="Times New Roman"/>
                <w:sz w:val="26"/>
                <w:szCs w:val="26"/>
                <w:lang w:eastAsia="lv-LV"/>
              </w:rPr>
              <w:t>MK noteikumos Nr. 313</w:t>
            </w:r>
            <w:r w:rsidR="00FC3873" w:rsidRPr="00B366EC">
              <w:rPr>
                <w:rFonts w:ascii="Times New Roman" w:eastAsia="Times New Roman" w:hAnsi="Times New Roman" w:cs="Times New Roman"/>
                <w:sz w:val="26"/>
                <w:szCs w:val="26"/>
                <w:lang w:eastAsia="lv-LV"/>
              </w:rPr>
              <w:t xml:space="preserve">, </w:t>
            </w:r>
            <w:proofErr w:type="gramStart"/>
            <w:r w:rsidRPr="00B366EC">
              <w:rPr>
                <w:rFonts w:ascii="Times New Roman" w:eastAsia="Times New Roman" w:hAnsi="Times New Roman" w:cs="Times New Roman"/>
                <w:sz w:val="26"/>
                <w:szCs w:val="26"/>
                <w:lang w:eastAsia="lv-LV"/>
              </w:rPr>
              <w:t xml:space="preserve">jo </w:t>
            </w:r>
            <w:r w:rsidR="00C50302" w:rsidRPr="00B366EC">
              <w:rPr>
                <w:rFonts w:ascii="Times New Roman" w:eastAsia="Times New Roman" w:hAnsi="Times New Roman" w:cs="Times New Roman"/>
                <w:sz w:val="26"/>
                <w:szCs w:val="26"/>
                <w:lang w:eastAsia="lv-LV"/>
              </w:rPr>
              <w:t xml:space="preserve">aprūpes pakalpojums bērniem ar FT tiek ieviests </w:t>
            </w:r>
            <w:proofErr w:type="spellStart"/>
            <w:r w:rsidR="00C50302" w:rsidRPr="00B366EC">
              <w:rPr>
                <w:rFonts w:ascii="Times New Roman" w:eastAsia="Times New Roman" w:hAnsi="Times New Roman" w:cs="Times New Roman"/>
                <w:sz w:val="26"/>
                <w:szCs w:val="26"/>
                <w:lang w:eastAsia="lv-LV"/>
              </w:rPr>
              <w:t>izmēģinājumprojekta</w:t>
            </w:r>
            <w:proofErr w:type="spellEnd"/>
            <w:r w:rsidR="00C50302" w:rsidRPr="00B366EC">
              <w:rPr>
                <w:rFonts w:ascii="Times New Roman" w:eastAsia="Times New Roman" w:hAnsi="Times New Roman" w:cs="Times New Roman"/>
                <w:sz w:val="26"/>
                <w:szCs w:val="26"/>
                <w:lang w:eastAsia="lv-LV"/>
              </w:rPr>
              <w:t xml:space="preserve"> veidā, reaģējot uz vecuma</w:t>
            </w:r>
            <w:proofErr w:type="gramEnd"/>
            <w:r w:rsidR="00C50302" w:rsidRPr="00B366EC">
              <w:rPr>
                <w:rFonts w:ascii="Times New Roman" w:eastAsia="Times New Roman" w:hAnsi="Times New Roman" w:cs="Times New Roman"/>
                <w:sz w:val="26"/>
                <w:szCs w:val="26"/>
                <w:lang w:eastAsia="lv-LV"/>
              </w:rPr>
              <w:t xml:space="preserve"> grupai (līdz 4 gadiem) trūkstošo valsts atbalstu</w:t>
            </w:r>
            <w:r w:rsidR="00FA10D9" w:rsidRPr="00B366EC">
              <w:rPr>
                <w:rStyle w:val="FootnoteReference"/>
                <w:rFonts w:ascii="Times New Roman" w:eastAsia="Times New Roman" w:hAnsi="Times New Roman" w:cs="Times New Roman"/>
                <w:sz w:val="26"/>
                <w:szCs w:val="26"/>
                <w:lang w:eastAsia="lv-LV"/>
              </w:rPr>
              <w:footnoteReference w:id="29"/>
            </w:r>
            <w:r w:rsidR="00C50302" w:rsidRPr="00B366EC">
              <w:rPr>
                <w:rFonts w:ascii="Times New Roman" w:eastAsia="Times New Roman" w:hAnsi="Times New Roman" w:cs="Times New Roman"/>
                <w:sz w:val="26"/>
                <w:szCs w:val="26"/>
                <w:lang w:eastAsia="lv-LV"/>
              </w:rPr>
              <w:t>, un arī "atelpas brīža" pakalpojums ir samērā jauns pakalpojums, kuram, uzsākot 9.2.2.1. pasākuma projektu īstenošanu 2015. gadā, nebija vienota regulējuma normatīvajos aktos</w:t>
            </w:r>
            <w:r w:rsidR="00C50302" w:rsidRPr="00B366EC">
              <w:rPr>
                <w:rStyle w:val="FootnoteReference"/>
                <w:rFonts w:ascii="Times New Roman" w:eastAsia="Times New Roman" w:hAnsi="Times New Roman" w:cs="Times New Roman"/>
                <w:sz w:val="26"/>
                <w:szCs w:val="26"/>
                <w:lang w:eastAsia="lv-LV"/>
              </w:rPr>
              <w:footnoteReference w:id="30"/>
            </w:r>
            <w:r w:rsidR="00C50302"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sz w:val="26"/>
                <w:szCs w:val="26"/>
                <w:lang w:eastAsia="lv-LV"/>
              </w:rPr>
              <w:t>Tagad n</w:t>
            </w:r>
            <w:r w:rsidR="00C50302" w:rsidRPr="00B366EC">
              <w:rPr>
                <w:rFonts w:ascii="Times New Roman" w:eastAsia="Times New Roman" w:hAnsi="Times New Roman" w:cs="Times New Roman"/>
                <w:sz w:val="26"/>
                <w:szCs w:val="26"/>
                <w:lang w:eastAsia="lv-LV"/>
              </w:rPr>
              <w:t xml:space="preserve">oteikumu projekts paredz svītrot normas attiecībā uz </w:t>
            </w:r>
            <w:r w:rsidR="00621C1F" w:rsidRPr="00B366EC">
              <w:rPr>
                <w:rFonts w:ascii="Times New Roman" w:eastAsia="Times New Roman" w:hAnsi="Times New Roman" w:cs="Times New Roman"/>
                <w:sz w:val="26"/>
                <w:szCs w:val="26"/>
                <w:lang w:eastAsia="lv-LV"/>
              </w:rPr>
              <w:t>sabiedrībā balstītu sociālo</w:t>
            </w:r>
            <w:r w:rsidR="00C50302" w:rsidRPr="00B366EC">
              <w:rPr>
                <w:rFonts w:ascii="Times New Roman" w:eastAsia="Times New Roman" w:hAnsi="Times New Roman" w:cs="Times New Roman"/>
                <w:sz w:val="26"/>
                <w:szCs w:val="26"/>
                <w:lang w:eastAsia="lv-LV"/>
              </w:rPr>
              <w:t xml:space="preserve"> pakalpojumu piešķiršanas kārtību, kas dublējas ar MK noteikumu Nr. 138 tiesisko regulējumu. </w:t>
            </w:r>
            <w:r w:rsidR="00697238" w:rsidRPr="00B366EC">
              <w:rPr>
                <w:rFonts w:ascii="Times New Roman" w:eastAsia="Times New Roman" w:hAnsi="Times New Roman" w:cs="Times New Roman"/>
                <w:sz w:val="26"/>
                <w:szCs w:val="26"/>
                <w:lang w:eastAsia="lv-LV"/>
              </w:rPr>
              <w:t>Piemēram,</w:t>
            </w:r>
            <w:r w:rsidR="00AB0BB0" w:rsidRPr="00B366EC">
              <w:rPr>
                <w:rFonts w:ascii="Times New Roman" w:eastAsia="Times New Roman" w:hAnsi="Times New Roman" w:cs="Times New Roman"/>
                <w:sz w:val="26"/>
                <w:szCs w:val="26"/>
                <w:lang w:eastAsia="lv-LV"/>
              </w:rPr>
              <w:t xml:space="preserve"> </w:t>
            </w:r>
            <w:r w:rsidR="00C50302" w:rsidRPr="00B366EC">
              <w:rPr>
                <w:rFonts w:ascii="Times New Roman" w:eastAsia="Times New Roman" w:hAnsi="Times New Roman" w:cs="Times New Roman"/>
                <w:sz w:val="26"/>
                <w:szCs w:val="26"/>
                <w:lang w:eastAsia="lv-LV"/>
              </w:rPr>
              <w:t>MK noteikumu Nr. 313 43. punktā tiek svītroti nosacījumi par iesniegumā iekļaujamo vispārīgo informāciju un tiek precizēta papildu iesniedzamā informācija, bet MK noteikumu Nr. 313 45. punkts tiek svītrots pilnībā</w:t>
            </w:r>
            <w:r w:rsidR="00533226" w:rsidRPr="00B366EC">
              <w:rPr>
                <w:rFonts w:ascii="Times New Roman" w:eastAsia="Times New Roman" w:hAnsi="Times New Roman" w:cs="Times New Roman"/>
                <w:sz w:val="26"/>
                <w:szCs w:val="26"/>
                <w:lang w:eastAsia="lv-LV"/>
              </w:rPr>
              <w:t>, lai nedublētu nacionālajā regulējumā</w:t>
            </w:r>
            <w:r w:rsidR="00056646" w:rsidRPr="00B366EC">
              <w:rPr>
                <w:rFonts w:ascii="Times New Roman" w:eastAsia="Times New Roman" w:hAnsi="Times New Roman" w:cs="Times New Roman"/>
                <w:sz w:val="26"/>
                <w:szCs w:val="26"/>
                <w:lang w:eastAsia="lv-LV"/>
              </w:rPr>
              <w:t xml:space="preserve"> (MK noteikumi Nr. 338)</w:t>
            </w:r>
            <w:r w:rsidR="00533226" w:rsidRPr="00B366EC">
              <w:rPr>
                <w:rFonts w:ascii="Times New Roman" w:eastAsia="Times New Roman" w:hAnsi="Times New Roman" w:cs="Times New Roman"/>
                <w:sz w:val="26"/>
                <w:szCs w:val="26"/>
                <w:lang w:eastAsia="lv-LV"/>
              </w:rPr>
              <w:t xml:space="preserve"> noteiktos </w:t>
            </w:r>
            <w:r w:rsidR="00C46CA0" w:rsidRPr="00B366EC">
              <w:rPr>
                <w:rFonts w:ascii="Times New Roman" w:eastAsia="Times New Roman" w:hAnsi="Times New Roman" w:cs="Times New Roman"/>
                <w:sz w:val="26"/>
                <w:szCs w:val="26"/>
                <w:lang w:eastAsia="lv-LV"/>
              </w:rPr>
              <w:t>"</w:t>
            </w:r>
            <w:r w:rsidR="00533226" w:rsidRPr="00B366EC">
              <w:rPr>
                <w:rFonts w:ascii="Times New Roman" w:eastAsia="Times New Roman" w:hAnsi="Times New Roman" w:cs="Times New Roman"/>
                <w:sz w:val="26"/>
                <w:szCs w:val="26"/>
                <w:lang w:eastAsia="lv-LV"/>
              </w:rPr>
              <w:t>atelpas brīža</w:t>
            </w:r>
            <w:r w:rsidR="00C46CA0" w:rsidRPr="00B366EC">
              <w:rPr>
                <w:rFonts w:ascii="Times New Roman" w:eastAsia="Times New Roman" w:hAnsi="Times New Roman" w:cs="Times New Roman"/>
                <w:sz w:val="26"/>
                <w:szCs w:val="26"/>
                <w:lang w:eastAsia="lv-LV"/>
              </w:rPr>
              <w:t>"</w:t>
            </w:r>
            <w:r w:rsidR="00533226" w:rsidRPr="00B366EC">
              <w:rPr>
                <w:rFonts w:ascii="Times New Roman" w:eastAsia="Times New Roman" w:hAnsi="Times New Roman" w:cs="Times New Roman"/>
                <w:sz w:val="26"/>
                <w:szCs w:val="26"/>
                <w:lang w:eastAsia="lv-LV"/>
              </w:rPr>
              <w:t xml:space="preserve"> pakalpojuma īstenošanas nosacījumus</w:t>
            </w:r>
            <w:r w:rsidR="006C1A46" w:rsidRPr="00B366EC">
              <w:rPr>
                <w:rFonts w:ascii="Times New Roman" w:eastAsia="Times New Roman" w:hAnsi="Times New Roman" w:cs="Times New Roman"/>
                <w:sz w:val="26"/>
                <w:szCs w:val="26"/>
                <w:lang w:eastAsia="lv-LV"/>
              </w:rPr>
              <w:t xml:space="preserve"> (</w:t>
            </w:r>
            <w:r w:rsidR="003940E4" w:rsidRPr="00B366EC">
              <w:rPr>
                <w:rFonts w:ascii="Times New Roman" w:eastAsia="Times New Roman" w:hAnsi="Times New Roman" w:cs="Times New Roman"/>
                <w:i/>
                <w:iCs/>
                <w:sz w:val="26"/>
                <w:szCs w:val="26"/>
                <w:lang w:eastAsia="lv-LV"/>
              </w:rPr>
              <w:t>noteikumu projekta redakcijā precizētais MK noteikumu Nr. 313  43.3. apakšpunkts un svītrotais 45. punkts</w:t>
            </w:r>
            <w:r w:rsidR="006C1A46" w:rsidRPr="00B366EC">
              <w:rPr>
                <w:rFonts w:ascii="Times New Roman" w:eastAsia="Times New Roman" w:hAnsi="Times New Roman" w:cs="Times New Roman"/>
                <w:sz w:val="26"/>
                <w:szCs w:val="26"/>
                <w:lang w:eastAsia="lv-LV"/>
              </w:rPr>
              <w:t>)</w:t>
            </w:r>
            <w:r w:rsidR="00C50302" w:rsidRPr="00B366EC">
              <w:rPr>
                <w:rFonts w:ascii="Times New Roman" w:eastAsia="Times New Roman" w:hAnsi="Times New Roman" w:cs="Times New Roman"/>
                <w:sz w:val="26"/>
                <w:szCs w:val="26"/>
                <w:lang w:eastAsia="lv-LV"/>
              </w:rPr>
              <w:t>. Vienlaikus, lai veidotu vienotu un nepārprotamu izpratni, MK noteikum</w:t>
            </w:r>
            <w:r w:rsidR="000322B9" w:rsidRPr="00B366EC">
              <w:rPr>
                <w:rFonts w:ascii="Times New Roman" w:eastAsia="Times New Roman" w:hAnsi="Times New Roman" w:cs="Times New Roman"/>
                <w:sz w:val="26"/>
                <w:szCs w:val="26"/>
                <w:lang w:eastAsia="lv-LV"/>
              </w:rPr>
              <w:t>i</w:t>
            </w:r>
            <w:r w:rsidR="00C50302" w:rsidRPr="00B366EC">
              <w:rPr>
                <w:rFonts w:ascii="Times New Roman" w:eastAsia="Times New Roman" w:hAnsi="Times New Roman" w:cs="Times New Roman"/>
                <w:sz w:val="26"/>
                <w:szCs w:val="26"/>
                <w:lang w:eastAsia="lv-LV"/>
              </w:rPr>
              <w:t xml:space="preserve"> Nr. 313 </w:t>
            </w:r>
            <w:r w:rsidR="000322B9" w:rsidRPr="00B366EC">
              <w:rPr>
                <w:rFonts w:ascii="Times New Roman" w:eastAsia="Times New Roman" w:hAnsi="Times New Roman" w:cs="Times New Roman"/>
                <w:sz w:val="26"/>
                <w:szCs w:val="26"/>
                <w:lang w:eastAsia="lv-LV"/>
              </w:rPr>
              <w:t xml:space="preserve">tiek </w:t>
            </w:r>
            <w:r w:rsidR="00ED0CAF" w:rsidRPr="00B366EC">
              <w:rPr>
                <w:rFonts w:ascii="Times New Roman" w:eastAsia="Times New Roman" w:hAnsi="Times New Roman" w:cs="Times New Roman"/>
                <w:sz w:val="26"/>
                <w:szCs w:val="26"/>
                <w:lang w:eastAsia="lv-LV"/>
              </w:rPr>
              <w:t xml:space="preserve">precizēti, nosakot, </w:t>
            </w:r>
            <w:r w:rsidR="00C50302" w:rsidRPr="00B366EC">
              <w:rPr>
                <w:rFonts w:ascii="Times New Roman" w:eastAsia="Times New Roman" w:hAnsi="Times New Roman" w:cs="Times New Roman"/>
                <w:sz w:val="26"/>
                <w:szCs w:val="26"/>
                <w:lang w:eastAsia="lv-LV"/>
              </w:rPr>
              <w:t>ka pašvaldības</w:t>
            </w:r>
            <w:r w:rsidR="00AB0BB0" w:rsidRPr="00B366EC">
              <w:rPr>
                <w:rFonts w:ascii="Times New Roman" w:eastAsia="Times New Roman" w:hAnsi="Times New Roman" w:cs="Times New Roman"/>
                <w:sz w:val="26"/>
                <w:szCs w:val="26"/>
                <w:lang w:eastAsia="lv-LV"/>
              </w:rPr>
              <w:t xml:space="preserve"> 9.2.2.1. pasākuma</w:t>
            </w:r>
            <w:r w:rsidR="00C50302" w:rsidRPr="00B366EC">
              <w:rPr>
                <w:rFonts w:ascii="Times New Roman" w:eastAsia="Times New Roman" w:hAnsi="Times New Roman" w:cs="Times New Roman"/>
                <w:sz w:val="26"/>
                <w:szCs w:val="26"/>
                <w:lang w:eastAsia="lv-LV"/>
              </w:rPr>
              <w:t xml:space="preserve"> mērķa grupas personām (gan personām ar GRT, gan bērniem ar FT) sabiedrībā balstītos sociālos pakalpojumus piešķir atbilstoši MK noteikumiem Nr. 138</w:t>
            </w:r>
            <w:r w:rsidR="00ED0CAF" w:rsidRPr="00B366EC">
              <w:rPr>
                <w:rFonts w:ascii="Times New Roman" w:eastAsia="Times New Roman" w:hAnsi="Times New Roman" w:cs="Times New Roman"/>
                <w:sz w:val="26"/>
                <w:szCs w:val="26"/>
                <w:lang w:eastAsia="lv-LV"/>
              </w:rPr>
              <w:t xml:space="preserve"> (</w:t>
            </w:r>
            <w:r w:rsidR="00ED0CAF" w:rsidRPr="00B366EC">
              <w:rPr>
                <w:rFonts w:ascii="Times New Roman" w:eastAsia="Times New Roman" w:hAnsi="Times New Roman" w:cs="Times New Roman"/>
                <w:i/>
                <w:iCs/>
                <w:sz w:val="26"/>
                <w:szCs w:val="26"/>
                <w:lang w:eastAsia="lv-LV"/>
              </w:rPr>
              <w:t xml:space="preserve">noteikumu projekta </w:t>
            </w:r>
            <w:r w:rsidR="003940E4" w:rsidRPr="00B366EC">
              <w:rPr>
                <w:rFonts w:ascii="Times New Roman" w:eastAsia="Times New Roman" w:hAnsi="Times New Roman" w:cs="Times New Roman"/>
                <w:i/>
                <w:iCs/>
                <w:sz w:val="26"/>
                <w:szCs w:val="26"/>
                <w:lang w:eastAsia="lv-LV"/>
              </w:rPr>
              <w:t>redakcijā</w:t>
            </w:r>
            <w:r w:rsidR="00ED0CAF" w:rsidRPr="00B366EC">
              <w:rPr>
                <w:rFonts w:ascii="Times New Roman" w:eastAsia="Times New Roman" w:hAnsi="Times New Roman" w:cs="Times New Roman"/>
                <w:i/>
                <w:iCs/>
                <w:sz w:val="26"/>
                <w:szCs w:val="26"/>
                <w:lang w:eastAsia="lv-LV"/>
              </w:rPr>
              <w:t xml:space="preserve"> precizēt</w:t>
            </w:r>
            <w:r w:rsidR="005E0A51" w:rsidRPr="00B366EC">
              <w:rPr>
                <w:rFonts w:ascii="Times New Roman" w:eastAsia="Times New Roman" w:hAnsi="Times New Roman" w:cs="Times New Roman"/>
                <w:i/>
                <w:iCs/>
                <w:sz w:val="26"/>
                <w:szCs w:val="26"/>
                <w:lang w:eastAsia="lv-LV"/>
              </w:rPr>
              <w:t>ais</w:t>
            </w:r>
            <w:r w:rsidR="00ED0CAF" w:rsidRPr="00B366EC">
              <w:rPr>
                <w:rFonts w:ascii="Times New Roman" w:eastAsia="Times New Roman" w:hAnsi="Times New Roman" w:cs="Times New Roman"/>
                <w:i/>
                <w:iCs/>
                <w:sz w:val="26"/>
                <w:szCs w:val="26"/>
                <w:lang w:eastAsia="lv-LV"/>
              </w:rPr>
              <w:t xml:space="preserve"> MK noteikumu Nr. 313 49.1. apakšpunkt</w:t>
            </w:r>
            <w:r w:rsidR="0077565C" w:rsidRPr="00B366EC">
              <w:rPr>
                <w:rFonts w:ascii="Times New Roman" w:eastAsia="Times New Roman" w:hAnsi="Times New Roman" w:cs="Times New Roman"/>
                <w:i/>
                <w:iCs/>
                <w:sz w:val="26"/>
                <w:szCs w:val="26"/>
                <w:lang w:eastAsia="lv-LV"/>
              </w:rPr>
              <w:t>s</w:t>
            </w:r>
            <w:r w:rsidR="00ED0CAF" w:rsidRPr="00B366EC">
              <w:rPr>
                <w:rFonts w:ascii="Times New Roman" w:eastAsia="Times New Roman" w:hAnsi="Times New Roman" w:cs="Times New Roman"/>
                <w:i/>
                <w:iCs/>
                <w:sz w:val="26"/>
                <w:szCs w:val="26"/>
                <w:lang w:eastAsia="lv-LV"/>
              </w:rPr>
              <w:t>)</w:t>
            </w:r>
            <w:r w:rsidRPr="00B366EC">
              <w:rPr>
                <w:rFonts w:ascii="Times New Roman" w:eastAsia="Times New Roman" w:hAnsi="Times New Roman" w:cs="Times New Roman"/>
                <w:i/>
                <w:iCs/>
                <w:sz w:val="26"/>
                <w:szCs w:val="26"/>
                <w:lang w:eastAsia="lv-LV"/>
              </w:rPr>
              <w:t>;</w:t>
            </w:r>
          </w:p>
          <w:p w14:paraId="6ACD5FD6" w14:textId="2995E9DE" w:rsidR="00C50302" w:rsidRPr="00B366EC" w:rsidRDefault="009E616D" w:rsidP="00C50302">
            <w:pPr>
              <w:spacing w:after="0" w:line="240" w:lineRule="auto"/>
              <w:ind w:right="109" w:firstLine="258"/>
              <w:jc w:val="both"/>
              <w:rPr>
                <w:rFonts w:ascii="Times New Roman" w:eastAsia="Times New Roman" w:hAnsi="Times New Roman" w:cs="Times New Roman"/>
                <w:b/>
                <w:bCs/>
                <w:sz w:val="26"/>
                <w:szCs w:val="26"/>
                <w:lang w:eastAsia="lv-LV"/>
              </w:rPr>
            </w:pPr>
            <w:r w:rsidRPr="00B366EC">
              <w:rPr>
                <w:rFonts w:ascii="Times New Roman" w:eastAsia="Times New Roman" w:hAnsi="Times New Roman" w:cs="Times New Roman"/>
                <w:sz w:val="26"/>
                <w:szCs w:val="26"/>
                <w:lang w:eastAsia="lv-LV"/>
              </w:rPr>
              <w:lastRenderedPageBreak/>
              <w:t xml:space="preserve">- </w:t>
            </w:r>
            <w:r w:rsidR="00937354" w:rsidRPr="00B366EC">
              <w:rPr>
                <w:rFonts w:ascii="Times New Roman" w:eastAsia="Times New Roman" w:hAnsi="Times New Roman" w:cs="Times New Roman"/>
                <w:sz w:val="26"/>
                <w:szCs w:val="26"/>
                <w:lang w:eastAsia="lv-LV"/>
              </w:rPr>
              <w:t>p</w:t>
            </w:r>
            <w:r w:rsidR="0077565C" w:rsidRPr="00B366EC">
              <w:rPr>
                <w:rFonts w:ascii="Times New Roman" w:eastAsia="Times New Roman" w:hAnsi="Times New Roman" w:cs="Times New Roman"/>
                <w:sz w:val="26"/>
                <w:szCs w:val="26"/>
                <w:lang w:eastAsia="lv-LV"/>
              </w:rPr>
              <w:t>apildus ir veiktas izmaiņas arī MK noteikumu Nr. 313 43.3. apakšpunktā (</w:t>
            </w:r>
            <w:r w:rsidR="0077565C" w:rsidRPr="00B366EC">
              <w:rPr>
                <w:rFonts w:ascii="Times New Roman" w:eastAsia="Times New Roman" w:hAnsi="Times New Roman" w:cs="Times New Roman"/>
                <w:i/>
                <w:iCs/>
                <w:sz w:val="26"/>
                <w:szCs w:val="26"/>
                <w:lang w:eastAsia="lv-LV"/>
              </w:rPr>
              <w:t>noteikumu projekta 1</w:t>
            </w:r>
            <w:r w:rsidR="0074789E" w:rsidRPr="00B366EC">
              <w:rPr>
                <w:rFonts w:ascii="Times New Roman" w:eastAsia="Times New Roman" w:hAnsi="Times New Roman" w:cs="Times New Roman"/>
                <w:i/>
                <w:iCs/>
                <w:sz w:val="26"/>
                <w:szCs w:val="26"/>
                <w:lang w:eastAsia="lv-LV"/>
              </w:rPr>
              <w:t>8</w:t>
            </w:r>
            <w:r w:rsidR="0077565C" w:rsidRPr="00B366EC">
              <w:rPr>
                <w:rFonts w:ascii="Times New Roman" w:eastAsia="Times New Roman" w:hAnsi="Times New Roman" w:cs="Times New Roman"/>
                <w:i/>
                <w:iCs/>
                <w:sz w:val="26"/>
                <w:szCs w:val="26"/>
                <w:lang w:eastAsia="lv-LV"/>
              </w:rPr>
              <w:t>. punkts</w:t>
            </w:r>
            <w:r w:rsidR="0077565C" w:rsidRPr="00B366EC">
              <w:rPr>
                <w:rFonts w:ascii="Times New Roman" w:eastAsia="Times New Roman" w:hAnsi="Times New Roman" w:cs="Times New Roman"/>
                <w:sz w:val="26"/>
                <w:szCs w:val="26"/>
                <w:lang w:eastAsia="lv-LV"/>
              </w:rPr>
              <w:t>)</w:t>
            </w:r>
            <w:r w:rsidRPr="00B366EC">
              <w:rPr>
                <w:rFonts w:ascii="Times New Roman" w:eastAsia="Times New Roman" w:hAnsi="Times New Roman" w:cs="Times New Roman"/>
                <w:sz w:val="26"/>
                <w:szCs w:val="26"/>
                <w:lang w:eastAsia="lv-LV"/>
              </w:rPr>
              <w:t>, paredzot</w:t>
            </w:r>
            <w:r w:rsidR="00C50302" w:rsidRPr="00B366EC">
              <w:rPr>
                <w:rFonts w:ascii="Times New Roman" w:eastAsia="Times New Roman" w:hAnsi="Times New Roman" w:cs="Times New Roman"/>
                <w:sz w:val="26"/>
                <w:szCs w:val="26"/>
                <w:lang w:eastAsia="lv-LV"/>
              </w:rPr>
              <w:t>, ka grozījumi</w:t>
            </w:r>
            <w:r w:rsidR="0077565C" w:rsidRPr="00B366EC">
              <w:rPr>
                <w:rFonts w:ascii="Times New Roman" w:eastAsia="Times New Roman" w:hAnsi="Times New Roman" w:cs="Times New Roman"/>
                <w:sz w:val="26"/>
                <w:szCs w:val="26"/>
                <w:lang w:eastAsia="lv-LV"/>
              </w:rPr>
              <w:t xml:space="preserve"> šajā</w:t>
            </w:r>
            <w:r w:rsidR="008E039A" w:rsidRPr="00B366EC">
              <w:rPr>
                <w:rFonts w:ascii="Times New Roman" w:eastAsia="Times New Roman" w:hAnsi="Times New Roman" w:cs="Times New Roman"/>
                <w:sz w:val="26"/>
                <w:szCs w:val="26"/>
                <w:lang w:eastAsia="lv-LV"/>
              </w:rPr>
              <w:t xml:space="preserve"> apakšpunktā</w:t>
            </w:r>
            <w:r w:rsidR="00C50302" w:rsidRPr="00B366EC">
              <w:rPr>
                <w:rFonts w:ascii="Times New Roman" w:eastAsia="Times New Roman" w:hAnsi="Times New Roman" w:cs="Times New Roman"/>
                <w:sz w:val="26"/>
                <w:szCs w:val="26"/>
                <w:lang w:eastAsia="lv-LV"/>
              </w:rPr>
              <w:t xml:space="preserve"> un </w:t>
            </w:r>
            <w:r w:rsidR="008E039A" w:rsidRPr="00B366EC">
              <w:rPr>
                <w:rFonts w:ascii="Times New Roman" w:eastAsia="Times New Roman" w:hAnsi="Times New Roman" w:cs="Times New Roman"/>
                <w:sz w:val="26"/>
                <w:szCs w:val="26"/>
                <w:lang w:eastAsia="lv-LV"/>
              </w:rPr>
              <w:t xml:space="preserve">MK noteikumu Nr. 313 </w:t>
            </w:r>
            <w:r w:rsidR="00C50302" w:rsidRPr="00B366EC">
              <w:rPr>
                <w:rFonts w:ascii="Times New Roman" w:eastAsia="Times New Roman" w:hAnsi="Times New Roman" w:cs="Times New Roman"/>
                <w:sz w:val="26"/>
                <w:szCs w:val="26"/>
                <w:lang w:eastAsia="lv-LV"/>
              </w:rPr>
              <w:t>45. punkt</w:t>
            </w:r>
            <w:r w:rsidR="008E039A" w:rsidRPr="00B366EC">
              <w:rPr>
                <w:rFonts w:ascii="Times New Roman" w:eastAsia="Times New Roman" w:hAnsi="Times New Roman" w:cs="Times New Roman"/>
                <w:sz w:val="26"/>
                <w:szCs w:val="26"/>
                <w:lang w:eastAsia="lv-LV"/>
              </w:rPr>
              <w:t>a svītrošana</w:t>
            </w:r>
            <w:r w:rsidR="00C50302" w:rsidRPr="00B366EC">
              <w:rPr>
                <w:rFonts w:ascii="Times New Roman" w:eastAsia="Times New Roman" w:hAnsi="Times New Roman" w:cs="Times New Roman"/>
                <w:sz w:val="26"/>
                <w:szCs w:val="26"/>
                <w:lang w:eastAsia="lv-LV"/>
              </w:rPr>
              <w:t xml:space="preserve"> mazinās administratīvo slogu bērnu ar FT likumiskajiem pārstāvjiem vai audžuģimenei, jo vairs nebūs </w:t>
            </w:r>
            <w:r w:rsidR="005E0A51" w:rsidRPr="00B366EC">
              <w:rPr>
                <w:rFonts w:ascii="Times New Roman" w:eastAsia="Times New Roman" w:hAnsi="Times New Roman" w:cs="Times New Roman"/>
                <w:sz w:val="26"/>
                <w:szCs w:val="26"/>
                <w:lang w:eastAsia="lv-LV"/>
              </w:rPr>
              <w:t>jā</w:t>
            </w:r>
            <w:r w:rsidR="00C50302" w:rsidRPr="00B366EC">
              <w:rPr>
                <w:rFonts w:ascii="Times New Roman" w:eastAsia="Times New Roman" w:hAnsi="Times New Roman" w:cs="Times New Roman"/>
                <w:sz w:val="26"/>
                <w:szCs w:val="26"/>
                <w:lang w:eastAsia="lv-LV"/>
              </w:rPr>
              <w:t xml:space="preserve">sagatavo un </w:t>
            </w:r>
            <w:r w:rsidR="005E0A51" w:rsidRPr="00B366EC">
              <w:rPr>
                <w:rFonts w:ascii="Times New Roman" w:eastAsia="Times New Roman" w:hAnsi="Times New Roman" w:cs="Times New Roman"/>
                <w:sz w:val="26"/>
                <w:szCs w:val="26"/>
                <w:lang w:eastAsia="lv-LV"/>
              </w:rPr>
              <w:t>jāiesniedz</w:t>
            </w:r>
            <w:r w:rsidR="00C50302" w:rsidRPr="00B366EC">
              <w:rPr>
                <w:rFonts w:ascii="Times New Roman" w:eastAsia="Times New Roman" w:hAnsi="Times New Roman" w:cs="Times New Roman"/>
                <w:sz w:val="26"/>
                <w:szCs w:val="26"/>
                <w:lang w:eastAsia="lv-LV"/>
              </w:rPr>
              <w:t xml:space="preserve"> dokumentācij</w:t>
            </w:r>
            <w:r w:rsidR="005E0A51" w:rsidRPr="00B366EC">
              <w:rPr>
                <w:rFonts w:ascii="Times New Roman" w:eastAsia="Times New Roman" w:hAnsi="Times New Roman" w:cs="Times New Roman"/>
                <w:sz w:val="26"/>
                <w:szCs w:val="26"/>
                <w:lang w:eastAsia="lv-LV"/>
              </w:rPr>
              <w:t>a</w:t>
            </w:r>
            <w:r w:rsidR="00C50302" w:rsidRPr="00B366EC">
              <w:rPr>
                <w:rFonts w:ascii="Times New Roman" w:eastAsia="Times New Roman" w:hAnsi="Times New Roman" w:cs="Times New Roman"/>
                <w:sz w:val="26"/>
                <w:szCs w:val="26"/>
                <w:lang w:eastAsia="lv-LV"/>
              </w:rPr>
              <w:t>, kas</w:t>
            </w:r>
            <w:r w:rsidR="001853F9" w:rsidRPr="00B366EC">
              <w:rPr>
                <w:rFonts w:ascii="Times New Roman" w:eastAsia="Times New Roman" w:hAnsi="Times New Roman" w:cs="Times New Roman"/>
                <w:sz w:val="26"/>
                <w:szCs w:val="26"/>
                <w:lang w:eastAsia="lv-LV"/>
              </w:rPr>
              <w:t xml:space="preserve"> </w:t>
            </w:r>
            <w:r w:rsidR="00C50302" w:rsidRPr="00B366EC">
              <w:rPr>
                <w:rFonts w:ascii="Times New Roman" w:eastAsia="Times New Roman" w:hAnsi="Times New Roman" w:cs="Times New Roman"/>
                <w:sz w:val="26"/>
                <w:szCs w:val="26"/>
                <w:lang w:eastAsia="lv-LV"/>
              </w:rPr>
              <w:t>apliecina bērna pārstāvniecības tiesības</w:t>
            </w:r>
            <w:r w:rsidR="005E0A51" w:rsidRPr="00B366EC">
              <w:rPr>
                <w:rFonts w:ascii="Times New Roman" w:eastAsia="Times New Roman" w:hAnsi="Times New Roman" w:cs="Times New Roman"/>
                <w:sz w:val="26"/>
                <w:szCs w:val="26"/>
                <w:lang w:eastAsia="lv-LV"/>
              </w:rPr>
              <w:t>,</w:t>
            </w:r>
            <w:r w:rsidR="00C50302" w:rsidRPr="00B366EC">
              <w:rPr>
                <w:rFonts w:ascii="Times New Roman" w:eastAsia="Times New Roman" w:hAnsi="Times New Roman" w:cs="Times New Roman"/>
                <w:sz w:val="26"/>
                <w:szCs w:val="26"/>
                <w:lang w:eastAsia="lv-LV"/>
              </w:rPr>
              <w:t xml:space="preserve"> un Veselības un darbspēju ekspertīzes valsts ārstu komisijas (turpmāk – VDEĀVK) atzinum</w:t>
            </w:r>
            <w:r w:rsidR="005E0A51" w:rsidRPr="00B366EC">
              <w:rPr>
                <w:rFonts w:ascii="Times New Roman" w:eastAsia="Times New Roman" w:hAnsi="Times New Roman" w:cs="Times New Roman"/>
                <w:sz w:val="26"/>
                <w:szCs w:val="26"/>
                <w:lang w:eastAsia="lv-LV"/>
              </w:rPr>
              <w:t>s</w:t>
            </w:r>
            <w:r w:rsidR="00C50302" w:rsidRPr="00B366EC">
              <w:rPr>
                <w:rFonts w:ascii="Times New Roman" w:eastAsia="Times New Roman" w:hAnsi="Times New Roman" w:cs="Times New Roman"/>
                <w:sz w:val="26"/>
                <w:szCs w:val="26"/>
                <w:lang w:eastAsia="lv-LV"/>
              </w:rPr>
              <w:t xml:space="preserve"> par īpašas kopšanas nepieciešamību bērnam ar smagiem funkcionāliem traucējumiem.</w:t>
            </w:r>
            <w:r w:rsidR="0077565C" w:rsidRPr="00B366EC">
              <w:rPr>
                <w:rFonts w:ascii="Times New Roman" w:eastAsia="Times New Roman" w:hAnsi="Times New Roman" w:cs="Times New Roman"/>
                <w:sz w:val="26"/>
                <w:szCs w:val="26"/>
                <w:lang w:eastAsia="lv-LV"/>
              </w:rPr>
              <w:t xml:space="preserve"> Tomēr pašvaldībai</w:t>
            </w:r>
            <w:r w:rsidR="001853F9" w:rsidRPr="00B366EC">
              <w:rPr>
                <w:rFonts w:ascii="Times New Roman" w:eastAsia="Times New Roman" w:hAnsi="Times New Roman" w:cs="Times New Roman"/>
                <w:sz w:val="26"/>
                <w:szCs w:val="26"/>
                <w:lang w:eastAsia="lv-LV"/>
              </w:rPr>
              <w:t xml:space="preserve"> tāpat</w:t>
            </w:r>
            <w:r w:rsidR="0077565C" w:rsidRPr="00B366EC">
              <w:rPr>
                <w:rFonts w:ascii="Times New Roman" w:eastAsia="Times New Roman" w:hAnsi="Times New Roman" w:cs="Times New Roman"/>
                <w:sz w:val="26"/>
                <w:szCs w:val="26"/>
                <w:lang w:eastAsia="lv-LV"/>
              </w:rPr>
              <w:t xml:space="preserve"> būs jāpārliecinās, vai bērn</w:t>
            </w:r>
            <w:r w:rsidR="001853F9" w:rsidRPr="00B366EC">
              <w:rPr>
                <w:rFonts w:ascii="Times New Roman" w:eastAsia="Times New Roman" w:hAnsi="Times New Roman" w:cs="Times New Roman"/>
                <w:sz w:val="26"/>
                <w:szCs w:val="26"/>
                <w:lang w:eastAsia="lv-LV"/>
              </w:rPr>
              <w:t>s</w:t>
            </w:r>
            <w:r w:rsidR="0077565C" w:rsidRPr="00B366EC">
              <w:rPr>
                <w:rFonts w:ascii="Times New Roman" w:eastAsia="Times New Roman" w:hAnsi="Times New Roman" w:cs="Times New Roman"/>
                <w:sz w:val="26"/>
                <w:szCs w:val="26"/>
                <w:lang w:eastAsia="lv-LV"/>
              </w:rPr>
              <w:t xml:space="preserve"> ar FT atbilst nosacījumiem (ir izsniegts minētais VDEĀVK atzinums) un</w:t>
            </w:r>
            <w:r w:rsidR="001853F9" w:rsidRPr="00B366EC">
              <w:rPr>
                <w:rFonts w:ascii="Times New Roman" w:eastAsia="Times New Roman" w:hAnsi="Times New Roman" w:cs="Times New Roman"/>
                <w:sz w:val="26"/>
                <w:szCs w:val="26"/>
                <w:lang w:eastAsia="lv-LV"/>
              </w:rPr>
              <w:t xml:space="preserve"> lēmuma pieņemšanai par pakalpojuma piešķiršanu nepieciešamo</w:t>
            </w:r>
            <w:r w:rsidR="00C50302" w:rsidRPr="00B366EC">
              <w:rPr>
                <w:rFonts w:ascii="Times New Roman" w:eastAsia="Times New Roman" w:hAnsi="Times New Roman" w:cs="Times New Roman"/>
                <w:sz w:val="26"/>
                <w:szCs w:val="26"/>
                <w:lang w:eastAsia="lv-LV"/>
              </w:rPr>
              <w:t xml:space="preserve"> informāciju</w:t>
            </w:r>
            <w:r w:rsidR="0077565C" w:rsidRPr="00B366EC">
              <w:rPr>
                <w:rFonts w:ascii="Times New Roman" w:eastAsia="Times New Roman" w:hAnsi="Times New Roman" w:cs="Times New Roman"/>
                <w:sz w:val="26"/>
                <w:szCs w:val="26"/>
                <w:lang w:eastAsia="lv-LV"/>
              </w:rPr>
              <w:t xml:space="preserve"> </w:t>
            </w:r>
            <w:r w:rsidR="00C50302" w:rsidRPr="00B366EC">
              <w:rPr>
                <w:rFonts w:ascii="Times New Roman" w:eastAsia="Times New Roman" w:hAnsi="Times New Roman" w:cs="Times New Roman"/>
                <w:sz w:val="26"/>
                <w:szCs w:val="26"/>
                <w:lang w:eastAsia="lv-LV"/>
              </w:rPr>
              <w:t xml:space="preserve">pašvaldība varēs iegūt </w:t>
            </w:r>
            <w:r w:rsidR="0077565C" w:rsidRPr="00B366EC">
              <w:rPr>
                <w:rFonts w:ascii="Times New Roman" w:eastAsia="Times New Roman" w:hAnsi="Times New Roman" w:cs="Times New Roman"/>
                <w:sz w:val="26"/>
                <w:szCs w:val="26"/>
                <w:lang w:eastAsia="lv-LV"/>
              </w:rPr>
              <w:t xml:space="preserve">arī </w:t>
            </w:r>
            <w:r w:rsidR="00C50302" w:rsidRPr="00B366EC">
              <w:rPr>
                <w:rFonts w:ascii="Times New Roman" w:eastAsia="Times New Roman" w:hAnsi="Times New Roman" w:cs="Times New Roman"/>
                <w:sz w:val="26"/>
                <w:szCs w:val="26"/>
                <w:lang w:eastAsia="lv-LV"/>
              </w:rPr>
              <w:t>"Vienotās pašvaldību sistēm</w:t>
            </w:r>
            <w:r w:rsidR="005E0A51" w:rsidRPr="00B366EC">
              <w:rPr>
                <w:rFonts w:ascii="Times New Roman" w:eastAsia="Times New Roman" w:hAnsi="Times New Roman" w:cs="Times New Roman"/>
                <w:sz w:val="26"/>
                <w:szCs w:val="26"/>
                <w:lang w:eastAsia="lv-LV"/>
              </w:rPr>
              <w:t>as</w:t>
            </w:r>
            <w:r w:rsidR="00C50302" w:rsidRPr="00B366EC">
              <w:rPr>
                <w:rFonts w:ascii="Times New Roman" w:eastAsia="Times New Roman" w:hAnsi="Times New Roman" w:cs="Times New Roman"/>
                <w:sz w:val="26"/>
                <w:szCs w:val="26"/>
                <w:lang w:eastAsia="lv-LV"/>
              </w:rPr>
              <w:t xml:space="preserve"> (VPS) Sociālās palīdzības un sociālo pakalpojumu administrēšanas lietojumprogrammā (SOPA)"</w:t>
            </w:r>
            <w:r w:rsidR="007E0AF6" w:rsidRPr="00B366EC">
              <w:rPr>
                <w:rFonts w:ascii="Times New Roman" w:eastAsia="Times New Roman" w:hAnsi="Times New Roman" w:cs="Times New Roman"/>
                <w:sz w:val="26"/>
                <w:szCs w:val="26"/>
                <w:lang w:eastAsia="lv-LV"/>
              </w:rPr>
              <w:t xml:space="preserve"> (turpmāk – SOPA)</w:t>
            </w:r>
            <w:r w:rsidR="00C50302" w:rsidRPr="00B366EC">
              <w:rPr>
                <w:rFonts w:ascii="Times New Roman" w:eastAsia="Times New Roman" w:hAnsi="Times New Roman" w:cs="Times New Roman"/>
                <w:sz w:val="26"/>
                <w:szCs w:val="26"/>
                <w:lang w:eastAsia="lv-LV"/>
              </w:rPr>
              <w:t>. Minētā lietojumprogrammai ir pieslēgta ārējo reģistru datu iegūšana</w:t>
            </w:r>
            <w:r w:rsidR="009126C6" w:rsidRPr="00B366EC">
              <w:rPr>
                <w:rFonts w:ascii="Times New Roman" w:eastAsia="Times New Roman" w:hAnsi="Times New Roman" w:cs="Times New Roman"/>
                <w:sz w:val="26"/>
                <w:szCs w:val="26"/>
                <w:lang w:eastAsia="lv-LV"/>
              </w:rPr>
              <w:t>i</w:t>
            </w:r>
            <w:r w:rsidR="00C50302" w:rsidRPr="00B366EC">
              <w:rPr>
                <w:rFonts w:ascii="Times New Roman" w:eastAsia="Times New Roman" w:hAnsi="Times New Roman" w:cs="Times New Roman"/>
                <w:sz w:val="26"/>
                <w:szCs w:val="26"/>
                <w:lang w:eastAsia="lv-LV"/>
              </w:rPr>
              <w:t xml:space="preserve"> no dažādiem valsts datu reģistriem, </w:t>
            </w:r>
            <w:r w:rsidR="005E0A51" w:rsidRPr="00B366EC">
              <w:rPr>
                <w:rFonts w:ascii="Times New Roman" w:eastAsia="Times New Roman" w:hAnsi="Times New Roman" w:cs="Times New Roman"/>
                <w:sz w:val="26"/>
                <w:szCs w:val="26"/>
                <w:lang w:eastAsia="lv-LV"/>
              </w:rPr>
              <w:t>t.sk.</w:t>
            </w:r>
            <w:r w:rsidR="00C50302" w:rsidRPr="00B366EC">
              <w:rPr>
                <w:rFonts w:ascii="Times New Roman" w:eastAsia="Times New Roman" w:hAnsi="Times New Roman" w:cs="Times New Roman"/>
                <w:sz w:val="26"/>
                <w:szCs w:val="26"/>
                <w:lang w:eastAsia="lv-LV"/>
              </w:rPr>
              <w:t xml:space="preserve"> no Pilsonības un migrācijas lietu pārvaldes Iedzīvotāju reģistra (par personas statusu, reģistrēto adresi, radiniekiem, arī aizbildņiem un audžuģimeni) un VDEĀVK (par invaliditātes cēloni un grupu, tās periodu, funkcionāliem traucējumiem un īpašas kopšanas indikācijām). </w:t>
            </w:r>
          </w:p>
          <w:p w14:paraId="1D4F207C" w14:textId="3F66F841" w:rsidR="007127E8" w:rsidRPr="00B366EC" w:rsidRDefault="00255135" w:rsidP="0004007E">
            <w:pPr>
              <w:spacing w:after="0" w:line="240" w:lineRule="auto"/>
              <w:ind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Līdzšinēji</w:t>
            </w:r>
            <w:r w:rsidR="00C50302" w:rsidRPr="00B366EC">
              <w:rPr>
                <w:rFonts w:ascii="Times New Roman" w:eastAsia="Times New Roman" w:hAnsi="Times New Roman" w:cs="Times New Roman"/>
                <w:sz w:val="26"/>
                <w:szCs w:val="26"/>
                <w:lang w:eastAsia="lv-LV"/>
              </w:rPr>
              <w:t xml:space="preserve"> MK noteikum</w:t>
            </w:r>
            <w:r w:rsidR="009126C6" w:rsidRPr="00B366EC">
              <w:rPr>
                <w:rFonts w:ascii="Times New Roman" w:eastAsia="Times New Roman" w:hAnsi="Times New Roman" w:cs="Times New Roman"/>
                <w:sz w:val="26"/>
                <w:szCs w:val="26"/>
                <w:lang w:eastAsia="lv-LV"/>
              </w:rPr>
              <w:t>u</w:t>
            </w:r>
            <w:r w:rsidR="00C50302" w:rsidRPr="00B366EC">
              <w:rPr>
                <w:rFonts w:ascii="Times New Roman" w:eastAsia="Times New Roman" w:hAnsi="Times New Roman" w:cs="Times New Roman"/>
                <w:sz w:val="26"/>
                <w:szCs w:val="26"/>
                <w:lang w:eastAsia="lv-LV"/>
              </w:rPr>
              <w:t xml:space="preserve"> Nr.</w:t>
            </w:r>
            <w:r w:rsidR="00F654CA" w:rsidRPr="00B366EC">
              <w:rPr>
                <w:rFonts w:ascii="Times New Roman" w:eastAsia="Times New Roman" w:hAnsi="Times New Roman" w:cs="Times New Roman"/>
                <w:sz w:val="26"/>
                <w:szCs w:val="26"/>
                <w:lang w:eastAsia="lv-LV"/>
              </w:rPr>
              <w:t> </w:t>
            </w:r>
            <w:r w:rsidR="00C50302" w:rsidRPr="00B366EC">
              <w:rPr>
                <w:rFonts w:ascii="Times New Roman" w:eastAsia="Times New Roman" w:hAnsi="Times New Roman" w:cs="Times New Roman"/>
                <w:sz w:val="26"/>
                <w:szCs w:val="26"/>
                <w:lang w:eastAsia="lv-LV"/>
              </w:rPr>
              <w:t>313 45.3.3.</w:t>
            </w:r>
            <w:r w:rsidR="00F654CA" w:rsidRPr="00B366EC">
              <w:rPr>
                <w:rFonts w:ascii="Times New Roman" w:eastAsia="Times New Roman" w:hAnsi="Times New Roman" w:cs="Times New Roman"/>
                <w:sz w:val="26"/>
                <w:szCs w:val="26"/>
                <w:lang w:eastAsia="lv-LV"/>
              </w:rPr>
              <w:t> </w:t>
            </w:r>
            <w:r w:rsidR="00C50302" w:rsidRPr="00B366EC">
              <w:rPr>
                <w:rFonts w:ascii="Times New Roman" w:eastAsia="Times New Roman" w:hAnsi="Times New Roman" w:cs="Times New Roman"/>
                <w:sz w:val="26"/>
                <w:szCs w:val="26"/>
                <w:lang w:eastAsia="lv-LV"/>
              </w:rPr>
              <w:t>apakšpunktā attiecībā uz "atelpas brīža" pakalpojuma piešķiršanu bērniem ar FT ir noteikts, ka nepieciešams iesniegt ģimenes ārsta izraksta kopiju no bērna medicīniskās ambulator</w:t>
            </w:r>
            <w:r w:rsidR="009126C6" w:rsidRPr="00B366EC">
              <w:rPr>
                <w:rFonts w:ascii="Times New Roman" w:eastAsia="Times New Roman" w:hAnsi="Times New Roman" w:cs="Times New Roman"/>
                <w:sz w:val="26"/>
                <w:szCs w:val="26"/>
                <w:lang w:eastAsia="lv-LV"/>
              </w:rPr>
              <w:t>ā</w:t>
            </w:r>
            <w:r w:rsidR="00C50302" w:rsidRPr="00B366EC">
              <w:rPr>
                <w:rFonts w:ascii="Times New Roman" w:eastAsia="Times New Roman" w:hAnsi="Times New Roman" w:cs="Times New Roman"/>
                <w:sz w:val="26"/>
                <w:szCs w:val="26"/>
                <w:lang w:eastAsia="lv-LV"/>
              </w:rPr>
              <w:t>s kartes</w:t>
            </w:r>
            <w:proofErr w:type="gramStart"/>
            <w:r w:rsidR="00C50302" w:rsidRPr="00B366EC">
              <w:rPr>
                <w:rFonts w:ascii="Times New Roman" w:eastAsia="Times New Roman" w:hAnsi="Times New Roman" w:cs="Times New Roman"/>
                <w:sz w:val="26"/>
                <w:szCs w:val="26"/>
                <w:lang w:eastAsia="lv-LV"/>
              </w:rPr>
              <w:t xml:space="preserve"> vai izrakstu no ārstniecības iestādes</w:t>
            </w:r>
            <w:proofErr w:type="gramEnd"/>
            <w:r w:rsidR="00C50302" w:rsidRPr="00B366EC">
              <w:rPr>
                <w:rFonts w:ascii="Times New Roman" w:eastAsia="Times New Roman" w:hAnsi="Times New Roman" w:cs="Times New Roman"/>
                <w:sz w:val="26"/>
                <w:szCs w:val="26"/>
                <w:lang w:eastAsia="lv-LV"/>
              </w:rPr>
              <w:t xml:space="preserve"> (veidlapa Nr.027/u), kuru derīguma termiņš ir 6 mēneši. Savukārt  MK noteikumos Nr. 138 nav noteikts pievienoto dokumentu derīguma termiņš vai iemesli personas (gan pilngadīgas, gan bērna) atkārtotas ārsta (vai psihiatra) vizītes nepieciešamībai. Ņemot vērā minēto, </w:t>
            </w:r>
            <w:r w:rsidR="009C04C3" w:rsidRPr="00B366EC">
              <w:rPr>
                <w:rFonts w:ascii="Times New Roman" w:eastAsia="Times New Roman" w:hAnsi="Times New Roman" w:cs="Times New Roman"/>
                <w:sz w:val="26"/>
                <w:szCs w:val="26"/>
                <w:lang w:eastAsia="lv-LV"/>
              </w:rPr>
              <w:t>Labklājības ministrija</w:t>
            </w:r>
            <w:r w:rsidR="00C50302" w:rsidRPr="00B366EC">
              <w:rPr>
                <w:rFonts w:ascii="Times New Roman" w:eastAsia="Times New Roman" w:hAnsi="Times New Roman" w:cs="Times New Roman"/>
                <w:sz w:val="26"/>
                <w:szCs w:val="26"/>
                <w:lang w:eastAsia="lv-LV"/>
              </w:rPr>
              <w:t xml:space="preserve"> kā risinājumu ie</w:t>
            </w:r>
            <w:r w:rsidR="005E0A51" w:rsidRPr="00B366EC">
              <w:rPr>
                <w:rFonts w:ascii="Times New Roman" w:eastAsia="Times New Roman" w:hAnsi="Times New Roman" w:cs="Times New Roman"/>
                <w:sz w:val="26"/>
                <w:szCs w:val="26"/>
                <w:lang w:eastAsia="lv-LV"/>
              </w:rPr>
              <w:t>rosina</w:t>
            </w:r>
            <w:r w:rsidR="00C50302" w:rsidRPr="00B366EC">
              <w:rPr>
                <w:rFonts w:ascii="Times New Roman" w:eastAsia="Times New Roman" w:hAnsi="Times New Roman" w:cs="Times New Roman"/>
                <w:sz w:val="26"/>
                <w:szCs w:val="26"/>
                <w:lang w:eastAsia="lv-LV"/>
              </w:rPr>
              <w:t xml:space="preserve"> nepieciešamos papildu dokumentus </w:t>
            </w:r>
            <w:r w:rsidR="00C50302" w:rsidRPr="00B366EC">
              <w:rPr>
                <w:rFonts w:ascii="Times New Roman" w:eastAsia="Times New Roman" w:hAnsi="Times New Roman" w:cs="Times New Roman"/>
                <w:sz w:val="26"/>
                <w:szCs w:val="26"/>
                <w:lang w:eastAsia="lv-LV"/>
              </w:rPr>
              <w:lastRenderedPageBreak/>
              <w:t xml:space="preserve">iesniegt pašvaldībā kopā ar pirmo iesniegumu par pakalpojuma piešķiršanu, lai pašvaldība var to izmantot </w:t>
            </w:r>
            <w:r w:rsidR="00F654CA" w:rsidRPr="00B366EC">
              <w:rPr>
                <w:rFonts w:ascii="Times New Roman" w:eastAsia="Times New Roman" w:hAnsi="Times New Roman" w:cs="Times New Roman"/>
                <w:sz w:val="26"/>
                <w:szCs w:val="26"/>
                <w:lang w:eastAsia="lv-LV"/>
              </w:rPr>
              <w:t>sabiedrībā balstīto sociālo</w:t>
            </w:r>
            <w:r w:rsidR="00C50302" w:rsidRPr="00B366EC">
              <w:rPr>
                <w:rFonts w:ascii="Times New Roman" w:eastAsia="Times New Roman" w:hAnsi="Times New Roman" w:cs="Times New Roman"/>
                <w:sz w:val="26"/>
                <w:szCs w:val="26"/>
                <w:lang w:eastAsia="lv-LV"/>
              </w:rPr>
              <w:t xml:space="preserve"> pakalpojumu piešķiršanai līdz nepieciešamībai pēc aktuāla dokumenta saņemšanas (piem., ir mainījies personas veselības stāvoklis)</w:t>
            </w:r>
            <w:r w:rsidR="001853F9" w:rsidRPr="00B366EC">
              <w:rPr>
                <w:rFonts w:ascii="Times New Roman" w:eastAsia="Times New Roman" w:hAnsi="Times New Roman" w:cs="Times New Roman"/>
                <w:sz w:val="26"/>
                <w:szCs w:val="26"/>
                <w:lang w:eastAsia="lv-LV"/>
              </w:rPr>
              <w:t>;</w:t>
            </w:r>
          </w:p>
          <w:p w14:paraId="1E66BF1F" w14:textId="4D5B6B74" w:rsidR="00875FFB" w:rsidRPr="00B366EC" w:rsidRDefault="000B38C5" w:rsidP="00697238">
            <w:pPr>
              <w:spacing w:after="0" w:line="240" w:lineRule="auto"/>
              <w:ind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  </w:t>
            </w:r>
          </w:p>
          <w:p w14:paraId="6E81E216" w14:textId="6F6053F1" w:rsidR="00780869" w:rsidRPr="00B366EC" w:rsidRDefault="00BE41A6" w:rsidP="001853F9">
            <w:pPr>
              <w:spacing w:after="0" w:line="240" w:lineRule="auto"/>
              <w:ind w:right="109" w:firstLine="108"/>
              <w:jc w:val="both"/>
              <w:rPr>
                <w:rFonts w:ascii="Times New Roman" w:eastAsia="Times New Roman" w:hAnsi="Times New Roman" w:cs="Times New Roman"/>
                <w:b/>
                <w:sz w:val="26"/>
                <w:szCs w:val="26"/>
                <w:lang w:eastAsia="lv-LV"/>
              </w:rPr>
            </w:pPr>
            <w:r w:rsidRPr="00B366EC">
              <w:rPr>
                <w:rFonts w:ascii="Times New Roman" w:eastAsia="Times New Roman" w:hAnsi="Times New Roman" w:cs="Times New Roman"/>
                <w:b/>
                <w:sz w:val="26"/>
                <w:szCs w:val="26"/>
                <w:lang w:eastAsia="lv-LV"/>
              </w:rPr>
              <w:t>2</w:t>
            </w:r>
            <w:r w:rsidR="00875FFB" w:rsidRPr="00B366EC">
              <w:rPr>
                <w:rFonts w:ascii="Times New Roman" w:eastAsia="Times New Roman" w:hAnsi="Times New Roman" w:cs="Times New Roman"/>
                <w:b/>
                <w:sz w:val="26"/>
                <w:szCs w:val="26"/>
                <w:lang w:eastAsia="lv-LV"/>
              </w:rPr>
              <w:t>.</w:t>
            </w:r>
            <w:r w:rsidR="00007B61" w:rsidRPr="00B366EC">
              <w:rPr>
                <w:rFonts w:ascii="Times New Roman" w:eastAsia="Times New Roman" w:hAnsi="Times New Roman" w:cs="Times New Roman"/>
                <w:b/>
                <w:sz w:val="26"/>
                <w:szCs w:val="26"/>
                <w:lang w:eastAsia="lv-LV"/>
              </w:rPr>
              <w:t>5</w:t>
            </w:r>
            <w:r w:rsidR="00875FFB" w:rsidRPr="00B366EC">
              <w:rPr>
                <w:rFonts w:ascii="Times New Roman" w:eastAsia="Times New Roman" w:hAnsi="Times New Roman" w:cs="Times New Roman"/>
                <w:b/>
                <w:sz w:val="26"/>
                <w:szCs w:val="26"/>
                <w:lang w:eastAsia="lv-LV"/>
              </w:rPr>
              <w:t xml:space="preserve">. </w:t>
            </w:r>
            <w:r w:rsidR="001853F9" w:rsidRPr="00B366EC">
              <w:rPr>
                <w:rFonts w:ascii="Times New Roman" w:eastAsia="Times New Roman" w:hAnsi="Times New Roman" w:cs="Times New Roman"/>
                <w:b/>
                <w:bCs/>
                <w:sz w:val="26"/>
                <w:szCs w:val="26"/>
                <w:lang w:eastAsia="lv-LV"/>
              </w:rPr>
              <w:t xml:space="preserve">nosakot aprūpes pakalpojuma bērniem ar FT uzskaiti kalendāra </w:t>
            </w:r>
            <w:proofErr w:type="gramStart"/>
            <w:r w:rsidR="001853F9" w:rsidRPr="00B366EC">
              <w:rPr>
                <w:rFonts w:ascii="Times New Roman" w:eastAsia="Times New Roman" w:hAnsi="Times New Roman" w:cs="Times New Roman"/>
                <w:b/>
                <w:bCs/>
                <w:sz w:val="26"/>
                <w:szCs w:val="26"/>
                <w:lang w:eastAsia="lv-LV"/>
              </w:rPr>
              <w:t>nedēļas ietvaros</w:t>
            </w:r>
            <w:proofErr w:type="gramEnd"/>
            <w:r w:rsidR="005E0A51" w:rsidRPr="00B366EC">
              <w:rPr>
                <w:rFonts w:ascii="Times New Roman" w:eastAsia="Times New Roman" w:hAnsi="Times New Roman" w:cs="Times New Roman"/>
                <w:b/>
                <w:bCs/>
                <w:sz w:val="26"/>
                <w:szCs w:val="26"/>
                <w:lang w:eastAsia="lv-LV"/>
              </w:rPr>
              <w:t>.</w:t>
            </w:r>
          </w:p>
          <w:p w14:paraId="07CB5B2F" w14:textId="6459C452" w:rsidR="00780869" w:rsidRPr="00B366EC" w:rsidRDefault="00780869" w:rsidP="0004007E">
            <w:pPr>
              <w:spacing w:after="0" w:line="240" w:lineRule="auto"/>
              <w:ind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MK noteikumu Nr. 313 noteikts, ka bērniem ar FT līdz četru gadu vecumam 9.2.2.1. pasākuma ietvaros ir nodrošināms </w:t>
            </w:r>
            <w:r w:rsidR="00445527" w:rsidRPr="00B366EC">
              <w:rPr>
                <w:rFonts w:ascii="Times New Roman" w:eastAsia="Times New Roman" w:hAnsi="Times New Roman" w:cs="Times New Roman"/>
                <w:sz w:val="26"/>
                <w:szCs w:val="26"/>
                <w:lang w:eastAsia="lv-LV"/>
              </w:rPr>
              <w:t xml:space="preserve">sociālās </w:t>
            </w:r>
            <w:r w:rsidRPr="00B366EC">
              <w:rPr>
                <w:rFonts w:ascii="Times New Roman" w:eastAsia="Times New Roman" w:hAnsi="Times New Roman" w:cs="Times New Roman"/>
                <w:sz w:val="26"/>
                <w:szCs w:val="26"/>
                <w:lang w:eastAsia="lv-LV"/>
              </w:rPr>
              <w:t>aprūpes pakalpojums ne vairāk kā 50 stundas nedēļ</w:t>
            </w:r>
            <w:r w:rsidR="009A3B32" w:rsidRPr="00B366EC">
              <w:rPr>
                <w:rFonts w:ascii="Times New Roman" w:eastAsia="Times New Roman" w:hAnsi="Times New Roman" w:cs="Times New Roman"/>
                <w:sz w:val="26"/>
                <w:szCs w:val="26"/>
                <w:lang w:eastAsia="lv-LV"/>
              </w:rPr>
              <w:t>ā</w:t>
            </w:r>
            <w:r w:rsidRPr="00B366EC">
              <w:rPr>
                <w:rFonts w:ascii="Times New Roman" w:eastAsia="Times New Roman" w:hAnsi="Times New Roman" w:cs="Times New Roman"/>
                <w:sz w:val="26"/>
                <w:szCs w:val="26"/>
                <w:lang w:eastAsia="lv-LV"/>
              </w:rPr>
              <w:t xml:space="preserve">, bet bērniem ar FT no piecu līdz 17 gadu vecumam (ieskaitot) – ne vairāk kā 10 stundas nedēļā. Minētais interpretējams tā, ka gadījumos, kad aprūpes pakalpojuma sniegšanu uzsāk dienā, kas nav pirmdiena, ir </w:t>
            </w:r>
            <w:r w:rsidR="005A53BA" w:rsidRPr="00B366EC">
              <w:rPr>
                <w:rFonts w:ascii="Times New Roman" w:eastAsia="Times New Roman" w:hAnsi="Times New Roman" w:cs="Times New Roman"/>
                <w:sz w:val="26"/>
                <w:szCs w:val="26"/>
                <w:lang w:eastAsia="lv-LV"/>
              </w:rPr>
              <w:t xml:space="preserve">administratīvi sarežģīti nodrošināt </w:t>
            </w:r>
            <w:r w:rsidRPr="00B366EC">
              <w:rPr>
                <w:rFonts w:ascii="Times New Roman" w:eastAsia="Times New Roman" w:hAnsi="Times New Roman" w:cs="Times New Roman"/>
                <w:sz w:val="26"/>
                <w:szCs w:val="26"/>
                <w:lang w:eastAsia="lv-LV"/>
              </w:rPr>
              <w:t xml:space="preserve">pakalpojuma sniegšanas stundu uzskaitei. Lai vienkāršotu aprūpes pakalpojuma bērniem ar FT sniegšanas uzskaiti, tiek noteikts, ka pakalpojuma uzskaite jānodrošina kalendārās </w:t>
            </w:r>
            <w:proofErr w:type="gramStart"/>
            <w:r w:rsidRPr="00B366EC">
              <w:rPr>
                <w:rFonts w:ascii="Times New Roman" w:eastAsia="Times New Roman" w:hAnsi="Times New Roman" w:cs="Times New Roman"/>
                <w:sz w:val="26"/>
                <w:szCs w:val="26"/>
                <w:lang w:eastAsia="lv-LV"/>
              </w:rPr>
              <w:t>nedēļas ietvaros</w:t>
            </w:r>
            <w:proofErr w:type="gramEnd"/>
            <w:r w:rsidR="00267C83" w:rsidRPr="00B366EC">
              <w:rPr>
                <w:rFonts w:ascii="Times New Roman" w:eastAsia="Times New Roman" w:hAnsi="Times New Roman" w:cs="Times New Roman"/>
                <w:sz w:val="26"/>
                <w:szCs w:val="26"/>
                <w:lang w:eastAsia="lv-LV"/>
              </w:rPr>
              <w:t xml:space="preserve"> </w:t>
            </w:r>
            <w:r w:rsidR="00267C83" w:rsidRPr="00B366EC">
              <w:rPr>
                <w:rFonts w:ascii="Times New Roman" w:eastAsia="Times New Roman" w:hAnsi="Times New Roman" w:cs="Times New Roman"/>
                <w:i/>
                <w:iCs/>
                <w:sz w:val="26"/>
                <w:szCs w:val="26"/>
                <w:lang w:eastAsia="lv-LV"/>
              </w:rPr>
              <w:t xml:space="preserve">(noteikumu projekta </w:t>
            </w:r>
            <w:r w:rsidR="00FD4891" w:rsidRPr="00B366EC">
              <w:rPr>
                <w:rFonts w:ascii="Times New Roman" w:eastAsia="Times New Roman" w:hAnsi="Times New Roman" w:cs="Times New Roman"/>
                <w:i/>
                <w:iCs/>
                <w:sz w:val="26"/>
                <w:szCs w:val="26"/>
                <w:lang w:eastAsia="lv-LV"/>
              </w:rPr>
              <w:t>redakcijā</w:t>
            </w:r>
            <w:r w:rsidR="005E0A51" w:rsidRPr="00B366EC">
              <w:rPr>
                <w:rFonts w:ascii="Times New Roman" w:eastAsia="Times New Roman" w:hAnsi="Times New Roman" w:cs="Times New Roman"/>
                <w:i/>
                <w:iCs/>
                <w:sz w:val="26"/>
                <w:szCs w:val="26"/>
                <w:lang w:eastAsia="lv-LV"/>
              </w:rPr>
              <w:t xml:space="preserve"> </w:t>
            </w:r>
            <w:r w:rsidR="00267C83" w:rsidRPr="00B366EC">
              <w:rPr>
                <w:rFonts w:ascii="Times New Roman" w:eastAsia="Times New Roman" w:hAnsi="Times New Roman" w:cs="Times New Roman"/>
                <w:i/>
                <w:iCs/>
                <w:sz w:val="26"/>
                <w:szCs w:val="26"/>
                <w:lang w:eastAsia="lv-LV"/>
              </w:rPr>
              <w:t>precizēt</w:t>
            </w:r>
            <w:r w:rsidR="005E0A51" w:rsidRPr="00B366EC">
              <w:rPr>
                <w:rFonts w:ascii="Times New Roman" w:eastAsia="Times New Roman" w:hAnsi="Times New Roman" w:cs="Times New Roman"/>
                <w:i/>
                <w:iCs/>
                <w:sz w:val="26"/>
                <w:szCs w:val="26"/>
                <w:lang w:eastAsia="lv-LV"/>
              </w:rPr>
              <w:t>ais</w:t>
            </w:r>
            <w:r w:rsidR="00267C83" w:rsidRPr="00B366EC">
              <w:rPr>
                <w:rFonts w:ascii="Times New Roman" w:eastAsia="Times New Roman" w:hAnsi="Times New Roman" w:cs="Times New Roman"/>
                <w:i/>
                <w:iCs/>
                <w:sz w:val="26"/>
                <w:szCs w:val="26"/>
                <w:lang w:eastAsia="lv-LV"/>
              </w:rPr>
              <w:t xml:space="preserve"> MK noteikumu Nr. 313 43.3.</w:t>
            </w:r>
            <w:r w:rsidR="00FD4891" w:rsidRPr="00B366EC">
              <w:rPr>
                <w:rFonts w:ascii="Times New Roman" w:eastAsia="Times New Roman" w:hAnsi="Times New Roman" w:cs="Times New Roman"/>
                <w:i/>
                <w:iCs/>
                <w:sz w:val="26"/>
                <w:szCs w:val="26"/>
                <w:lang w:eastAsia="lv-LV"/>
              </w:rPr>
              <w:t>, 43.3.5., 43.3.6., 43.3.7. un 43.4.1. </w:t>
            </w:r>
            <w:r w:rsidR="00267C83" w:rsidRPr="00B366EC">
              <w:rPr>
                <w:rFonts w:ascii="Times New Roman" w:eastAsia="Times New Roman" w:hAnsi="Times New Roman" w:cs="Times New Roman"/>
                <w:i/>
                <w:iCs/>
                <w:sz w:val="26"/>
                <w:szCs w:val="26"/>
                <w:lang w:eastAsia="lv-LV"/>
              </w:rPr>
              <w:t>apakšpunkts)</w:t>
            </w:r>
            <w:r w:rsidRPr="00B366EC">
              <w:rPr>
                <w:rFonts w:ascii="Times New Roman" w:eastAsia="Times New Roman" w:hAnsi="Times New Roman" w:cs="Times New Roman"/>
                <w:sz w:val="26"/>
                <w:szCs w:val="26"/>
                <w:lang w:eastAsia="lv-LV"/>
              </w:rPr>
              <w:t xml:space="preserve">. Pie šādas uzskaites pieejas </w:t>
            </w:r>
            <w:r w:rsidR="00A442ED" w:rsidRPr="00B366EC">
              <w:rPr>
                <w:rFonts w:ascii="Times New Roman" w:eastAsia="Times New Roman" w:hAnsi="Times New Roman" w:cs="Times New Roman"/>
                <w:sz w:val="26"/>
                <w:szCs w:val="26"/>
                <w:lang w:eastAsia="lv-LV"/>
              </w:rPr>
              <w:t xml:space="preserve">kalendāra nedēļas periodu nosaka no pirmdienas līdz svētdienai. </w:t>
            </w:r>
            <w:r w:rsidR="00F56A83" w:rsidRPr="00B366EC">
              <w:rPr>
                <w:rFonts w:ascii="Times New Roman" w:eastAsia="Times New Roman" w:hAnsi="Times New Roman" w:cs="Times New Roman"/>
                <w:sz w:val="26"/>
                <w:szCs w:val="26"/>
                <w:lang w:eastAsia="lv-LV"/>
              </w:rPr>
              <w:t>Mainot uzskaites pieeju, var veidoties situācija</w:t>
            </w:r>
            <w:r w:rsidRPr="00B366EC">
              <w:rPr>
                <w:rFonts w:ascii="Times New Roman" w:eastAsia="Times New Roman" w:hAnsi="Times New Roman" w:cs="Times New Roman"/>
                <w:sz w:val="26"/>
                <w:szCs w:val="26"/>
                <w:lang w:eastAsia="lv-LV"/>
              </w:rPr>
              <w:t>,</w:t>
            </w:r>
            <w:r w:rsidR="00F56A83" w:rsidRPr="00B366EC">
              <w:rPr>
                <w:rFonts w:ascii="Times New Roman" w:eastAsia="Times New Roman" w:hAnsi="Times New Roman" w:cs="Times New Roman"/>
                <w:sz w:val="26"/>
                <w:szCs w:val="26"/>
                <w:lang w:eastAsia="lv-LV"/>
              </w:rPr>
              <w:t xml:space="preserve"> ka iespējama intensīvāka</w:t>
            </w:r>
            <w:r w:rsidRPr="00B366EC">
              <w:rPr>
                <w:rFonts w:ascii="Times New Roman" w:eastAsia="Times New Roman" w:hAnsi="Times New Roman" w:cs="Times New Roman"/>
                <w:sz w:val="26"/>
                <w:szCs w:val="26"/>
                <w:lang w:eastAsia="lv-LV"/>
              </w:rPr>
              <w:t xml:space="preserve"> pakalpojuma</w:t>
            </w:r>
            <w:r w:rsidR="00F56A83" w:rsidRPr="00B366EC">
              <w:rPr>
                <w:rFonts w:ascii="Times New Roman" w:eastAsia="Times New Roman" w:hAnsi="Times New Roman" w:cs="Times New Roman"/>
                <w:sz w:val="26"/>
                <w:szCs w:val="26"/>
                <w:lang w:eastAsia="lv-LV"/>
              </w:rPr>
              <w:t xml:space="preserve"> sniegšana</w:t>
            </w:r>
            <w:r w:rsidRPr="00B366EC">
              <w:rPr>
                <w:rFonts w:ascii="Times New Roman" w:eastAsia="Times New Roman" w:hAnsi="Times New Roman" w:cs="Times New Roman"/>
                <w:sz w:val="26"/>
                <w:szCs w:val="26"/>
                <w:lang w:eastAsia="lv-LV"/>
              </w:rPr>
              <w:t xml:space="preserve"> (piem.</w:t>
            </w:r>
            <w:r w:rsidR="005E0A51" w:rsidRPr="00B366EC">
              <w:rPr>
                <w:rFonts w:ascii="Times New Roman" w:eastAsia="Times New Roman" w:hAnsi="Times New Roman" w:cs="Times New Roman"/>
                <w:sz w:val="26"/>
                <w:szCs w:val="26"/>
                <w:lang w:eastAsia="lv-LV"/>
              </w:rPr>
              <w:t>,</w:t>
            </w:r>
            <w:r w:rsidRPr="00B366EC">
              <w:rPr>
                <w:rFonts w:ascii="Times New Roman" w:eastAsia="Times New Roman" w:hAnsi="Times New Roman" w:cs="Times New Roman"/>
                <w:sz w:val="26"/>
                <w:szCs w:val="26"/>
                <w:lang w:eastAsia="lv-LV"/>
              </w:rPr>
              <w:t xml:space="preserve"> ja pakalpojuma sniegšanu uzsāk trešdien</w:t>
            </w:r>
            <w:r w:rsidR="005E0A51" w:rsidRPr="00B366EC">
              <w:rPr>
                <w:rFonts w:ascii="Times New Roman" w:eastAsia="Times New Roman" w:hAnsi="Times New Roman" w:cs="Times New Roman"/>
                <w:sz w:val="26"/>
                <w:szCs w:val="26"/>
                <w:lang w:eastAsia="lv-LV"/>
              </w:rPr>
              <w:t>ā</w:t>
            </w:r>
            <w:r w:rsidRPr="00B366EC">
              <w:rPr>
                <w:rFonts w:ascii="Times New Roman" w:eastAsia="Times New Roman" w:hAnsi="Times New Roman" w:cs="Times New Roman"/>
                <w:sz w:val="26"/>
                <w:szCs w:val="26"/>
                <w:lang w:eastAsia="lv-LV"/>
              </w:rPr>
              <w:t>, tad līdz svētdienai ir iespējams nodrošināt 50 stundas</w:t>
            </w:r>
            <w:r w:rsidR="00A442ED" w:rsidRPr="00B366EC">
              <w:rPr>
                <w:rFonts w:ascii="Times New Roman" w:eastAsia="Times New Roman" w:hAnsi="Times New Roman" w:cs="Times New Roman"/>
                <w:sz w:val="26"/>
                <w:szCs w:val="26"/>
                <w:lang w:eastAsia="lv-LV"/>
              </w:rPr>
              <w:t>,</w:t>
            </w:r>
            <w:r w:rsidRPr="00B366EC">
              <w:rPr>
                <w:rFonts w:ascii="Times New Roman" w:eastAsia="Times New Roman" w:hAnsi="Times New Roman" w:cs="Times New Roman"/>
                <w:sz w:val="26"/>
                <w:szCs w:val="26"/>
                <w:lang w:eastAsia="lv-LV"/>
              </w:rPr>
              <w:t xml:space="preserve"> tāpat kā nedēļā no pirmdienas līdz svētdienai)</w:t>
            </w:r>
            <w:r w:rsidR="001853F9" w:rsidRPr="00B366EC">
              <w:rPr>
                <w:rFonts w:ascii="Times New Roman" w:eastAsia="Times New Roman" w:hAnsi="Times New Roman" w:cs="Times New Roman"/>
                <w:sz w:val="26"/>
                <w:szCs w:val="26"/>
                <w:lang w:eastAsia="lv-LV"/>
              </w:rPr>
              <w:t>;</w:t>
            </w:r>
          </w:p>
          <w:p w14:paraId="2A46B6FB" w14:textId="2A940827" w:rsidR="00223D3C" w:rsidRPr="00B366EC" w:rsidRDefault="00223D3C" w:rsidP="00690872">
            <w:pPr>
              <w:spacing w:after="0" w:line="240" w:lineRule="auto"/>
              <w:ind w:right="109"/>
              <w:jc w:val="both"/>
              <w:rPr>
                <w:rFonts w:ascii="Times New Roman" w:eastAsia="Times New Roman" w:hAnsi="Times New Roman" w:cs="Times New Roman"/>
                <w:bCs/>
                <w:sz w:val="26"/>
                <w:szCs w:val="26"/>
                <w:lang w:eastAsia="lv-LV"/>
              </w:rPr>
            </w:pPr>
          </w:p>
          <w:p w14:paraId="3C30A06B" w14:textId="7A11771D" w:rsidR="000254CF" w:rsidRPr="00B366EC" w:rsidRDefault="00D9599C" w:rsidP="00C46CA0">
            <w:pPr>
              <w:spacing w:after="0" w:line="240" w:lineRule="auto"/>
              <w:ind w:right="-23"/>
              <w:jc w:val="both"/>
              <w:rPr>
                <w:rFonts w:ascii="Times New Roman" w:eastAsia="Times New Roman" w:hAnsi="Times New Roman" w:cs="Times New Roman"/>
                <w:b/>
                <w:sz w:val="26"/>
                <w:szCs w:val="26"/>
                <w:lang w:eastAsia="lv-LV"/>
              </w:rPr>
            </w:pPr>
            <w:r w:rsidRPr="00B366EC">
              <w:rPr>
                <w:rFonts w:ascii="Times New Roman" w:eastAsia="Times New Roman" w:hAnsi="Times New Roman" w:cs="Times New Roman"/>
                <w:b/>
                <w:sz w:val="26"/>
                <w:szCs w:val="26"/>
                <w:lang w:eastAsia="lv-LV"/>
              </w:rPr>
              <w:t>3.</w:t>
            </w:r>
            <w:r w:rsidR="005A1D7B" w:rsidRPr="00B366EC">
              <w:rPr>
                <w:rFonts w:ascii="Times New Roman" w:eastAsia="Times New Roman" w:hAnsi="Times New Roman" w:cs="Times New Roman"/>
                <w:b/>
                <w:sz w:val="26"/>
                <w:szCs w:val="26"/>
                <w:lang w:eastAsia="lv-LV"/>
              </w:rPr>
              <w:t xml:space="preserve"> </w:t>
            </w:r>
            <w:r w:rsidR="00097D55" w:rsidRPr="00B366EC">
              <w:rPr>
                <w:rFonts w:ascii="Times New Roman" w:eastAsia="Times New Roman" w:hAnsi="Times New Roman" w:cs="Times New Roman"/>
                <w:b/>
                <w:sz w:val="26"/>
                <w:szCs w:val="26"/>
                <w:lang w:eastAsia="lv-LV"/>
              </w:rPr>
              <w:t>nosakot sniegto sabiedrībā balstīto sociālo p</w:t>
            </w:r>
            <w:r w:rsidR="000254CF" w:rsidRPr="00B366EC">
              <w:rPr>
                <w:rFonts w:ascii="Times New Roman" w:eastAsia="Times New Roman" w:hAnsi="Times New Roman" w:cs="Times New Roman"/>
                <w:b/>
                <w:sz w:val="26"/>
                <w:szCs w:val="26"/>
                <w:lang w:eastAsia="lv-LV"/>
              </w:rPr>
              <w:t>akalpojum</w:t>
            </w:r>
            <w:r w:rsidR="00097D55" w:rsidRPr="00B366EC">
              <w:rPr>
                <w:rFonts w:ascii="Times New Roman" w:eastAsia="Times New Roman" w:hAnsi="Times New Roman" w:cs="Times New Roman"/>
                <w:b/>
                <w:sz w:val="26"/>
                <w:szCs w:val="26"/>
                <w:lang w:eastAsia="lv-LV"/>
              </w:rPr>
              <w:t>u</w:t>
            </w:r>
            <w:r w:rsidR="000254CF" w:rsidRPr="00B366EC">
              <w:rPr>
                <w:rFonts w:ascii="Times New Roman" w:eastAsia="Times New Roman" w:hAnsi="Times New Roman" w:cs="Times New Roman"/>
                <w:b/>
                <w:sz w:val="26"/>
                <w:szCs w:val="26"/>
                <w:lang w:eastAsia="lv-LV"/>
              </w:rPr>
              <w:t xml:space="preserve"> </w:t>
            </w:r>
            <w:r w:rsidR="00097D55" w:rsidRPr="00B366EC">
              <w:rPr>
                <w:rFonts w:ascii="Times New Roman" w:eastAsia="Times New Roman" w:hAnsi="Times New Roman" w:cs="Times New Roman"/>
                <w:b/>
                <w:sz w:val="26"/>
                <w:szCs w:val="26"/>
                <w:lang w:eastAsia="lv-LV"/>
              </w:rPr>
              <w:t>nepārklāšanos</w:t>
            </w:r>
            <w:r w:rsidR="00A547C8" w:rsidRPr="00B366EC">
              <w:rPr>
                <w:rFonts w:ascii="Times New Roman" w:eastAsia="Times New Roman" w:hAnsi="Times New Roman" w:cs="Times New Roman"/>
                <w:b/>
                <w:sz w:val="26"/>
                <w:szCs w:val="26"/>
                <w:lang w:eastAsia="lv-LV"/>
              </w:rPr>
              <w:t>:</w:t>
            </w:r>
          </w:p>
          <w:p w14:paraId="10EAD708" w14:textId="77777777" w:rsidR="00A547C8" w:rsidRPr="00B366EC" w:rsidRDefault="00A547C8" w:rsidP="00E84148">
            <w:pPr>
              <w:spacing w:after="0" w:line="240" w:lineRule="auto"/>
              <w:ind w:firstLine="114"/>
              <w:jc w:val="both"/>
              <w:rPr>
                <w:rFonts w:ascii="Times New Roman" w:eastAsia="Times New Roman" w:hAnsi="Times New Roman" w:cs="Times New Roman"/>
                <w:i/>
                <w:iCs/>
                <w:sz w:val="26"/>
                <w:szCs w:val="26"/>
                <w:u w:val="single"/>
                <w:lang w:eastAsia="lv-LV"/>
              </w:rPr>
            </w:pPr>
            <w:r w:rsidRPr="00B366EC">
              <w:rPr>
                <w:rFonts w:ascii="Times New Roman" w:eastAsia="Times New Roman" w:hAnsi="Times New Roman" w:cs="Times New Roman"/>
                <w:i/>
                <w:iCs/>
                <w:sz w:val="26"/>
                <w:szCs w:val="26"/>
                <w:u w:val="single"/>
                <w:lang w:eastAsia="lv-LV"/>
              </w:rPr>
              <w:t xml:space="preserve">3.1. personām ar GRT </w:t>
            </w:r>
          </w:p>
          <w:p w14:paraId="6AC3985E" w14:textId="7253A756" w:rsidR="00E84148" w:rsidRPr="00B366EC" w:rsidRDefault="00E84148" w:rsidP="00E84148">
            <w:pPr>
              <w:spacing w:after="0" w:line="240" w:lineRule="auto"/>
              <w:ind w:firstLine="114"/>
              <w:jc w:val="both"/>
              <w:rPr>
                <w:rFonts w:ascii="Times New Roman" w:hAnsi="Times New Roman" w:cs="Times New Roman"/>
                <w:sz w:val="26"/>
                <w:szCs w:val="26"/>
              </w:rPr>
            </w:pPr>
            <w:r w:rsidRPr="00B366EC">
              <w:rPr>
                <w:rFonts w:ascii="Times New Roman" w:eastAsia="Times New Roman" w:hAnsi="Times New Roman" w:cs="Times New Roman"/>
                <w:sz w:val="26"/>
                <w:szCs w:val="26"/>
                <w:lang w:eastAsia="lv-LV"/>
              </w:rPr>
              <w:t>MK noteikumi Nr. 313 tiek papildināti ar 41.</w:t>
            </w:r>
            <w:r w:rsidRPr="00B366EC">
              <w:rPr>
                <w:rFonts w:ascii="Times New Roman" w:eastAsia="Times New Roman" w:hAnsi="Times New Roman" w:cs="Times New Roman"/>
                <w:sz w:val="26"/>
                <w:szCs w:val="26"/>
                <w:vertAlign w:val="superscript"/>
                <w:lang w:eastAsia="lv-LV"/>
              </w:rPr>
              <w:t>1</w:t>
            </w:r>
            <w:r w:rsidR="00403937" w:rsidRPr="00B366EC">
              <w:rPr>
                <w:rFonts w:ascii="Times New Roman" w:eastAsia="Times New Roman" w:hAnsi="Times New Roman" w:cs="Times New Roman"/>
                <w:sz w:val="26"/>
                <w:szCs w:val="26"/>
                <w:vertAlign w:val="superscript"/>
                <w:lang w:eastAsia="lv-LV"/>
              </w:rPr>
              <w:t> </w:t>
            </w:r>
            <w:r w:rsidRPr="00B366EC">
              <w:rPr>
                <w:rFonts w:ascii="Times New Roman" w:eastAsia="Times New Roman" w:hAnsi="Times New Roman" w:cs="Times New Roman"/>
                <w:sz w:val="26"/>
                <w:szCs w:val="26"/>
                <w:lang w:eastAsia="lv-LV"/>
              </w:rPr>
              <w:t xml:space="preserve">punktu, </w:t>
            </w:r>
            <w:r w:rsidR="00F92116" w:rsidRPr="00B366EC">
              <w:rPr>
                <w:rFonts w:ascii="Times New Roman" w:eastAsia="Times New Roman" w:hAnsi="Times New Roman" w:cs="Times New Roman"/>
                <w:sz w:val="26"/>
                <w:szCs w:val="26"/>
                <w:lang w:eastAsia="lv-LV"/>
              </w:rPr>
              <w:t>nosakot</w:t>
            </w:r>
            <w:r w:rsidRPr="00B366EC">
              <w:rPr>
                <w:rFonts w:ascii="Times New Roman" w:eastAsia="Times New Roman" w:hAnsi="Times New Roman" w:cs="Times New Roman"/>
                <w:sz w:val="26"/>
                <w:szCs w:val="26"/>
                <w:lang w:eastAsia="lv-LV"/>
              </w:rPr>
              <w:t xml:space="preserve"> </w:t>
            </w:r>
            <w:r w:rsidR="004D0AA8" w:rsidRPr="00B366EC">
              <w:rPr>
                <w:rFonts w:ascii="Times New Roman" w:hAnsi="Times New Roman" w:cs="Times New Roman"/>
                <w:sz w:val="26"/>
                <w:szCs w:val="26"/>
              </w:rPr>
              <w:t>saņemšanas ierobežojumus</w:t>
            </w:r>
            <w:r w:rsidR="004D0AA8" w:rsidRPr="00B366EC">
              <w:rPr>
                <w:rFonts w:ascii="Times New Roman" w:eastAsia="Times New Roman" w:hAnsi="Times New Roman" w:cs="Times New Roman"/>
                <w:sz w:val="26"/>
                <w:szCs w:val="26"/>
                <w:lang w:eastAsia="lv-LV"/>
              </w:rPr>
              <w:t xml:space="preserve"> šādiem sabiedrībā balstītajiem sociālajiem pakalpojumiem personām ar GRT</w:t>
            </w:r>
            <w:r w:rsidRPr="00B366EC">
              <w:rPr>
                <w:rFonts w:ascii="Times New Roman" w:hAnsi="Times New Roman" w:cs="Times New Roman"/>
                <w:sz w:val="26"/>
                <w:szCs w:val="26"/>
              </w:rPr>
              <w:t>:</w:t>
            </w:r>
          </w:p>
          <w:p w14:paraId="27F542F2" w14:textId="121B6025" w:rsidR="000F0ADC" w:rsidRPr="00B366EC" w:rsidRDefault="000F0ADC" w:rsidP="000F0ADC">
            <w:pPr>
              <w:spacing w:after="0" w:line="240" w:lineRule="auto"/>
              <w:ind w:firstLine="114"/>
              <w:jc w:val="both"/>
              <w:rPr>
                <w:rFonts w:ascii="Times New Roman" w:hAnsi="Times New Roman" w:cs="Times New Roman"/>
                <w:sz w:val="26"/>
                <w:szCs w:val="26"/>
              </w:rPr>
            </w:pPr>
            <w:r w:rsidRPr="00B366EC">
              <w:rPr>
                <w:rFonts w:ascii="Times New Roman" w:hAnsi="Times New Roman" w:cs="Times New Roman"/>
                <w:sz w:val="26"/>
                <w:szCs w:val="26"/>
              </w:rPr>
              <w:t xml:space="preserve">- </w:t>
            </w:r>
            <w:r w:rsidR="008D7041" w:rsidRPr="00B366EC">
              <w:rPr>
                <w:rFonts w:ascii="Times New Roman" w:hAnsi="Times New Roman" w:cs="Times New Roman"/>
                <w:sz w:val="26"/>
                <w:szCs w:val="26"/>
              </w:rPr>
              <w:t>lai novērstu dubultās finansēšanas risku, nevar</w:t>
            </w:r>
            <w:r w:rsidRPr="00B366EC">
              <w:rPr>
                <w:rFonts w:ascii="Times New Roman" w:hAnsi="Times New Roman" w:cs="Times New Roman"/>
                <w:sz w:val="26"/>
                <w:szCs w:val="26"/>
              </w:rPr>
              <w:t xml:space="preserve"> vienlaicīgi saņemt dienas aprūpes centra un specializēto darbnīcu pakalpojumu </w:t>
            </w:r>
            <w:r w:rsidRPr="00B366EC">
              <w:rPr>
                <w:rFonts w:ascii="Times New Roman" w:hAnsi="Times New Roman" w:cs="Times New Roman"/>
                <w:i/>
                <w:iCs/>
                <w:sz w:val="26"/>
                <w:szCs w:val="26"/>
              </w:rPr>
              <w:t>(</w:t>
            </w:r>
            <w:r w:rsidR="00461DED" w:rsidRPr="00B366EC">
              <w:rPr>
                <w:rFonts w:ascii="Times New Roman" w:hAnsi="Times New Roman" w:cs="Times New Roman"/>
                <w:i/>
                <w:iCs/>
                <w:sz w:val="26"/>
                <w:szCs w:val="26"/>
              </w:rPr>
              <w:t xml:space="preserve">ar </w:t>
            </w:r>
            <w:r w:rsidR="00461DED" w:rsidRPr="00B366EC">
              <w:rPr>
                <w:rFonts w:ascii="Times New Roman" w:hAnsi="Times New Roman" w:cs="Times New Roman"/>
                <w:i/>
                <w:iCs/>
                <w:sz w:val="26"/>
                <w:szCs w:val="26"/>
              </w:rPr>
              <w:lastRenderedPageBreak/>
              <w:t>noteikumu projektu papildinātais MK noteikumu Nr. 313</w:t>
            </w:r>
            <w:proofErr w:type="gramStart"/>
            <w:r w:rsidR="00461DED" w:rsidRPr="00B366EC">
              <w:rPr>
                <w:rFonts w:ascii="Times New Roman" w:hAnsi="Times New Roman" w:cs="Times New Roman"/>
                <w:i/>
                <w:iCs/>
                <w:sz w:val="26"/>
                <w:szCs w:val="26"/>
              </w:rPr>
              <w:t xml:space="preserve">  </w:t>
            </w:r>
            <w:proofErr w:type="gramEnd"/>
            <w:r w:rsidRPr="00B366EC">
              <w:rPr>
                <w:rFonts w:ascii="Times New Roman" w:hAnsi="Times New Roman" w:cs="Times New Roman"/>
                <w:i/>
                <w:iCs/>
                <w:sz w:val="26"/>
                <w:szCs w:val="26"/>
              </w:rPr>
              <w:t>41.</w:t>
            </w:r>
            <w:r w:rsidRPr="00B366EC">
              <w:rPr>
                <w:rFonts w:ascii="Times New Roman" w:hAnsi="Times New Roman" w:cs="Times New Roman"/>
                <w:i/>
                <w:iCs/>
                <w:sz w:val="26"/>
                <w:szCs w:val="26"/>
                <w:vertAlign w:val="superscript"/>
              </w:rPr>
              <w:t>1</w:t>
            </w:r>
            <w:r w:rsidRPr="00B366EC">
              <w:rPr>
                <w:rFonts w:ascii="Times New Roman" w:hAnsi="Times New Roman" w:cs="Times New Roman"/>
                <w:i/>
                <w:iCs/>
                <w:sz w:val="26"/>
                <w:szCs w:val="26"/>
              </w:rPr>
              <w:t>1. apakšpunkts)</w:t>
            </w:r>
            <w:r w:rsidRPr="00B366EC">
              <w:rPr>
                <w:rFonts w:ascii="Times New Roman" w:hAnsi="Times New Roman" w:cs="Times New Roman"/>
                <w:sz w:val="26"/>
                <w:szCs w:val="26"/>
              </w:rPr>
              <w:t>. Ierobežojums vienlaikus saņemt gan dienas aprūpes centra, gan specializētās darbnīcas pakalpojumus ir nepieciešams, jo abi minētie pakalpojumi ir nodrošināmi pilnu darba dienu, tāpēc nav pieļaujama abu pakalpojumu saņemšana un finansēšana no projekta vienas dienas laikā;</w:t>
            </w:r>
          </w:p>
          <w:p w14:paraId="474D567F" w14:textId="77C75026" w:rsidR="00E84148" w:rsidRPr="00B366EC" w:rsidRDefault="00E84148" w:rsidP="00E84148">
            <w:pPr>
              <w:spacing w:after="0" w:line="240" w:lineRule="auto"/>
              <w:ind w:firstLine="114"/>
              <w:jc w:val="both"/>
              <w:rPr>
                <w:rFonts w:ascii="Times New Roman" w:hAnsi="Times New Roman" w:cs="Times New Roman"/>
                <w:sz w:val="26"/>
                <w:szCs w:val="26"/>
              </w:rPr>
            </w:pPr>
            <w:r w:rsidRPr="00B366EC">
              <w:rPr>
                <w:rFonts w:ascii="Times New Roman" w:hAnsi="Times New Roman" w:cs="Times New Roman"/>
                <w:sz w:val="26"/>
                <w:szCs w:val="26"/>
              </w:rPr>
              <w:t xml:space="preserve">- </w:t>
            </w:r>
            <w:r w:rsidR="008D7041" w:rsidRPr="00B366EC">
              <w:rPr>
                <w:rFonts w:ascii="Times New Roman" w:hAnsi="Times New Roman" w:cs="Times New Roman"/>
                <w:sz w:val="26"/>
                <w:szCs w:val="26"/>
              </w:rPr>
              <w:t>nevar</w:t>
            </w:r>
            <w:r w:rsidRPr="00B366EC">
              <w:rPr>
                <w:rFonts w:ascii="Times New Roman" w:hAnsi="Times New Roman" w:cs="Times New Roman"/>
                <w:sz w:val="26"/>
                <w:szCs w:val="26"/>
              </w:rPr>
              <w:t xml:space="preserve"> </w:t>
            </w:r>
            <w:proofErr w:type="gramStart"/>
            <w:r w:rsidRPr="00B366EC">
              <w:rPr>
                <w:rFonts w:ascii="Times New Roman" w:hAnsi="Times New Roman" w:cs="Times New Roman"/>
                <w:sz w:val="26"/>
                <w:szCs w:val="26"/>
              </w:rPr>
              <w:t>vienlaicīgi saņemt</w:t>
            </w:r>
            <w:proofErr w:type="gramEnd"/>
            <w:r w:rsidRPr="00B366EC">
              <w:rPr>
                <w:rFonts w:ascii="Times New Roman" w:hAnsi="Times New Roman" w:cs="Times New Roman"/>
                <w:sz w:val="26"/>
                <w:szCs w:val="26"/>
              </w:rPr>
              <w:t xml:space="preserve"> "atelpas brīža" pakalpojumu un citu sabiedrībā balstīto sociālo pakalpojumu</w:t>
            </w:r>
            <w:r w:rsidR="00C06EA4" w:rsidRPr="00B366EC">
              <w:rPr>
                <w:rFonts w:ascii="Times New Roman" w:hAnsi="Times New Roman" w:cs="Times New Roman"/>
                <w:sz w:val="26"/>
                <w:szCs w:val="26"/>
              </w:rPr>
              <w:t xml:space="preserve"> (</w:t>
            </w:r>
            <w:r w:rsidR="00461DED" w:rsidRPr="00B366EC">
              <w:rPr>
                <w:rFonts w:ascii="Times New Roman" w:hAnsi="Times New Roman" w:cs="Times New Roman"/>
                <w:i/>
                <w:iCs/>
                <w:sz w:val="26"/>
                <w:szCs w:val="26"/>
              </w:rPr>
              <w:t xml:space="preserve">ar noteikumu projektu papildinātais MK noteikumu Nr. 313 </w:t>
            </w:r>
            <w:r w:rsidR="00C06EA4" w:rsidRPr="00B366EC">
              <w:rPr>
                <w:rFonts w:ascii="Times New Roman" w:hAnsi="Times New Roman" w:cs="Times New Roman"/>
                <w:i/>
                <w:iCs/>
                <w:sz w:val="26"/>
                <w:szCs w:val="26"/>
              </w:rPr>
              <w:t>41.</w:t>
            </w:r>
            <w:r w:rsidR="00C06EA4" w:rsidRPr="00B366EC">
              <w:rPr>
                <w:rFonts w:ascii="Times New Roman" w:hAnsi="Times New Roman" w:cs="Times New Roman"/>
                <w:i/>
                <w:iCs/>
                <w:sz w:val="26"/>
                <w:szCs w:val="26"/>
                <w:vertAlign w:val="superscript"/>
              </w:rPr>
              <w:t>1</w:t>
            </w:r>
            <w:r w:rsidR="004243E0" w:rsidRPr="00B366EC">
              <w:rPr>
                <w:rFonts w:ascii="Times New Roman" w:hAnsi="Times New Roman" w:cs="Times New Roman"/>
                <w:i/>
                <w:iCs/>
                <w:sz w:val="26"/>
                <w:szCs w:val="26"/>
              </w:rPr>
              <w:t>2</w:t>
            </w:r>
            <w:r w:rsidR="00C06EA4" w:rsidRPr="00B366EC">
              <w:rPr>
                <w:rFonts w:ascii="Times New Roman" w:hAnsi="Times New Roman" w:cs="Times New Roman"/>
                <w:i/>
                <w:iCs/>
                <w:sz w:val="26"/>
                <w:szCs w:val="26"/>
              </w:rPr>
              <w:t>.</w:t>
            </w:r>
            <w:r w:rsidR="00461DED" w:rsidRPr="00B366EC">
              <w:rPr>
                <w:rFonts w:ascii="Times New Roman" w:hAnsi="Times New Roman" w:cs="Times New Roman"/>
                <w:i/>
                <w:iCs/>
                <w:sz w:val="26"/>
                <w:szCs w:val="26"/>
              </w:rPr>
              <w:t> </w:t>
            </w:r>
            <w:r w:rsidR="00C06EA4" w:rsidRPr="00B366EC">
              <w:rPr>
                <w:rFonts w:ascii="Times New Roman" w:hAnsi="Times New Roman" w:cs="Times New Roman"/>
                <w:i/>
                <w:iCs/>
                <w:sz w:val="26"/>
                <w:szCs w:val="26"/>
              </w:rPr>
              <w:t>apakšpunkts</w:t>
            </w:r>
            <w:r w:rsidR="00C06EA4" w:rsidRPr="00B366EC">
              <w:rPr>
                <w:rFonts w:ascii="Times New Roman" w:hAnsi="Times New Roman" w:cs="Times New Roman"/>
                <w:sz w:val="26"/>
                <w:szCs w:val="26"/>
              </w:rPr>
              <w:t>)</w:t>
            </w:r>
            <w:r w:rsidR="00852A49" w:rsidRPr="00B366EC">
              <w:rPr>
                <w:rFonts w:ascii="Times New Roman" w:hAnsi="Times New Roman" w:cs="Times New Roman"/>
                <w:sz w:val="26"/>
                <w:szCs w:val="26"/>
              </w:rPr>
              <w:t>. Minētais ierobežojums izriet no tā, ka k</w:t>
            </w:r>
            <w:r w:rsidR="00852A49" w:rsidRPr="00B366EC">
              <w:rPr>
                <w:rFonts w:ascii="Times New Roman" w:eastAsia="Times New Roman" w:hAnsi="Times New Roman" w:cs="Times New Roman"/>
                <w:sz w:val="26"/>
                <w:szCs w:val="26"/>
                <w:lang w:eastAsia="lv-LV"/>
              </w:rPr>
              <w:t>ompensācijas nosacījumus pašvaldībām par mērķa grupas personām</w:t>
            </w:r>
            <w:r w:rsidR="002A0373" w:rsidRPr="00B366EC">
              <w:rPr>
                <w:rFonts w:ascii="Times New Roman" w:eastAsia="Times New Roman" w:hAnsi="Times New Roman" w:cs="Times New Roman"/>
                <w:sz w:val="26"/>
                <w:szCs w:val="26"/>
                <w:lang w:eastAsia="lv-LV"/>
              </w:rPr>
              <w:t xml:space="preserve"> </w:t>
            </w:r>
            <w:r w:rsidR="00852A49" w:rsidRPr="00B366EC">
              <w:rPr>
                <w:rFonts w:ascii="Times New Roman" w:eastAsia="Times New Roman" w:hAnsi="Times New Roman" w:cs="Times New Roman"/>
                <w:sz w:val="26"/>
                <w:szCs w:val="26"/>
                <w:lang w:eastAsia="lv-LV"/>
              </w:rPr>
              <w:t>nodrošinātajiem sabiedrībā balstītiem sociālajiem pakalpojumiem reglamentē gan MK noteikumi Nr. 313, gan arī citi sociālās jomas normatīvie akti, piemēram, MK noteikumi Nr. 338, kur noteiktas vispārīgās un specifiskās prasības sociālo pakalpojumu sniedzējiem. Attiecībā uz "atelpas brīža" pakalpojumu MK noteikum</w:t>
            </w:r>
            <w:r w:rsidR="00D41C8E" w:rsidRPr="00B366EC">
              <w:rPr>
                <w:rFonts w:ascii="Times New Roman" w:eastAsia="Times New Roman" w:hAnsi="Times New Roman" w:cs="Times New Roman"/>
                <w:sz w:val="26"/>
                <w:szCs w:val="26"/>
                <w:lang w:eastAsia="lv-LV"/>
              </w:rPr>
              <w:t>u</w:t>
            </w:r>
            <w:r w:rsidR="00852A49" w:rsidRPr="00B366EC">
              <w:rPr>
                <w:rFonts w:ascii="Times New Roman" w:eastAsia="Times New Roman" w:hAnsi="Times New Roman" w:cs="Times New Roman"/>
                <w:sz w:val="26"/>
                <w:szCs w:val="26"/>
                <w:lang w:eastAsia="lv-LV"/>
              </w:rPr>
              <w:t xml:space="preserve"> Nr. 338 </w:t>
            </w:r>
            <w:r w:rsidR="00D41C8E" w:rsidRPr="00B366EC">
              <w:rPr>
                <w:rFonts w:ascii="Times New Roman" w:eastAsia="Times New Roman" w:hAnsi="Times New Roman" w:cs="Times New Roman"/>
                <w:sz w:val="26"/>
                <w:szCs w:val="26"/>
                <w:lang w:eastAsia="lv-LV"/>
              </w:rPr>
              <w:t>78.</w:t>
            </w:r>
            <w:r w:rsidR="003D6495" w:rsidRPr="00B366EC">
              <w:rPr>
                <w:rFonts w:ascii="Times New Roman" w:eastAsia="Times New Roman" w:hAnsi="Times New Roman" w:cs="Times New Roman"/>
                <w:sz w:val="26"/>
                <w:szCs w:val="26"/>
                <w:lang w:eastAsia="lv-LV"/>
              </w:rPr>
              <w:t> </w:t>
            </w:r>
            <w:r w:rsidR="00D41C8E" w:rsidRPr="00B366EC">
              <w:rPr>
                <w:rFonts w:ascii="Times New Roman" w:eastAsia="Times New Roman" w:hAnsi="Times New Roman" w:cs="Times New Roman"/>
                <w:sz w:val="26"/>
                <w:szCs w:val="26"/>
                <w:lang w:eastAsia="lv-LV"/>
              </w:rPr>
              <w:t xml:space="preserve">punktā </w:t>
            </w:r>
            <w:r w:rsidR="00852A49" w:rsidRPr="00B366EC">
              <w:rPr>
                <w:rFonts w:ascii="Times New Roman" w:eastAsia="Times New Roman" w:hAnsi="Times New Roman" w:cs="Times New Roman"/>
                <w:sz w:val="26"/>
                <w:szCs w:val="26"/>
                <w:lang w:eastAsia="lv-LV"/>
              </w:rPr>
              <w:t>noteikts, ka minētais pakalpojums tiek nodrošināts ne mazāk k</w:t>
            </w:r>
            <w:r w:rsidR="00D41C8E" w:rsidRPr="00B366EC">
              <w:rPr>
                <w:rFonts w:ascii="Times New Roman" w:eastAsia="Times New Roman" w:hAnsi="Times New Roman" w:cs="Times New Roman"/>
                <w:sz w:val="26"/>
                <w:szCs w:val="26"/>
                <w:lang w:eastAsia="lv-LV"/>
              </w:rPr>
              <w:t>ā diennakti (24 stundas)</w:t>
            </w:r>
            <w:r w:rsidR="00852A49" w:rsidRPr="00B366EC">
              <w:rPr>
                <w:rFonts w:ascii="Times New Roman" w:eastAsia="Times New Roman" w:hAnsi="Times New Roman" w:cs="Times New Roman"/>
                <w:sz w:val="26"/>
                <w:szCs w:val="26"/>
                <w:lang w:eastAsia="lv-LV"/>
              </w:rPr>
              <w:t>.</w:t>
            </w:r>
          </w:p>
          <w:p w14:paraId="7DFA26CE" w14:textId="77777777" w:rsidR="00553EEA" w:rsidRPr="00B366EC" w:rsidRDefault="001130BF" w:rsidP="00E50234">
            <w:pPr>
              <w:spacing w:after="0" w:line="240" w:lineRule="auto"/>
              <w:ind w:firstLine="114"/>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Tas nozīmē, ka gadījumos, kad 9.2.2.1.</w:t>
            </w:r>
            <w:r w:rsidR="000F7FF9"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 xml:space="preserve">pasākuma ietvaros </w:t>
            </w:r>
            <w:r w:rsidR="00F50467" w:rsidRPr="00B366EC">
              <w:rPr>
                <w:rFonts w:ascii="Times New Roman" w:eastAsia="Times New Roman" w:hAnsi="Times New Roman" w:cs="Times New Roman"/>
                <w:sz w:val="26"/>
                <w:szCs w:val="26"/>
                <w:lang w:eastAsia="lv-LV"/>
              </w:rPr>
              <w:t>pašvaldība</w:t>
            </w:r>
            <w:r w:rsidRPr="00B366EC">
              <w:rPr>
                <w:rFonts w:ascii="Times New Roman" w:eastAsia="Times New Roman" w:hAnsi="Times New Roman" w:cs="Times New Roman"/>
                <w:sz w:val="26"/>
                <w:szCs w:val="26"/>
                <w:lang w:eastAsia="lv-LV"/>
              </w:rPr>
              <w:t xml:space="preserve"> </w:t>
            </w:r>
            <w:r w:rsidR="00F50467" w:rsidRPr="00B366EC">
              <w:rPr>
                <w:rFonts w:ascii="Times New Roman" w:eastAsia="Times New Roman" w:hAnsi="Times New Roman" w:cs="Times New Roman"/>
                <w:sz w:val="26"/>
                <w:szCs w:val="26"/>
                <w:lang w:eastAsia="lv-LV"/>
              </w:rPr>
              <w:t>personām ar GRT sniedz "atelpas brīža" pakalpojumu</w:t>
            </w:r>
            <w:r w:rsidR="00F00238" w:rsidRPr="00B366EC">
              <w:rPr>
                <w:rFonts w:ascii="Times New Roman" w:eastAsia="Times New Roman" w:hAnsi="Times New Roman" w:cs="Times New Roman"/>
                <w:sz w:val="26"/>
                <w:szCs w:val="26"/>
                <w:lang w:eastAsia="lv-LV"/>
              </w:rPr>
              <w:t xml:space="preserve"> un pašvaldība</w:t>
            </w:r>
            <w:r w:rsidR="00F50467" w:rsidRPr="00B366EC">
              <w:rPr>
                <w:rFonts w:ascii="Times New Roman" w:eastAsia="Times New Roman" w:hAnsi="Times New Roman" w:cs="Times New Roman"/>
                <w:sz w:val="26"/>
                <w:szCs w:val="26"/>
                <w:lang w:eastAsia="lv-LV"/>
              </w:rPr>
              <w:t xml:space="preserve"> atbilstoši MK noteikumu Nr. 313 nosacījumiem par minētā pakalpojuma nodrošināšanu </w:t>
            </w:r>
            <w:r w:rsidR="000F7FF9" w:rsidRPr="00B366EC">
              <w:rPr>
                <w:rFonts w:ascii="Times New Roman" w:eastAsia="Times New Roman" w:hAnsi="Times New Roman" w:cs="Times New Roman"/>
                <w:sz w:val="26"/>
                <w:szCs w:val="26"/>
                <w:lang w:eastAsia="lv-LV"/>
              </w:rPr>
              <w:t>iesniedz kompensācijas pieprasījumu, tad</w:t>
            </w:r>
            <w:r w:rsidR="007F3CCF" w:rsidRPr="00B366EC">
              <w:rPr>
                <w:rFonts w:ascii="Times New Roman" w:eastAsia="Times New Roman" w:hAnsi="Times New Roman" w:cs="Times New Roman"/>
                <w:sz w:val="26"/>
                <w:szCs w:val="26"/>
                <w:lang w:eastAsia="lv-LV"/>
              </w:rPr>
              <w:t xml:space="preserve"> </w:t>
            </w:r>
            <w:r w:rsidR="000F7FF9" w:rsidRPr="00B366EC">
              <w:rPr>
                <w:rFonts w:ascii="Times New Roman" w:eastAsia="Times New Roman" w:hAnsi="Times New Roman" w:cs="Times New Roman"/>
                <w:sz w:val="26"/>
                <w:szCs w:val="26"/>
                <w:lang w:eastAsia="lv-LV"/>
              </w:rPr>
              <w:t>minimālais laika periods, kuru kompensē</w:t>
            </w:r>
            <w:r w:rsidR="009A3B32" w:rsidRPr="00B366EC">
              <w:rPr>
                <w:rFonts w:ascii="Times New Roman" w:eastAsia="Times New Roman" w:hAnsi="Times New Roman" w:cs="Times New Roman"/>
                <w:sz w:val="26"/>
                <w:szCs w:val="26"/>
                <w:lang w:eastAsia="lv-LV"/>
              </w:rPr>
              <w:t>,</w:t>
            </w:r>
            <w:r w:rsidR="000F7FF9" w:rsidRPr="00B366EC">
              <w:rPr>
                <w:rFonts w:ascii="Times New Roman" w:eastAsia="Times New Roman" w:hAnsi="Times New Roman" w:cs="Times New Roman"/>
                <w:sz w:val="26"/>
                <w:szCs w:val="26"/>
                <w:lang w:eastAsia="lv-LV"/>
              </w:rPr>
              <w:t xml:space="preserve"> ir diennakts, kas arī </w:t>
            </w:r>
            <w:r w:rsidR="00657095" w:rsidRPr="00B366EC">
              <w:rPr>
                <w:rFonts w:ascii="Times New Roman" w:eastAsia="Times New Roman" w:hAnsi="Times New Roman" w:cs="Times New Roman"/>
                <w:sz w:val="26"/>
                <w:szCs w:val="26"/>
                <w:lang w:eastAsia="lv-LV"/>
              </w:rPr>
              <w:t>attiecīgi</w:t>
            </w:r>
            <w:r w:rsidR="000F7FF9" w:rsidRPr="00B366EC">
              <w:rPr>
                <w:rFonts w:ascii="Times New Roman" w:eastAsia="Times New Roman" w:hAnsi="Times New Roman" w:cs="Times New Roman"/>
                <w:sz w:val="26"/>
                <w:szCs w:val="26"/>
                <w:lang w:eastAsia="lv-LV"/>
              </w:rPr>
              <w:t xml:space="preserve"> </w:t>
            </w:r>
            <w:r w:rsidR="00657095" w:rsidRPr="00B366EC">
              <w:rPr>
                <w:rFonts w:ascii="Times New Roman" w:eastAsia="Times New Roman" w:hAnsi="Times New Roman" w:cs="Times New Roman"/>
                <w:sz w:val="26"/>
                <w:szCs w:val="26"/>
                <w:lang w:eastAsia="lv-LV"/>
              </w:rPr>
              <w:t>jā</w:t>
            </w:r>
            <w:r w:rsidR="000F7FF9" w:rsidRPr="00B366EC">
              <w:rPr>
                <w:rFonts w:ascii="Times New Roman" w:eastAsia="Times New Roman" w:hAnsi="Times New Roman" w:cs="Times New Roman"/>
                <w:sz w:val="26"/>
                <w:szCs w:val="26"/>
                <w:lang w:eastAsia="lv-LV"/>
              </w:rPr>
              <w:t>norād</w:t>
            </w:r>
            <w:r w:rsidR="00657095" w:rsidRPr="00B366EC">
              <w:rPr>
                <w:rFonts w:ascii="Times New Roman" w:eastAsia="Times New Roman" w:hAnsi="Times New Roman" w:cs="Times New Roman"/>
                <w:sz w:val="26"/>
                <w:szCs w:val="26"/>
                <w:lang w:eastAsia="lv-LV"/>
              </w:rPr>
              <w:t>a</w:t>
            </w:r>
            <w:r w:rsidR="000F7FF9" w:rsidRPr="00B366EC">
              <w:rPr>
                <w:rFonts w:ascii="Times New Roman" w:eastAsia="Times New Roman" w:hAnsi="Times New Roman" w:cs="Times New Roman"/>
                <w:sz w:val="26"/>
                <w:szCs w:val="26"/>
                <w:lang w:eastAsia="lv-LV"/>
              </w:rPr>
              <w:t xml:space="preserve"> pakalpojuma rēķinā</w:t>
            </w:r>
            <w:r w:rsidR="00553EEA" w:rsidRPr="00B366EC">
              <w:rPr>
                <w:rFonts w:ascii="Times New Roman" w:eastAsia="Times New Roman" w:hAnsi="Times New Roman" w:cs="Times New Roman"/>
                <w:sz w:val="26"/>
                <w:szCs w:val="26"/>
                <w:lang w:eastAsia="lv-LV"/>
              </w:rPr>
              <w:t>.</w:t>
            </w:r>
          </w:p>
          <w:p w14:paraId="765E58CA" w14:textId="47DE4DFB" w:rsidR="00332207" w:rsidRPr="00B366EC" w:rsidRDefault="00332207" w:rsidP="00E50234">
            <w:pPr>
              <w:spacing w:after="0" w:line="240" w:lineRule="auto"/>
              <w:ind w:firstLine="114"/>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Gadījumos, ja, piemēram, "atelpas brīža" pakalpojums tiek piešķirts laikā, kad mērķa grupas personai saskaņā ar sociālā dienesta lēmumu jau ir piešķirts dienas aprūpes centra pakalpojums uz noteiktu laika periodu, nav nepieciešams pieņemt lēmumu par dienas aprūpes pakalpojuma pārtraukšanu uz "atelpas brīža" pakalpojuma saņemšanas laiku. Ir tikai jānodrošina pakalpojumu saņemšanas uzskait</w:t>
            </w:r>
            <w:r w:rsidR="000322B9" w:rsidRPr="00B366EC">
              <w:rPr>
                <w:rFonts w:ascii="Times New Roman" w:eastAsia="Times New Roman" w:hAnsi="Times New Roman" w:cs="Times New Roman"/>
                <w:sz w:val="26"/>
                <w:szCs w:val="26"/>
                <w:lang w:eastAsia="lv-LV"/>
              </w:rPr>
              <w:t>e</w:t>
            </w:r>
            <w:r w:rsidRPr="00B366EC">
              <w:rPr>
                <w:rFonts w:ascii="Times New Roman" w:eastAsia="Times New Roman" w:hAnsi="Times New Roman" w:cs="Times New Roman"/>
                <w:sz w:val="26"/>
                <w:szCs w:val="26"/>
                <w:lang w:eastAsia="lv-LV"/>
              </w:rPr>
              <w:t xml:space="preserve">, nodrošinot vienlaicīgu nepārklāšanos ar citiem sabiedrībā balstītiem sociālajiem </w:t>
            </w:r>
            <w:r w:rsidRPr="00B366EC">
              <w:rPr>
                <w:rFonts w:ascii="Times New Roman" w:eastAsia="Times New Roman" w:hAnsi="Times New Roman" w:cs="Times New Roman"/>
                <w:sz w:val="26"/>
                <w:szCs w:val="26"/>
                <w:lang w:eastAsia="lv-LV"/>
              </w:rPr>
              <w:lastRenderedPageBreak/>
              <w:t>pakalpojumiem vienas diennakts laikā, un atbilstoša informācija jāiekļauj pašvaldības atskaitē plānošanas reģionam par plānoto un faktiski saņemto pakalpojumu apjomu.</w:t>
            </w:r>
          </w:p>
          <w:p w14:paraId="05CFA00A" w14:textId="62C1A84A" w:rsidR="007A21DB" w:rsidRPr="00B366EC" w:rsidRDefault="005E5F33" w:rsidP="00937FC4">
            <w:pPr>
              <w:spacing w:after="0" w:line="240" w:lineRule="auto"/>
              <w:ind w:firstLine="114"/>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MK noteikum</w:t>
            </w:r>
            <w:r w:rsidR="00332207" w:rsidRPr="00B366EC">
              <w:rPr>
                <w:rFonts w:ascii="Times New Roman" w:eastAsia="Times New Roman" w:hAnsi="Times New Roman" w:cs="Times New Roman"/>
                <w:sz w:val="26"/>
                <w:szCs w:val="26"/>
                <w:lang w:eastAsia="lv-LV"/>
              </w:rPr>
              <w:t>os</w:t>
            </w:r>
            <w:r w:rsidRPr="00B366EC">
              <w:rPr>
                <w:rFonts w:ascii="Times New Roman" w:eastAsia="Times New Roman" w:hAnsi="Times New Roman" w:cs="Times New Roman"/>
                <w:sz w:val="26"/>
                <w:szCs w:val="26"/>
                <w:lang w:eastAsia="lv-LV"/>
              </w:rPr>
              <w:t xml:space="preserve"> Nr.</w:t>
            </w:r>
            <w:r w:rsidR="007A21DB"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 xml:space="preserve">313 </w:t>
            </w:r>
            <w:r w:rsidR="00332207" w:rsidRPr="00B366EC">
              <w:rPr>
                <w:rFonts w:ascii="Times New Roman" w:eastAsia="Times New Roman" w:hAnsi="Times New Roman" w:cs="Times New Roman"/>
                <w:sz w:val="26"/>
                <w:szCs w:val="26"/>
                <w:lang w:eastAsia="lv-LV"/>
              </w:rPr>
              <w:t>netiek paredzēts noteikt</w:t>
            </w:r>
            <w:r w:rsidRPr="00B366EC">
              <w:rPr>
                <w:rFonts w:ascii="Times New Roman" w:eastAsia="Times New Roman" w:hAnsi="Times New Roman" w:cs="Times New Roman"/>
                <w:sz w:val="26"/>
                <w:szCs w:val="26"/>
                <w:lang w:eastAsia="lv-LV"/>
              </w:rPr>
              <w:t xml:space="preserve"> papildu nosacījumus kārtībai, kādā pašvaldība pieņem lēmumus par pakalpoju</w:t>
            </w:r>
            <w:r w:rsidR="00332207" w:rsidRPr="00B366EC">
              <w:rPr>
                <w:rFonts w:ascii="Times New Roman" w:eastAsia="Times New Roman" w:hAnsi="Times New Roman" w:cs="Times New Roman"/>
                <w:sz w:val="26"/>
                <w:szCs w:val="26"/>
                <w:lang w:eastAsia="lv-LV"/>
              </w:rPr>
              <w:t>mu pārtraukšanu vai izbeigšanu 9.2.2.1.</w:t>
            </w:r>
            <w:r w:rsidR="00403937" w:rsidRPr="00B366EC">
              <w:rPr>
                <w:rFonts w:ascii="Times New Roman" w:eastAsia="Times New Roman" w:hAnsi="Times New Roman" w:cs="Times New Roman"/>
                <w:sz w:val="26"/>
                <w:szCs w:val="26"/>
                <w:lang w:eastAsia="lv-LV"/>
              </w:rPr>
              <w:t> </w:t>
            </w:r>
            <w:r w:rsidR="00332207" w:rsidRPr="00B366EC">
              <w:rPr>
                <w:rFonts w:ascii="Times New Roman" w:eastAsia="Times New Roman" w:hAnsi="Times New Roman" w:cs="Times New Roman"/>
                <w:sz w:val="26"/>
                <w:szCs w:val="26"/>
                <w:lang w:eastAsia="lv-LV"/>
              </w:rPr>
              <w:t>pasākuma īstenošanas ie</w:t>
            </w:r>
            <w:r w:rsidR="00536458" w:rsidRPr="00B366EC">
              <w:rPr>
                <w:rFonts w:ascii="Times New Roman" w:eastAsia="Times New Roman" w:hAnsi="Times New Roman" w:cs="Times New Roman"/>
                <w:sz w:val="26"/>
                <w:szCs w:val="26"/>
                <w:lang w:eastAsia="lv-LV"/>
              </w:rPr>
              <w:t xml:space="preserve">tvaros, </w:t>
            </w:r>
            <w:proofErr w:type="gramStart"/>
            <w:r w:rsidR="00536458" w:rsidRPr="00B366EC">
              <w:rPr>
                <w:rFonts w:ascii="Times New Roman" w:eastAsia="Times New Roman" w:hAnsi="Times New Roman" w:cs="Times New Roman"/>
                <w:sz w:val="26"/>
                <w:szCs w:val="26"/>
                <w:lang w:eastAsia="lv-LV"/>
              </w:rPr>
              <w:t>jo šādi nosacījumi izriet no nozares tiesiskā regulējuma</w:t>
            </w:r>
            <w:proofErr w:type="gramEnd"/>
            <w:r w:rsidR="00536458" w:rsidRPr="00B366EC">
              <w:rPr>
                <w:rFonts w:ascii="Times New Roman" w:eastAsia="Times New Roman" w:hAnsi="Times New Roman" w:cs="Times New Roman"/>
                <w:sz w:val="26"/>
                <w:szCs w:val="26"/>
                <w:lang w:eastAsia="lv-LV"/>
              </w:rPr>
              <w:t xml:space="preserve"> un pašvaldības saistošajiem noteikumiem. MK noteikumos Nr.</w:t>
            </w:r>
            <w:r w:rsidR="00403937" w:rsidRPr="00B366EC">
              <w:rPr>
                <w:rFonts w:ascii="Times New Roman" w:eastAsia="Times New Roman" w:hAnsi="Times New Roman" w:cs="Times New Roman"/>
                <w:sz w:val="26"/>
                <w:szCs w:val="26"/>
                <w:lang w:eastAsia="lv-LV"/>
              </w:rPr>
              <w:t> </w:t>
            </w:r>
            <w:r w:rsidR="00536458" w:rsidRPr="00B366EC">
              <w:rPr>
                <w:rFonts w:ascii="Times New Roman" w:eastAsia="Times New Roman" w:hAnsi="Times New Roman" w:cs="Times New Roman"/>
                <w:sz w:val="26"/>
                <w:szCs w:val="26"/>
                <w:lang w:eastAsia="lv-LV"/>
              </w:rPr>
              <w:t>313 ir iekļauti tikai to sabiedrībā balstītu sociālo pakalpojumu piešķiršanas un saņemšanas nosacījumi, kas nav noteikti nozares noteikumos, piemēram, aprūpes pakalpojumam bērniem ar FT</w:t>
            </w:r>
            <w:r w:rsidR="000322B9" w:rsidRPr="00B366EC">
              <w:rPr>
                <w:rFonts w:ascii="Times New Roman" w:eastAsia="Times New Roman" w:hAnsi="Times New Roman" w:cs="Times New Roman"/>
                <w:sz w:val="26"/>
                <w:szCs w:val="26"/>
                <w:lang w:eastAsia="lv-LV"/>
              </w:rPr>
              <w:t>;</w:t>
            </w:r>
          </w:p>
          <w:p w14:paraId="3A61F9FF" w14:textId="77777777" w:rsidR="00937FC4" w:rsidRPr="00B366EC" w:rsidRDefault="00937FC4" w:rsidP="00937FC4">
            <w:pPr>
              <w:spacing w:after="0" w:line="240" w:lineRule="auto"/>
              <w:ind w:firstLine="114"/>
              <w:jc w:val="both"/>
              <w:rPr>
                <w:rFonts w:ascii="Times New Roman" w:eastAsia="Times New Roman" w:hAnsi="Times New Roman" w:cs="Times New Roman"/>
                <w:sz w:val="26"/>
                <w:szCs w:val="26"/>
                <w:lang w:eastAsia="lv-LV"/>
              </w:rPr>
            </w:pPr>
          </w:p>
          <w:p w14:paraId="13E241D3" w14:textId="321FB781" w:rsidR="00A547C8" w:rsidRPr="00B366EC" w:rsidRDefault="005E5F33" w:rsidP="00375DC5">
            <w:pPr>
              <w:spacing w:after="0" w:line="240" w:lineRule="auto"/>
              <w:ind w:firstLine="114"/>
              <w:jc w:val="both"/>
              <w:rPr>
                <w:rFonts w:ascii="Times New Roman" w:hAnsi="Times New Roman" w:cs="Times New Roman"/>
                <w:b/>
                <w:bCs/>
                <w:i/>
                <w:iCs/>
                <w:sz w:val="26"/>
                <w:szCs w:val="26"/>
              </w:rPr>
            </w:pPr>
            <w:r w:rsidRPr="00B366EC">
              <w:rPr>
                <w:rFonts w:ascii="Times New Roman" w:eastAsia="Times New Roman" w:hAnsi="Times New Roman" w:cs="Times New Roman"/>
                <w:b/>
                <w:bCs/>
                <w:sz w:val="26"/>
                <w:szCs w:val="26"/>
                <w:lang w:eastAsia="lv-LV"/>
              </w:rPr>
              <w:t xml:space="preserve">  </w:t>
            </w:r>
            <w:r w:rsidR="00A547C8" w:rsidRPr="00B366EC">
              <w:rPr>
                <w:rFonts w:ascii="Times New Roman" w:hAnsi="Times New Roman" w:cs="Times New Roman"/>
                <w:b/>
                <w:bCs/>
                <w:i/>
                <w:iCs/>
                <w:sz w:val="26"/>
                <w:szCs w:val="26"/>
              </w:rPr>
              <w:t>3.2. bērniem ar FT</w:t>
            </w:r>
          </w:p>
          <w:p w14:paraId="5D697652" w14:textId="41184289" w:rsidR="00D42A12" w:rsidRPr="00B366EC" w:rsidRDefault="00A547C8" w:rsidP="00375DC5">
            <w:pPr>
              <w:spacing w:after="0" w:line="240" w:lineRule="auto"/>
              <w:jc w:val="both"/>
              <w:rPr>
                <w:rFonts w:ascii="Times New Roman" w:hAnsi="Times New Roman" w:cs="Times New Roman"/>
                <w:sz w:val="26"/>
                <w:szCs w:val="26"/>
              </w:rPr>
            </w:pPr>
            <w:r w:rsidRPr="00B366EC">
              <w:rPr>
                <w:rFonts w:ascii="Times New Roman" w:eastAsia="Times New Roman" w:hAnsi="Times New Roman" w:cs="Times New Roman"/>
                <w:sz w:val="26"/>
                <w:szCs w:val="26"/>
                <w:lang w:eastAsia="lv-LV"/>
              </w:rPr>
              <w:t>- g</w:t>
            </w:r>
            <w:r w:rsidR="00375DC5" w:rsidRPr="00B366EC">
              <w:rPr>
                <w:rFonts w:ascii="Times New Roman" w:eastAsia="Times New Roman" w:hAnsi="Times New Roman" w:cs="Times New Roman"/>
                <w:sz w:val="26"/>
                <w:szCs w:val="26"/>
                <w:lang w:eastAsia="lv-LV"/>
              </w:rPr>
              <w:t>adījumos, kad "atelpas brīža" pakalpojumu</w:t>
            </w:r>
            <w:proofErr w:type="gramStart"/>
            <w:r w:rsidR="00375DC5" w:rsidRPr="00B366EC">
              <w:rPr>
                <w:rFonts w:ascii="Times New Roman" w:eastAsia="Times New Roman" w:hAnsi="Times New Roman" w:cs="Times New Roman"/>
                <w:sz w:val="26"/>
                <w:szCs w:val="26"/>
                <w:lang w:eastAsia="lv-LV"/>
              </w:rPr>
              <w:t xml:space="preserve">  </w:t>
            </w:r>
            <w:proofErr w:type="gramEnd"/>
            <w:r w:rsidR="00375DC5" w:rsidRPr="00B366EC">
              <w:rPr>
                <w:rFonts w:ascii="Times New Roman" w:eastAsia="Times New Roman" w:hAnsi="Times New Roman" w:cs="Times New Roman"/>
                <w:sz w:val="26"/>
                <w:szCs w:val="26"/>
                <w:lang w:eastAsia="lv-LV"/>
              </w:rPr>
              <w:t>nodrošina bērnam ar FT, kuram ir VDEĀVK atzinums par īpašas kopšanas nepieciešamību, arī tiek piemērots ierobežojums</w:t>
            </w:r>
            <w:r w:rsidR="000F0ADC" w:rsidRPr="00B366EC">
              <w:rPr>
                <w:rFonts w:ascii="Times New Roman" w:eastAsia="Times New Roman" w:hAnsi="Times New Roman" w:cs="Times New Roman"/>
                <w:sz w:val="26"/>
                <w:szCs w:val="26"/>
                <w:lang w:eastAsia="lv-LV"/>
              </w:rPr>
              <w:t xml:space="preserve"> </w:t>
            </w:r>
            <w:r w:rsidR="00375DC5" w:rsidRPr="00B366EC">
              <w:rPr>
                <w:rFonts w:ascii="Times New Roman" w:eastAsia="Times New Roman" w:hAnsi="Times New Roman" w:cs="Times New Roman"/>
                <w:sz w:val="26"/>
                <w:szCs w:val="26"/>
                <w:lang w:eastAsia="lv-LV"/>
              </w:rPr>
              <w:t>vienlaikus saņemt citus pakalpojumus</w:t>
            </w:r>
            <w:r w:rsidR="00161BD2" w:rsidRPr="00B366EC">
              <w:rPr>
                <w:rFonts w:ascii="Times New Roman" w:eastAsia="Times New Roman" w:hAnsi="Times New Roman" w:cs="Times New Roman"/>
                <w:sz w:val="26"/>
                <w:szCs w:val="26"/>
                <w:lang w:eastAsia="lv-LV"/>
              </w:rPr>
              <w:t xml:space="preserve"> (</w:t>
            </w:r>
            <w:r w:rsidR="008A008C" w:rsidRPr="00B366EC">
              <w:rPr>
                <w:rFonts w:ascii="Times New Roman" w:eastAsia="Times New Roman" w:hAnsi="Times New Roman" w:cs="Times New Roman"/>
                <w:i/>
                <w:iCs/>
                <w:sz w:val="26"/>
                <w:szCs w:val="26"/>
                <w:lang w:eastAsia="lv-LV"/>
              </w:rPr>
              <w:t>ar</w:t>
            </w:r>
            <w:r w:rsidR="008A008C" w:rsidRPr="00B366EC">
              <w:rPr>
                <w:rFonts w:ascii="Times New Roman" w:eastAsia="Times New Roman" w:hAnsi="Times New Roman" w:cs="Times New Roman"/>
                <w:sz w:val="26"/>
                <w:szCs w:val="26"/>
                <w:lang w:eastAsia="lv-LV"/>
              </w:rPr>
              <w:t xml:space="preserve"> </w:t>
            </w:r>
            <w:r w:rsidR="00161BD2" w:rsidRPr="00B366EC">
              <w:rPr>
                <w:rFonts w:ascii="Times New Roman" w:eastAsia="Times New Roman" w:hAnsi="Times New Roman" w:cs="Times New Roman"/>
                <w:i/>
                <w:iCs/>
                <w:sz w:val="26"/>
                <w:szCs w:val="26"/>
                <w:lang w:eastAsia="lv-LV"/>
              </w:rPr>
              <w:t>noteikumu projekt</w:t>
            </w:r>
            <w:r w:rsidR="008A008C" w:rsidRPr="00B366EC">
              <w:rPr>
                <w:rFonts w:ascii="Times New Roman" w:eastAsia="Times New Roman" w:hAnsi="Times New Roman" w:cs="Times New Roman"/>
                <w:i/>
                <w:iCs/>
                <w:sz w:val="26"/>
                <w:szCs w:val="26"/>
                <w:lang w:eastAsia="lv-LV"/>
              </w:rPr>
              <w:t>u precizētais MK noteikumu Nr. 313 42.2. apakšpunkts)</w:t>
            </w:r>
            <w:r w:rsidR="00375DC5" w:rsidRPr="00B366EC">
              <w:rPr>
                <w:rFonts w:ascii="Times New Roman" w:eastAsia="Times New Roman" w:hAnsi="Times New Roman" w:cs="Times New Roman"/>
                <w:sz w:val="26"/>
                <w:szCs w:val="26"/>
                <w:lang w:eastAsia="lv-LV"/>
              </w:rPr>
              <w:t>.</w:t>
            </w:r>
            <w:r w:rsidR="000F7FF9" w:rsidRPr="00B366EC">
              <w:rPr>
                <w:rFonts w:ascii="Times New Roman" w:eastAsia="Times New Roman" w:hAnsi="Times New Roman" w:cs="Times New Roman"/>
                <w:sz w:val="26"/>
                <w:szCs w:val="26"/>
                <w:lang w:eastAsia="lv-LV"/>
              </w:rPr>
              <w:t xml:space="preserve"> </w:t>
            </w:r>
            <w:r w:rsidR="00AF2B80" w:rsidRPr="00B366EC">
              <w:rPr>
                <w:rFonts w:ascii="Times New Roman" w:eastAsia="Times New Roman" w:hAnsi="Times New Roman" w:cs="Times New Roman"/>
                <w:sz w:val="26"/>
                <w:szCs w:val="26"/>
                <w:lang w:eastAsia="lv-LV"/>
              </w:rPr>
              <w:t>Ī</w:t>
            </w:r>
            <w:r w:rsidR="000F7FF9" w:rsidRPr="00B366EC">
              <w:rPr>
                <w:rFonts w:ascii="Times New Roman" w:eastAsia="Times New Roman" w:hAnsi="Times New Roman" w:cs="Times New Roman"/>
                <w:sz w:val="26"/>
                <w:szCs w:val="26"/>
                <w:lang w:eastAsia="lv-LV"/>
              </w:rPr>
              <w:t>stenojot 9.2.2.1. pasākuma projektus,</w:t>
            </w:r>
            <w:r w:rsidR="000F0ADC" w:rsidRPr="00B366EC">
              <w:rPr>
                <w:rFonts w:ascii="Times New Roman" w:eastAsia="Times New Roman" w:hAnsi="Times New Roman" w:cs="Times New Roman"/>
                <w:sz w:val="26"/>
                <w:szCs w:val="26"/>
                <w:lang w:eastAsia="lv-LV"/>
              </w:rPr>
              <w:t xml:space="preserve"> </w:t>
            </w:r>
            <w:r w:rsidR="00781618" w:rsidRPr="00B366EC">
              <w:rPr>
                <w:rFonts w:ascii="Times New Roman" w:eastAsia="Times New Roman" w:hAnsi="Times New Roman" w:cs="Times New Roman"/>
                <w:sz w:val="26"/>
                <w:szCs w:val="26"/>
                <w:lang w:eastAsia="lv-LV"/>
              </w:rPr>
              <w:t>plānošanas reģioni</w:t>
            </w:r>
            <w:r w:rsidR="00AF2B80" w:rsidRPr="00B366EC">
              <w:rPr>
                <w:rFonts w:ascii="Times New Roman" w:eastAsia="Times New Roman" w:hAnsi="Times New Roman" w:cs="Times New Roman"/>
                <w:sz w:val="26"/>
                <w:szCs w:val="26"/>
                <w:lang w:eastAsia="lv-LV"/>
              </w:rPr>
              <w:t xml:space="preserve"> </w:t>
            </w:r>
            <w:r w:rsidR="004D0B37" w:rsidRPr="00B366EC">
              <w:rPr>
                <w:rFonts w:ascii="Times New Roman" w:eastAsia="Times New Roman" w:hAnsi="Times New Roman" w:cs="Times New Roman"/>
                <w:sz w:val="26"/>
                <w:szCs w:val="26"/>
                <w:lang w:eastAsia="lv-LV"/>
              </w:rPr>
              <w:t>ir</w:t>
            </w:r>
            <w:r w:rsidR="00AF2B80" w:rsidRPr="00B366EC">
              <w:rPr>
                <w:rFonts w:ascii="Times New Roman" w:eastAsia="Times New Roman" w:hAnsi="Times New Roman" w:cs="Times New Roman"/>
                <w:sz w:val="26"/>
                <w:szCs w:val="26"/>
                <w:lang w:eastAsia="lv-LV"/>
              </w:rPr>
              <w:t xml:space="preserve"> konstatējuši gadījumus</w:t>
            </w:r>
            <w:r w:rsidR="00375DC5" w:rsidRPr="00B366EC">
              <w:rPr>
                <w:rFonts w:ascii="Times New Roman" w:eastAsia="Times New Roman" w:hAnsi="Times New Roman" w:cs="Times New Roman"/>
                <w:sz w:val="26"/>
                <w:szCs w:val="26"/>
                <w:lang w:eastAsia="lv-LV"/>
              </w:rPr>
              <w:t>,</w:t>
            </w:r>
            <w:r w:rsidR="000F7FF9" w:rsidRPr="00B366EC">
              <w:rPr>
                <w:rFonts w:ascii="Times New Roman" w:eastAsia="Times New Roman" w:hAnsi="Times New Roman" w:cs="Times New Roman"/>
                <w:sz w:val="26"/>
                <w:szCs w:val="26"/>
                <w:lang w:eastAsia="lv-LV"/>
              </w:rPr>
              <w:t xml:space="preserve"> kad </w:t>
            </w:r>
            <w:r w:rsidR="00800BF7" w:rsidRPr="00B366EC">
              <w:rPr>
                <w:rFonts w:ascii="Times New Roman" w:eastAsia="Times New Roman" w:hAnsi="Times New Roman" w:cs="Times New Roman"/>
                <w:sz w:val="26"/>
                <w:szCs w:val="26"/>
                <w:lang w:eastAsia="lv-LV"/>
              </w:rPr>
              <w:t xml:space="preserve">"atelpas brīža" pakalpojuma kompensācijas periodā mērķa grupas persona ir saņēmusi citu </w:t>
            </w:r>
            <w:r w:rsidR="00566E57" w:rsidRPr="00B366EC">
              <w:rPr>
                <w:rFonts w:ascii="Times New Roman" w:eastAsia="Times New Roman" w:hAnsi="Times New Roman" w:cs="Times New Roman"/>
                <w:sz w:val="26"/>
                <w:szCs w:val="26"/>
                <w:lang w:eastAsia="lv-LV"/>
              </w:rPr>
              <w:t>sabiedrībā balstītu sociālo</w:t>
            </w:r>
            <w:r w:rsidR="00800BF7" w:rsidRPr="00B366EC">
              <w:rPr>
                <w:rFonts w:ascii="Times New Roman" w:eastAsia="Times New Roman" w:hAnsi="Times New Roman" w:cs="Times New Roman"/>
                <w:sz w:val="26"/>
                <w:szCs w:val="26"/>
                <w:lang w:eastAsia="lv-LV"/>
              </w:rPr>
              <w:t xml:space="preserve"> pakalpojumu</w:t>
            </w:r>
            <w:r w:rsidR="009A3B32" w:rsidRPr="00B366EC">
              <w:rPr>
                <w:rFonts w:ascii="Times New Roman" w:eastAsia="Times New Roman" w:hAnsi="Times New Roman" w:cs="Times New Roman"/>
                <w:sz w:val="26"/>
                <w:szCs w:val="26"/>
                <w:lang w:eastAsia="lv-LV"/>
              </w:rPr>
              <w:t>,</w:t>
            </w:r>
            <w:r w:rsidR="00800BF7" w:rsidRPr="00B366EC">
              <w:rPr>
                <w:rFonts w:ascii="Times New Roman" w:eastAsia="Times New Roman" w:hAnsi="Times New Roman" w:cs="Times New Roman"/>
                <w:sz w:val="26"/>
                <w:szCs w:val="26"/>
                <w:lang w:eastAsia="lv-LV"/>
              </w:rPr>
              <w:t xml:space="preserve"> par kura nodrošināšanu pašvaldība attiecīgi arī iesniedz kompensācijas pieprasījumu. Tā </w:t>
            </w:r>
            <w:r w:rsidR="000322B9" w:rsidRPr="00B366EC">
              <w:rPr>
                <w:rFonts w:ascii="Times New Roman" w:eastAsia="Times New Roman" w:hAnsi="Times New Roman" w:cs="Times New Roman"/>
                <w:sz w:val="26"/>
                <w:szCs w:val="26"/>
                <w:lang w:eastAsia="lv-LV"/>
              </w:rPr>
              <w:t xml:space="preserve">varētu </w:t>
            </w:r>
            <w:r w:rsidR="00800BF7" w:rsidRPr="00B366EC">
              <w:rPr>
                <w:rFonts w:ascii="Times New Roman" w:eastAsia="Times New Roman" w:hAnsi="Times New Roman" w:cs="Times New Roman"/>
                <w:sz w:val="26"/>
                <w:szCs w:val="26"/>
                <w:lang w:eastAsia="lv-LV"/>
              </w:rPr>
              <w:t>veido</w:t>
            </w:r>
            <w:r w:rsidR="000322B9" w:rsidRPr="00B366EC">
              <w:rPr>
                <w:rFonts w:ascii="Times New Roman" w:eastAsia="Times New Roman" w:hAnsi="Times New Roman" w:cs="Times New Roman"/>
                <w:sz w:val="26"/>
                <w:szCs w:val="26"/>
                <w:lang w:eastAsia="lv-LV"/>
              </w:rPr>
              <w:t>tie</w:t>
            </w:r>
            <w:r w:rsidR="00800BF7" w:rsidRPr="00B366EC">
              <w:rPr>
                <w:rFonts w:ascii="Times New Roman" w:eastAsia="Times New Roman" w:hAnsi="Times New Roman" w:cs="Times New Roman"/>
                <w:sz w:val="26"/>
                <w:szCs w:val="26"/>
                <w:lang w:eastAsia="lv-LV"/>
              </w:rPr>
              <w:t>s dubultās finansēšanas risks</w:t>
            </w:r>
            <w:r w:rsidR="000322B9" w:rsidRPr="00B366EC">
              <w:rPr>
                <w:rFonts w:ascii="Times New Roman" w:eastAsia="Times New Roman" w:hAnsi="Times New Roman" w:cs="Times New Roman"/>
                <w:sz w:val="26"/>
                <w:szCs w:val="26"/>
                <w:lang w:eastAsia="lv-LV"/>
              </w:rPr>
              <w:t>,</w:t>
            </w:r>
            <w:r w:rsidR="00800BF7" w:rsidRPr="00B366EC">
              <w:rPr>
                <w:rFonts w:ascii="Times New Roman" w:hAnsi="Times New Roman" w:cs="Times New Roman"/>
                <w:sz w:val="26"/>
                <w:szCs w:val="26"/>
              </w:rPr>
              <w:t xml:space="preserve"> </w:t>
            </w:r>
            <w:r w:rsidR="000322B9" w:rsidRPr="00B366EC">
              <w:rPr>
                <w:rFonts w:ascii="Times New Roman" w:hAnsi="Times New Roman" w:cs="Times New Roman"/>
                <w:sz w:val="26"/>
                <w:szCs w:val="26"/>
              </w:rPr>
              <w:t>ne</w:t>
            </w:r>
            <w:r w:rsidR="00800BF7" w:rsidRPr="00B366EC">
              <w:rPr>
                <w:rFonts w:ascii="Times New Roman" w:hAnsi="Times New Roman" w:cs="Times New Roman"/>
                <w:sz w:val="26"/>
                <w:szCs w:val="26"/>
              </w:rPr>
              <w:t>ievēro</w:t>
            </w:r>
            <w:r w:rsidR="000322B9" w:rsidRPr="00B366EC">
              <w:rPr>
                <w:rFonts w:ascii="Times New Roman" w:hAnsi="Times New Roman" w:cs="Times New Roman"/>
                <w:sz w:val="26"/>
                <w:szCs w:val="26"/>
              </w:rPr>
              <w:t>jo</w:t>
            </w:r>
            <w:r w:rsidR="00800BF7" w:rsidRPr="00B366EC">
              <w:rPr>
                <w:rFonts w:ascii="Times New Roman" w:hAnsi="Times New Roman" w:cs="Times New Roman"/>
                <w:sz w:val="26"/>
                <w:szCs w:val="26"/>
              </w:rPr>
              <w:t>t pareizas finanšu vadības princip</w:t>
            </w:r>
            <w:r w:rsidR="000322B9" w:rsidRPr="00B366EC">
              <w:rPr>
                <w:rFonts w:ascii="Times New Roman" w:hAnsi="Times New Roman" w:cs="Times New Roman"/>
                <w:sz w:val="26"/>
                <w:szCs w:val="26"/>
              </w:rPr>
              <w:t>u</w:t>
            </w:r>
            <w:r w:rsidR="00800BF7" w:rsidRPr="00B366EC">
              <w:rPr>
                <w:rStyle w:val="FootnoteReference"/>
                <w:rFonts w:ascii="Times New Roman" w:hAnsi="Times New Roman" w:cs="Times New Roman"/>
                <w:sz w:val="26"/>
                <w:szCs w:val="26"/>
              </w:rPr>
              <w:footnoteReference w:id="31"/>
            </w:r>
            <w:r w:rsidR="00690872" w:rsidRPr="00B366EC">
              <w:rPr>
                <w:rFonts w:ascii="Times New Roman" w:hAnsi="Times New Roman" w:cs="Times New Roman"/>
                <w:sz w:val="26"/>
                <w:szCs w:val="26"/>
              </w:rPr>
              <w:t>.</w:t>
            </w:r>
            <w:r w:rsidR="00800BF7" w:rsidRPr="00B366EC">
              <w:rPr>
                <w:rFonts w:ascii="Times New Roman" w:hAnsi="Times New Roman" w:cs="Times New Roman"/>
                <w:sz w:val="26"/>
                <w:szCs w:val="26"/>
              </w:rPr>
              <w:t xml:space="preserve"> Lai mazināt</w:t>
            </w:r>
            <w:r w:rsidR="00CD6ADA" w:rsidRPr="00B366EC">
              <w:rPr>
                <w:rFonts w:ascii="Times New Roman" w:hAnsi="Times New Roman" w:cs="Times New Roman"/>
                <w:sz w:val="26"/>
                <w:szCs w:val="26"/>
              </w:rPr>
              <w:t>u</w:t>
            </w:r>
            <w:r w:rsidR="00800BF7" w:rsidRPr="00B366EC">
              <w:rPr>
                <w:rFonts w:ascii="Times New Roman" w:hAnsi="Times New Roman" w:cs="Times New Roman"/>
                <w:sz w:val="26"/>
                <w:szCs w:val="26"/>
              </w:rPr>
              <w:t xml:space="preserve"> dubultās </w:t>
            </w:r>
            <w:r w:rsidR="00CD6ADA" w:rsidRPr="00B366EC">
              <w:rPr>
                <w:rFonts w:ascii="Times New Roman" w:hAnsi="Times New Roman" w:cs="Times New Roman"/>
                <w:sz w:val="26"/>
                <w:szCs w:val="26"/>
              </w:rPr>
              <w:t xml:space="preserve">finansēšanas risku un īstenotu projektu saskaņā ar labas pārvaldības un pareizas finanšu vadības principiem, noteikumu projektā tiek noteikta "atelpas brīža" pakalpojuma kompensācijas demarkācija ar citu </w:t>
            </w:r>
            <w:r w:rsidR="00566E57" w:rsidRPr="00B366EC">
              <w:rPr>
                <w:rFonts w:ascii="Times New Roman" w:hAnsi="Times New Roman" w:cs="Times New Roman"/>
                <w:sz w:val="26"/>
                <w:szCs w:val="26"/>
              </w:rPr>
              <w:t>sabiedrībā balstītu sociālo</w:t>
            </w:r>
            <w:r w:rsidR="00CD6ADA" w:rsidRPr="00B366EC">
              <w:rPr>
                <w:rFonts w:ascii="Times New Roman" w:hAnsi="Times New Roman" w:cs="Times New Roman"/>
                <w:sz w:val="26"/>
                <w:szCs w:val="26"/>
              </w:rPr>
              <w:t xml:space="preserve"> pakalpojumu </w:t>
            </w:r>
            <w:r w:rsidR="00CD6ADA" w:rsidRPr="00B366EC">
              <w:rPr>
                <w:rFonts w:ascii="Times New Roman" w:hAnsi="Times New Roman" w:cs="Times New Roman"/>
                <w:sz w:val="26"/>
                <w:szCs w:val="26"/>
              </w:rPr>
              <w:lastRenderedPageBreak/>
              <w:t>kompensāciju</w:t>
            </w:r>
            <w:r w:rsidR="00E85C59" w:rsidRPr="00B366EC">
              <w:rPr>
                <w:rFonts w:ascii="Times New Roman" w:hAnsi="Times New Roman" w:cs="Times New Roman"/>
                <w:sz w:val="26"/>
                <w:szCs w:val="26"/>
              </w:rPr>
              <w:t xml:space="preserve">. </w:t>
            </w:r>
            <w:r w:rsidR="007855BA" w:rsidRPr="00B366EC">
              <w:rPr>
                <w:rFonts w:ascii="Times New Roman" w:hAnsi="Times New Roman" w:cs="Times New Roman"/>
                <w:sz w:val="26"/>
                <w:szCs w:val="26"/>
              </w:rPr>
              <w:t>Ņemot vērā minēto,  tagad diennakts laika periodā, kad mērķa grupas personai (gan personai ar GRT, gan bērnam ar FT) tiks nodrošināts "atelpas brīža" pakalpojums un par tā nodrošināšanu tiks pieprasīta kompensācija, pašvaldība nebūs tiesīga pieprasīt kompensāciju par cita sabiedrībā balstīta sociālā pakalpojuma nodrošināšanu, ja gadījumā  minētā mērķa grupas persona ir saņēmusi kādu sociālo pakalpojumu (piem., pirms pakalpojuma beigu laika pārtraucot "atelpas brīža" pakalpojuma saņemšanu un uzsākot aprūpes mājās pakalpojuma saņemšanu).</w:t>
            </w:r>
          </w:p>
          <w:p w14:paraId="78D111DC" w14:textId="47C13EF6" w:rsidR="00D42A12" w:rsidRPr="00B366EC" w:rsidRDefault="007855BA" w:rsidP="00152C5D">
            <w:pPr>
              <w:spacing w:after="0" w:line="240" w:lineRule="auto"/>
              <w:jc w:val="both"/>
              <w:rPr>
                <w:rFonts w:ascii="Times New Roman" w:hAnsi="Times New Roman" w:cs="Times New Roman"/>
                <w:sz w:val="26"/>
                <w:szCs w:val="26"/>
              </w:rPr>
            </w:pPr>
            <w:r w:rsidRPr="00B366EC">
              <w:rPr>
                <w:rFonts w:ascii="Times New Roman" w:hAnsi="Times New Roman" w:cs="Times New Roman"/>
                <w:sz w:val="26"/>
                <w:szCs w:val="26"/>
              </w:rPr>
              <w:t xml:space="preserve">Gadījumos, </w:t>
            </w:r>
            <w:r w:rsidR="00536458" w:rsidRPr="00B366EC">
              <w:rPr>
                <w:rFonts w:ascii="Times New Roman" w:hAnsi="Times New Roman" w:cs="Times New Roman"/>
                <w:sz w:val="26"/>
                <w:szCs w:val="26"/>
              </w:rPr>
              <w:t>ka</w:t>
            </w:r>
            <w:r w:rsidRPr="00B366EC">
              <w:rPr>
                <w:rFonts w:ascii="Times New Roman" w:hAnsi="Times New Roman" w:cs="Times New Roman"/>
                <w:sz w:val="26"/>
                <w:szCs w:val="26"/>
              </w:rPr>
              <w:t>d</w:t>
            </w:r>
            <w:r w:rsidR="00536458" w:rsidRPr="00B366EC">
              <w:rPr>
                <w:rFonts w:ascii="Times New Roman" w:hAnsi="Times New Roman" w:cs="Times New Roman"/>
                <w:sz w:val="26"/>
                <w:szCs w:val="26"/>
              </w:rPr>
              <w:t xml:space="preserve"> p</w:t>
            </w:r>
            <w:r w:rsidRPr="00B366EC">
              <w:rPr>
                <w:rFonts w:ascii="Times New Roman" w:hAnsi="Times New Roman" w:cs="Times New Roman"/>
                <w:sz w:val="26"/>
                <w:szCs w:val="26"/>
              </w:rPr>
              <w:t>ašvaldība</w:t>
            </w:r>
            <w:r w:rsidR="00412ADB" w:rsidRPr="00B366EC">
              <w:rPr>
                <w:rFonts w:ascii="Times New Roman" w:hAnsi="Times New Roman" w:cs="Times New Roman"/>
                <w:sz w:val="26"/>
                <w:szCs w:val="26"/>
              </w:rPr>
              <w:t xml:space="preserve"> </w:t>
            </w:r>
            <w:r w:rsidR="00536458" w:rsidRPr="00B366EC">
              <w:rPr>
                <w:rFonts w:ascii="Times New Roman" w:hAnsi="Times New Roman" w:cs="Times New Roman"/>
                <w:sz w:val="26"/>
                <w:szCs w:val="26"/>
              </w:rPr>
              <w:t xml:space="preserve">lēmumu </w:t>
            </w:r>
            <w:r w:rsidR="00412ADB" w:rsidRPr="00B366EC">
              <w:rPr>
                <w:rFonts w:ascii="Times New Roman" w:hAnsi="Times New Roman" w:cs="Times New Roman"/>
                <w:sz w:val="26"/>
                <w:szCs w:val="26"/>
              </w:rPr>
              <w:t>par</w:t>
            </w:r>
            <w:r w:rsidR="00323BEC" w:rsidRPr="00B366EC">
              <w:rPr>
                <w:rFonts w:ascii="Times New Roman" w:hAnsi="Times New Roman" w:cs="Times New Roman"/>
                <w:sz w:val="26"/>
                <w:szCs w:val="26"/>
              </w:rPr>
              <w:t xml:space="preserve"> </w:t>
            </w:r>
            <w:r w:rsidR="00412ADB" w:rsidRPr="00B366EC">
              <w:rPr>
                <w:rFonts w:ascii="Times New Roman" w:hAnsi="Times New Roman" w:cs="Times New Roman"/>
                <w:sz w:val="26"/>
                <w:szCs w:val="26"/>
              </w:rPr>
              <w:t>"atelpas brīža" pakalpojum</w:t>
            </w:r>
            <w:r w:rsidR="00536458" w:rsidRPr="00B366EC">
              <w:rPr>
                <w:rFonts w:ascii="Times New Roman" w:hAnsi="Times New Roman" w:cs="Times New Roman"/>
                <w:sz w:val="26"/>
                <w:szCs w:val="26"/>
              </w:rPr>
              <w:t>a</w:t>
            </w:r>
            <w:r w:rsidR="00412ADB" w:rsidRPr="00B366EC">
              <w:rPr>
                <w:rFonts w:ascii="Times New Roman" w:hAnsi="Times New Roman" w:cs="Times New Roman"/>
                <w:sz w:val="26"/>
                <w:szCs w:val="26"/>
              </w:rPr>
              <w:t>,</w:t>
            </w:r>
            <w:r w:rsidR="00536458" w:rsidRPr="00B366EC">
              <w:rPr>
                <w:rFonts w:ascii="Times New Roman" w:hAnsi="Times New Roman" w:cs="Times New Roman"/>
                <w:sz w:val="26"/>
                <w:szCs w:val="26"/>
              </w:rPr>
              <w:t xml:space="preserve"> par</w:t>
            </w:r>
            <w:r w:rsidR="00412ADB" w:rsidRPr="00B366EC">
              <w:rPr>
                <w:rFonts w:ascii="Times New Roman" w:hAnsi="Times New Roman" w:cs="Times New Roman"/>
                <w:sz w:val="26"/>
                <w:szCs w:val="26"/>
              </w:rPr>
              <w:t xml:space="preserve"> sociālās aprūpes un sociālās rehabilitācijas pakalpojum</w:t>
            </w:r>
            <w:r w:rsidR="00536458" w:rsidRPr="00B366EC">
              <w:rPr>
                <w:rFonts w:ascii="Times New Roman" w:hAnsi="Times New Roman" w:cs="Times New Roman"/>
                <w:sz w:val="26"/>
                <w:szCs w:val="26"/>
              </w:rPr>
              <w:t>u nodrošinā</w:t>
            </w:r>
            <w:r w:rsidR="000322B9" w:rsidRPr="00B366EC">
              <w:rPr>
                <w:rFonts w:ascii="Times New Roman" w:hAnsi="Times New Roman" w:cs="Times New Roman"/>
                <w:sz w:val="26"/>
                <w:szCs w:val="26"/>
              </w:rPr>
              <w:t>ša</w:t>
            </w:r>
            <w:r w:rsidR="00536458" w:rsidRPr="00B366EC">
              <w:rPr>
                <w:rFonts w:ascii="Times New Roman" w:hAnsi="Times New Roman" w:cs="Times New Roman"/>
                <w:sz w:val="26"/>
                <w:szCs w:val="26"/>
              </w:rPr>
              <w:t>nu</w:t>
            </w:r>
            <w:r w:rsidR="00412ADB" w:rsidRPr="00B366EC">
              <w:rPr>
                <w:rFonts w:ascii="Times New Roman" w:hAnsi="Times New Roman" w:cs="Times New Roman"/>
                <w:sz w:val="26"/>
                <w:szCs w:val="26"/>
              </w:rPr>
              <w:t xml:space="preserve"> pieņem</w:t>
            </w:r>
            <w:r w:rsidR="00536458" w:rsidRPr="00B366EC">
              <w:rPr>
                <w:rFonts w:ascii="Times New Roman" w:hAnsi="Times New Roman" w:cs="Times New Roman"/>
                <w:sz w:val="26"/>
                <w:szCs w:val="26"/>
              </w:rPr>
              <w:t xml:space="preserve"> uz </w:t>
            </w:r>
            <w:r w:rsidR="00412ADB" w:rsidRPr="00B366EC">
              <w:rPr>
                <w:rFonts w:ascii="Times New Roman" w:hAnsi="Times New Roman" w:cs="Times New Roman"/>
                <w:sz w:val="26"/>
                <w:szCs w:val="26"/>
              </w:rPr>
              <w:t>ilgstošāk</w:t>
            </w:r>
            <w:r w:rsidR="00536458" w:rsidRPr="00B366EC">
              <w:rPr>
                <w:rFonts w:ascii="Times New Roman" w:hAnsi="Times New Roman" w:cs="Times New Roman"/>
                <w:sz w:val="26"/>
                <w:szCs w:val="26"/>
              </w:rPr>
              <w:t>u</w:t>
            </w:r>
            <w:r w:rsidR="00412ADB" w:rsidRPr="00B366EC">
              <w:rPr>
                <w:rFonts w:ascii="Times New Roman" w:hAnsi="Times New Roman" w:cs="Times New Roman"/>
                <w:sz w:val="26"/>
                <w:szCs w:val="26"/>
              </w:rPr>
              <w:t xml:space="preserve"> laika period</w:t>
            </w:r>
            <w:r w:rsidR="00536458" w:rsidRPr="00B366EC">
              <w:rPr>
                <w:rFonts w:ascii="Times New Roman" w:hAnsi="Times New Roman" w:cs="Times New Roman"/>
                <w:sz w:val="26"/>
                <w:szCs w:val="26"/>
              </w:rPr>
              <w:t>u</w:t>
            </w:r>
            <w:r w:rsidR="00412ADB" w:rsidRPr="00B366EC">
              <w:rPr>
                <w:rFonts w:ascii="Times New Roman" w:hAnsi="Times New Roman" w:cs="Times New Roman"/>
                <w:sz w:val="26"/>
                <w:szCs w:val="26"/>
              </w:rPr>
              <w:t xml:space="preserve"> (piem</w:t>
            </w:r>
            <w:r w:rsidR="003F1D31" w:rsidRPr="00B366EC">
              <w:rPr>
                <w:rFonts w:ascii="Times New Roman" w:hAnsi="Times New Roman" w:cs="Times New Roman"/>
                <w:sz w:val="26"/>
                <w:szCs w:val="26"/>
              </w:rPr>
              <w:t>ēram</w:t>
            </w:r>
            <w:r w:rsidR="00536458" w:rsidRPr="00B366EC">
              <w:rPr>
                <w:rFonts w:ascii="Times New Roman" w:hAnsi="Times New Roman" w:cs="Times New Roman"/>
                <w:sz w:val="26"/>
                <w:szCs w:val="26"/>
              </w:rPr>
              <w:t xml:space="preserve">, aprūpes pakalpojums laika periodā </w:t>
            </w:r>
            <w:r w:rsidR="00412ADB" w:rsidRPr="00B366EC">
              <w:rPr>
                <w:rFonts w:ascii="Times New Roman" w:hAnsi="Times New Roman" w:cs="Times New Roman"/>
                <w:sz w:val="26"/>
                <w:szCs w:val="26"/>
              </w:rPr>
              <w:t>viens gads)</w:t>
            </w:r>
            <w:r w:rsidR="00536458" w:rsidRPr="00B366EC">
              <w:rPr>
                <w:rFonts w:ascii="Times New Roman" w:hAnsi="Times New Roman" w:cs="Times New Roman"/>
                <w:sz w:val="26"/>
                <w:szCs w:val="26"/>
              </w:rPr>
              <w:t xml:space="preserve">, </w:t>
            </w:r>
            <w:r w:rsidRPr="00B366EC">
              <w:rPr>
                <w:rFonts w:ascii="Times New Roman" w:hAnsi="Times New Roman" w:cs="Times New Roman"/>
                <w:sz w:val="26"/>
                <w:szCs w:val="26"/>
              </w:rPr>
              <w:t xml:space="preserve">var </w:t>
            </w:r>
            <w:r w:rsidR="00536458" w:rsidRPr="00B366EC">
              <w:rPr>
                <w:rFonts w:ascii="Times New Roman" w:hAnsi="Times New Roman" w:cs="Times New Roman"/>
                <w:sz w:val="26"/>
                <w:szCs w:val="26"/>
              </w:rPr>
              <w:t>v</w:t>
            </w:r>
            <w:r w:rsidR="00412ADB" w:rsidRPr="00B366EC">
              <w:rPr>
                <w:rFonts w:ascii="Times New Roman" w:hAnsi="Times New Roman" w:cs="Times New Roman"/>
                <w:sz w:val="26"/>
                <w:szCs w:val="26"/>
              </w:rPr>
              <w:t>eido</w:t>
            </w:r>
            <w:r w:rsidRPr="00B366EC">
              <w:rPr>
                <w:rFonts w:ascii="Times New Roman" w:hAnsi="Times New Roman" w:cs="Times New Roman"/>
                <w:sz w:val="26"/>
                <w:szCs w:val="26"/>
              </w:rPr>
              <w:t>tie</w:t>
            </w:r>
            <w:r w:rsidR="00412ADB" w:rsidRPr="00B366EC">
              <w:rPr>
                <w:rFonts w:ascii="Times New Roman" w:hAnsi="Times New Roman" w:cs="Times New Roman"/>
                <w:sz w:val="26"/>
                <w:szCs w:val="26"/>
              </w:rPr>
              <w:t xml:space="preserve">s situācija, kad lēmumi par šiem pakalpojumiem savstarpēji pārklājas vai arī vienā lēmumā ir ietverti visi bērnam ar FT nepieciešamie pakalpojumi </w:t>
            </w:r>
            <w:proofErr w:type="gramStart"/>
            <w:r w:rsidR="00412ADB" w:rsidRPr="00B366EC">
              <w:rPr>
                <w:rFonts w:ascii="Times New Roman" w:hAnsi="Times New Roman" w:cs="Times New Roman"/>
                <w:sz w:val="26"/>
                <w:szCs w:val="26"/>
              </w:rPr>
              <w:t>(</w:t>
            </w:r>
            <w:proofErr w:type="gramEnd"/>
            <w:r w:rsidR="00412ADB" w:rsidRPr="00B366EC">
              <w:rPr>
                <w:rFonts w:ascii="Times New Roman" w:hAnsi="Times New Roman" w:cs="Times New Roman"/>
                <w:sz w:val="26"/>
                <w:szCs w:val="26"/>
              </w:rPr>
              <w:t>atbilstoši pieprasījumam). Tādā gadījumā pašvaldībai</w:t>
            </w:r>
            <w:r w:rsidRPr="00B366EC">
              <w:rPr>
                <w:rFonts w:ascii="Times New Roman" w:hAnsi="Times New Roman" w:cs="Times New Roman"/>
                <w:sz w:val="26"/>
                <w:szCs w:val="26"/>
              </w:rPr>
              <w:t>,</w:t>
            </w:r>
            <w:r w:rsidR="00412ADB" w:rsidRPr="00B366EC">
              <w:rPr>
                <w:rFonts w:ascii="Times New Roman" w:hAnsi="Times New Roman" w:cs="Times New Roman"/>
                <w:sz w:val="26"/>
                <w:szCs w:val="26"/>
              </w:rPr>
              <w:t xml:space="preserve"> </w:t>
            </w:r>
            <w:r w:rsidRPr="00B366EC">
              <w:rPr>
                <w:rFonts w:ascii="Times New Roman" w:hAnsi="Times New Roman" w:cs="Times New Roman"/>
                <w:sz w:val="26"/>
                <w:szCs w:val="26"/>
              </w:rPr>
              <w:t>līdz</w:t>
            </w:r>
            <w:r w:rsidR="003F1D31" w:rsidRPr="00B366EC">
              <w:rPr>
                <w:rFonts w:ascii="Times New Roman" w:hAnsi="Times New Roman" w:cs="Times New Roman"/>
                <w:sz w:val="26"/>
                <w:szCs w:val="26"/>
              </w:rPr>
              <w:t>īgi</w:t>
            </w:r>
            <w:r w:rsidRPr="00B366EC">
              <w:rPr>
                <w:rFonts w:ascii="Times New Roman" w:hAnsi="Times New Roman" w:cs="Times New Roman"/>
                <w:sz w:val="26"/>
                <w:szCs w:val="26"/>
              </w:rPr>
              <w:t xml:space="preserve"> kā personām ar GRT, </w:t>
            </w:r>
            <w:r w:rsidR="00412ADB" w:rsidRPr="00B366EC">
              <w:rPr>
                <w:rFonts w:ascii="Times New Roman" w:hAnsi="Times New Roman" w:cs="Times New Roman"/>
                <w:sz w:val="26"/>
                <w:szCs w:val="26"/>
              </w:rPr>
              <w:t>ir jānodrošina pakalpojumu sniegšanas uzskaite, nodrošinot pakalpojumu nepārklāšanos (t.i.</w:t>
            </w:r>
            <w:r w:rsidR="00323BEC" w:rsidRPr="00B366EC">
              <w:rPr>
                <w:rFonts w:ascii="Times New Roman" w:hAnsi="Times New Roman" w:cs="Times New Roman"/>
                <w:sz w:val="26"/>
                <w:szCs w:val="26"/>
              </w:rPr>
              <w:t>,</w:t>
            </w:r>
            <w:r w:rsidR="00412ADB" w:rsidRPr="00B366EC">
              <w:rPr>
                <w:rFonts w:ascii="Times New Roman" w:hAnsi="Times New Roman" w:cs="Times New Roman"/>
                <w:sz w:val="26"/>
                <w:szCs w:val="26"/>
              </w:rPr>
              <w:t xml:space="preserve"> par sniegto aprūpes vai rehabilitācijas pakalpojumu veidu un sniegšanas ilgumu  pilnās stundās (no – līdz), bet </w:t>
            </w:r>
            <w:r w:rsidR="00323BEC" w:rsidRPr="00B366EC">
              <w:rPr>
                <w:rFonts w:ascii="Times New Roman" w:hAnsi="Times New Roman" w:cs="Times New Roman"/>
                <w:sz w:val="26"/>
                <w:szCs w:val="26"/>
              </w:rPr>
              <w:t>"</w:t>
            </w:r>
            <w:r w:rsidR="00412ADB" w:rsidRPr="00B366EC">
              <w:rPr>
                <w:rFonts w:ascii="Times New Roman" w:hAnsi="Times New Roman" w:cs="Times New Roman"/>
                <w:sz w:val="26"/>
                <w:szCs w:val="26"/>
              </w:rPr>
              <w:t>atelpas brīža</w:t>
            </w:r>
            <w:r w:rsidR="00323BEC" w:rsidRPr="00B366EC">
              <w:rPr>
                <w:rFonts w:ascii="Times New Roman" w:hAnsi="Times New Roman" w:cs="Times New Roman"/>
                <w:sz w:val="26"/>
                <w:szCs w:val="26"/>
              </w:rPr>
              <w:t xml:space="preserve">" </w:t>
            </w:r>
            <w:r w:rsidR="00412ADB" w:rsidRPr="00B366EC">
              <w:rPr>
                <w:rFonts w:ascii="Times New Roman" w:hAnsi="Times New Roman" w:cs="Times New Roman"/>
                <w:sz w:val="26"/>
                <w:szCs w:val="26"/>
              </w:rPr>
              <w:t xml:space="preserve">pakalpojuma gadījumā – diennaktīs) </w:t>
            </w:r>
            <w:r w:rsidR="00323BEC" w:rsidRPr="00B366EC">
              <w:rPr>
                <w:rFonts w:ascii="Times New Roman" w:hAnsi="Times New Roman" w:cs="Times New Roman"/>
                <w:sz w:val="26"/>
                <w:szCs w:val="26"/>
              </w:rPr>
              <w:t>un atbilstoša informācija jāiekļauj pašvaldības atskaitē plānošanas reģionam par plānoto un faktiski saņemto pakalpojumu apjomu.  Aprūpes pakalpojuma gadījumā par</w:t>
            </w:r>
            <w:r w:rsidR="00412ADB" w:rsidRPr="00B366EC">
              <w:rPr>
                <w:rFonts w:ascii="Times New Roman" w:hAnsi="Times New Roman" w:cs="Times New Roman"/>
                <w:sz w:val="26"/>
                <w:szCs w:val="26"/>
              </w:rPr>
              <w:t xml:space="preserve"> nepārklāšanās apliecinājum</w:t>
            </w:r>
            <w:r w:rsidR="00323BEC" w:rsidRPr="00B366EC">
              <w:rPr>
                <w:rFonts w:ascii="Times New Roman" w:hAnsi="Times New Roman" w:cs="Times New Roman"/>
                <w:sz w:val="26"/>
                <w:szCs w:val="26"/>
              </w:rPr>
              <w:t>u</w:t>
            </w:r>
            <w:r w:rsidR="00412ADB" w:rsidRPr="00B366EC">
              <w:rPr>
                <w:rFonts w:ascii="Times New Roman" w:hAnsi="Times New Roman" w:cs="Times New Roman"/>
                <w:sz w:val="26"/>
                <w:szCs w:val="26"/>
              </w:rPr>
              <w:t xml:space="preserve"> var būt aprūpētāja darba laika uzskaites lapa, kur norādītas faktiskās aprūpes darba stundas.</w:t>
            </w:r>
            <w:r w:rsidR="00323BEC" w:rsidRPr="00B366EC">
              <w:rPr>
                <w:rFonts w:ascii="Times New Roman" w:hAnsi="Times New Roman" w:cs="Times New Roman"/>
                <w:b/>
                <w:bCs/>
                <w:sz w:val="26"/>
                <w:szCs w:val="26"/>
              </w:rPr>
              <w:t xml:space="preserve"> </w:t>
            </w:r>
            <w:r w:rsidR="00412ADB" w:rsidRPr="00B366EC">
              <w:rPr>
                <w:rFonts w:ascii="Times New Roman" w:hAnsi="Times New Roman" w:cs="Times New Roman"/>
                <w:b/>
                <w:bCs/>
                <w:sz w:val="26"/>
                <w:szCs w:val="26"/>
              </w:rPr>
              <w:t xml:space="preserve"> </w:t>
            </w:r>
            <w:r w:rsidR="00191630" w:rsidRPr="00B366EC">
              <w:rPr>
                <w:rFonts w:ascii="Times New Roman" w:hAnsi="Times New Roman" w:cs="Times New Roman"/>
                <w:bCs/>
                <w:sz w:val="26"/>
                <w:szCs w:val="26"/>
              </w:rPr>
              <w:t>Vienlaikus j</w:t>
            </w:r>
            <w:r w:rsidR="00F35730" w:rsidRPr="00B366EC">
              <w:rPr>
                <w:rFonts w:ascii="Times New Roman" w:hAnsi="Times New Roman" w:cs="Times New Roman"/>
                <w:sz w:val="26"/>
                <w:szCs w:val="26"/>
              </w:rPr>
              <w:t>āatzīmē, ka bērnu ar FT likumiskie pārstāvji</w:t>
            </w:r>
            <w:r w:rsidR="00161BD2" w:rsidRPr="00B366EC">
              <w:rPr>
                <w:rFonts w:ascii="Times New Roman" w:hAnsi="Times New Roman" w:cs="Times New Roman"/>
                <w:sz w:val="26"/>
                <w:szCs w:val="26"/>
              </w:rPr>
              <w:t xml:space="preserve"> vai audžuģimene</w:t>
            </w:r>
            <w:r w:rsidR="00F35730" w:rsidRPr="00B366EC">
              <w:rPr>
                <w:rFonts w:ascii="Times New Roman" w:hAnsi="Times New Roman" w:cs="Times New Roman"/>
                <w:sz w:val="26"/>
                <w:szCs w:val="26"/>
              </w:rPr>
              <w:t xml:space="preserve"> laikā, kad bērnam tiek nodrošināts "atelpas brīža" pakalpojums, projekta ietvaros </w:t>
            </w:r>
            <w:r w:rsidR="00191630" w:rsidRPr="00B366EC">
              <w:rPr>
                <w:rFonts w:ascii="Times New Roman" w:hAnsi="Times New Roman" w:cs="Times New Roman"/>
                <w:sz w:val="26"/>
                <w:szCs w:val="26"/>
              </w:rPr>
              <w:t xml:space="preserve">gan </w:t>
            </w:r>
            <w:r w:rsidR="00F35730" w:rsidRPr="00B366EC">
              <w:rPr>
                <w:rFonts w:ascii="Times New Roman" w:hAnsi="Times New Roman" w:cs="Times New Roman"/>
                <w:sz w:val="26"/>
                <w:szCs w:val="26"/>
              </w:rPr>
              <w:t xml:space="preserve">var saņemt </w:t>
            </w:r>
            <w:r w:rsidR="00161BD2" w:rsidRPr="00B366EC">
              <w:rPr>
                <w:rFonts w:ascii="Times New Roman" w:hAnsi="Times New Roman" w:cs="Times New Roman"/>
                <w:sz w:val="26"/>
                <w:szCs w:val="26"/>
              </w:rPr>
              <w:t>sev paredzētos</w:t>
            </w:r>
            <w:r w:rsidR="00A547C8" w:rsidRPr="00B366EC">
              <w:rPr>
                <w:rFonts w:ascii="Times New Roman" w:hAnsi="Times New Roman" w:cs="Times New Roman"/>
                <w:sz w:val="26"/>
                <w:szCs w:val="26"/>
              </w:rPr>
              <w:t xml:space="preserve"> noteiktos </w:t>
            </w:r>
            <w:r w:rsidR="00F35730" w:rsidRPr="00B366EC">
              <w:rPr>
                <w:rFonts w:ascii="Times New Roman" w:hAnsi="Times New Roman" w:cs="Times New Roman"/>
                <w:sz w:val="26"/>
                <w:szCs w:val="26"/>
              </w:rPr>
              <w:t>sociālās rehabilitācijas pakalpojumus</w:t>
            </w:r>
            <w:r w:rsidR="00161BD2" w:rsidRPr="00B366EC">
              <w:rPr>
                <w:rFonts w:ascii="Times New Roman" w:hAnsi="Times New Roman" w:cs="Times New Roman"/>
                <w:sz w:val="26"/>
                <w:szCs w:val="26"/>
              </w:rPr>
              <w:t>,</w:t>
            </w:r>
            <w:r w:rsidR="00A547C8" w:rsidRPr="00B366EC">
              <w:rPr>
                <w:rFonts w:ascii="Times New Roman" w:hAnsi="Times New Roman" w:cs="Times New Roman"/>
                <w:sz w:val="26"/>
                <w:szCs w:val="26"/>
              </w:rPr>
              <w:t xml:space="preserve"> kas noteikti</w:t>
            </w:r>
            <w:r w:rsidR="00161BD2" w:rsidRPr="00B366EC">
              <w:rPr>
                <w:rFonts w:ascii="Times New Roman" w:hAnsi="Times New Roman" w:cs="Times New Roman"/>
                <w:sz w:val="26"/>
                <w:szCs w:val="26"/>
              </w:rPr>
              <w:t xml:space="preserve"> </w:t>
            </w:r>
            <w:r w:rsidR="00A547C8" w:rsidRPr="00B366EC">
              <w:rPr>
                <w:rFonts w:ascii="Times New Roman" w:hAnsi="Times New Roman" w:cs="Times New Roman"/>
                <w:sz w:val="26"/>
                <w:szCs w:val="26"/>
              </w:rPr>
              <w:t>bērna ar FT atbalsta plānā (MK noteikumu Nr.</w:t>
            </w:r>
            <w:r w:rsidR="001C20C6" w:rsidRPr="00B366EC">
              <w:rPr>
                <w:rFonts w:ascii="Times New Roman" w:hAnsi="Times New Roman" w:cs="Times New Roman"/>
                <w:sz w:val="26"/>
                <w:szCs w:val="26"/>
              </w:rPr>
              <w:t> </w:t>
            </w:r>
            <w:r w:rsidR="00A547C8" w:rsidRPr="00B366EC">
              <w:rPr>
                <w:rFonts w:ascii="Times New Roman" w:hAnsi="Times New Roman" w:cs="Times New Roman"/>
                <w:sz w:val="26"/>
                <w:szCs w:val="26"/>
              </w:rPr>
              <w:t xml:space="preserve">313 42.3.2. apakšpunkts), </w:t>
            </w:r>
            <w:r w:rsidR="00161BD2" w:rsidRPr="00B366EC">
              <w:rPr>
                <w:rFonts w:ascii="Times New Roman" w:hAnsi="Times New Roman" w:cs="Times New Roman"/>
                <w:sz w:val="26"/>
                <w:szCs w:val="26"/>
              </w:rPr>
              <w:t xml:space="preserve">tādējādi attaisnojot "atelpas brīža" pakalpojuma mērķi – sniegt iespēju ģimenes locekļiem atpūsties no bērna ar </w:t>
            </w:r>
            <w:r w:rsidR="00161BD2" w:rsidRPr="00B366EC">
              <w:rPr>
                <w:rFonts w:ascii="Times New Roman" w:hAnsi="Times New Roman" w:cs="Times New Roman"/>
                <w:sz w:val="26"/>
                <w:szCs w:val="26"/>
              </w:rPr>
              <w:lastRenderedPageBreak/>
              <w:t>FT aprūpes vai izmantot laiku sev nepieciešamajām lietām.</w:t>
            </w:r>
          </w:p>
          <w:p w14:paraId="7293DEC4" w14:textId="070493AC" w:rsidR="001C20C6" w:rsidRPr="00B366EC" w:rsidRDefault="00467947" w:rsidP="00945626">
            <w:pPr>
              <w:spacing w:after="0" w:line="240" w:lineRule="auto"/>
              <w:ind w:firstLine="108"/>
              <w:jc w:val="both"/>
              <w:rPr>
                <w:rFonts w:ascii="Times New Roman" w:hAnsi="Times New Roman" w:cs="Times New Roman"/>
                <w:sz w:val="26"/>
                <w:szCs w:val="26"/>
              </w:rPr>
            </w:pPr>
            <w:r w:rsidRPr="00B366EC">
              <w:rPr>
                <w:rFonts w:ascii="Times New Roman" w:hAnsi="Times New Roman" w:cs="Times New Roman"/>
                <w:sz w:val="26"/>
                <w:szCs w:val="26"/>
              </w:rPr>
              <w:t>Noteikumu projektā noteiktie sabiedrībā balstīto sociālo pakalpojumu saņemšanas ierobežojumi izriet no iespējamā dubultās finansēšanās riska</w:t>
            </w:r>
            <w:r w:rsidR="003A52D5" w:rsidRPr="00B366EC">
              <w:rPr>
                <w:rFonts w:ascii="Times New Roman" w:hAnsi="Times New Roman" w:cs="Times New Roman"/>
                <w:sz w:val="26"/>
                <w:szCs w:val="26"/>
              </w:rPr>
              <w:t xml:space="preserve">, ar ko </w:t>
            </w:r>
            <w:r w:rsidR="007855BA" w:rsidRPr="00B366EC">
              <w:rPr>
                <w:rFonts w:ascii="Times New Roman" w:hAnsi="Times New Roman" w:cs="Times New Roman"/>
                <w:sz w:val="26"/>
                <w:szCs w:val="26"/>
              </w:rPr>
              <w:t xml:space="preserve">plānošanas reģioni </w:t>
            </w:r>
            <w:r w:rsidR="00616984" w:rsidRPr="00B366EC">
              <w:rPr>
                <w:rFonts w:ascii="Times New Roman" w:hAnsi="Times New Roman" w:cs="Times New Roman"/>
                <w:sz w:val="26"/>
                <w:szCs w:val="26"/>
              </w:rPr>
              <w:t>un to sadarbības partneri (pašvaldības)</w:t>
            </w:r>
            <w:r w:rsidR="003A52D5" w:rsidRPr="00B366EC">
              <w:rPr>
                <w:rFonts w:ascii="Times New Roman" w:hAnsi="Times New Roman" w:cs="Times New Roman"/>
                <w:sz w:val="26"/>
                <w:szCs w:val="26"/>
              </w:rPr>
              <w:t xml:space="preserve"> var saskarties, </w:t>
            </w:r>
            <w:r w:rsidR="00323BEC" w:rsidRPr="00B366EC">
              <w:rPr>
                <w:rFonts w:ascii="Times New Roman" w:hAnsi="Times New Roman" w:cs="Times New Roman"/>
                <w:sz w:val="26"/>
                <w:szCs w:val="26"/>
              </w:rPr>
              <w:t>ņemot vērā mērķa grupas personu</w:t>
            </w:r>
            <w:r w:rsidR="007855BA" w:rsidRPr="00B366EC">
              <w:rPr>
                <w:rFonts w:ascii="Times New Roman" w:hAnsi="Times New Roman" w:cs="Times New Roman"/>
                <w:sz w:val="26"/>
                <w:szCs w:val="26"/>
              </w:rPr>
              <w:t xml:space="preserve"> pieaugošo</w:t>
            </w:r>
            <w:r w:rsidR="00323BEC" w:rsidRPr="00B366EC">
              <w:rPr>
                <w:rFonts w:ascii="Times New Roman" w:hAnsi="Times New Roman" w:cs="Times New Roman"/>
                <w:sz w:val="26"/>
                <w:szCs w:val="26"/>
              </w:rPr>
              <w:t xml:space="preserve"> pieprasījumu pēc pakalpojumiem</w:t>
            </w:r>
            <w:r w:rsidR="007855BA" w:rsidRPr="00B366EC">
              <w:rPr>
                <w:rFonts w:ascii="Times New Roman" w:hAnsi="Times New Roman" w:cs="Times New Roman"/>
                <w:sz w:val="26"/>
                <w:szCs w:val="26"/>
              </w:rPr>
              <w:t>.</w:t>
            </w:r>
            <w:r w:rsidR="00323BEC" w:rsidRPr="00B366EC">
              <w:rPr>
                <w:rFonts w:ascii="Times New Roman" w:hAnsi="Times New Roman" w:cs="Times New Roman"/>
                <w:sz w:val="26"/>
                <w:szCs w:val="26"/>
              </w:rPr>
              <w:t xml:space="preserve"> </w:t>
            </w:r>
            <w:r w:rsidR="003A52D5" w:rsidRPr="00B366EC">
              <w:rPr>
                <w:rFonts w:ascii="Times New Roman" w:hAnsi="Times New Roman" w:cs="Times New Roman"/>
                <w:sz w:val="26"/>
                <w:szCs w:val="26"/>
              </w:rPr>
              <w:t>G</w:t>
            </w:r>
            <w:r w:rsidR="00591ECD" w:rsidRPr="00B366EC">
              <w:rPr>
                <w:rFonts w:ascii="Times New Roman" w:hAnsi="Times New Roman" w:cs="Times New Roman"/>
                <w:sz w:val="26"/>
                <w:szCs w:val="26"/>
              </w:rPr>
              <w:t>an plānošanas reģioniem, gan pašvaldībām kā ES fondu projektu īstenošanā iesaistītajā pusēm ir zināmas saistošās ES un nacionālā tiesiskā regulējuma normas attiecībā uz projektu īstenošanu, tai skaitā arī ES Regula 2018/1046</w:t>
            </w:r>
            <w:r w:rsidR="00591ECD" w:rsidRPr="00B366EC">
              <w:rPr>
                <w:rStyle w:val="FootnoteReference"/>
                <w:rFonts w:ascii="Times New Roman" w:hAnsi="Times New Roman" w:cs="Times New Roman"/>
                <w:sz w:val="26"/>
                <w:szCs w:val="26"/>
              </w:rPr>
              <w:footnoteReference w:id="32"/>
            </w:r>
            <w:r w:rsidR="00893FBA" w:rsidRPr="00B366EC">
              <w:rPr>
                <w:rFonts w:ascii="Times New Roman" w:hAnsi="Times New Roman" w:cs="Times New Roman"/>
                <w:sz w:val="26"/>
                <w:szCs w:val="26"/>
              </w:rPr>
              <w:t>, kas</w:t>
            </w:r>
            <w:r w:rsidR="00893FBA" w:rsidRPr="00B366EC">
              <w:rPr>
                <w:sz w:val="26"/>
                <w:szCs w:val="26"/>
              </w:rPr>
              <w:t xml:space="preserve"> </w:t>
            </w:r>
            <w:r w:rsidR="00893FBA" w:rsidRPr="00B366EC">
              <w:rPr>
                <w:rFonts w:ascii="Times New Roman" w:hAnsi="Times New Roman" w:cs="Times New Roman"/>
                <w:sz w:val="26"/>
                <w:szCs w:val="26"/>
              </w:rPr>
              <w:t>nosaka, ka</w:t>
            </w:r>
            <w:r w:rsidR="00893FBA" w:rsidRPr="00B366EC">
              <w:rPr>
                <w:sz w:val="26"/>
                <w:szCs w:val="26"/>
              </w:rPr>
              <w:t xml:space="preserve"> </w:t>
            </w:r>
            <w:r w:rsidR="00893FBA" w:rsidRPr="00B366EC">
              <w:rPr>
                <w:rFonts w:ascii="Times New Roman" w:hAnsi="Times New Roman" w:cs="Times New Roman"/>
                <w:sz w:val="26"/>
                <w:szCs w:val="26"/>
              </w:rPr>
              <w:t>būtu jānodrošina atbilstība pareizas finanšu pārvaldības principam, jo īpaši – saimnieciskuma, efektivitātes un dubultā</w:t>
            </w:r>
            <w:r w:rsidR="00893FBA" w:rsidRPr="00B366EC">
              <w:rPr>
                <w:rFonts w:ascii="Times New Roman" w:hAnsi="Times New Roman" w:cs="Times New Roman"/>
                <w:b/>
                <w:bCs/>
                <w:sz w:val="26"/>
                <w:szCs w:val="26"/>
              </w:rPr>
              <w:t xml:space="preserve"> </w:t>
            </w:r>
            <w:r w:rsidR="00893FBA" w:rsidRPr="00B366EC">
              <w:rPr>
                <w:rFonts w:ascii="Times New Roman" w:hAnsi="Times New Roman" w:cs="Times New Roman"/>
                <w:sz w:val="26"/>
                <w:szCs w:val="26"/>
              </w:rPr>
              <w:t>finansējuma nepieļaušanas principiem</w:t>
            </w:r>
            <w:r w:rsidR="00945626" w:rsidRPr="00B366EC">
              <w:rPr>
                <w:rFonts w:ascii="Times New Roman" w:hAnsi="Times New Roman" w:cs="Times New Roman"/>
                <w:sz w:val="26"/>
                <w:szCs w:val="26"/>
              </w:rPr>
              <w:t xml:space="preserve"> un Finanšu ministrijas vadlīnijas Nr. 2.5. "Vadlīnijas par Eiropas Savienības struktūrfondu un Kohēzijas fonda līdzfinansētā projekta pārbaudēm 2014.</w:t>
            </w:r>
            <w:r w:rsidR="001C20C6" w:rsidRPr="00B366EC">
              <w:rPr>
                <w:rFonts w:ascii="Times New Roman" w:hAnsi="Times New Roman" w:cs="Times New Roman"/>
                <w:sz w:val="26"/>
                <w:szCs w:val="26"/>
              </w:rPr>
              <w:t xml:space="preserve"> –</w:t>
            </w:r>
          </w:p>
          <w:p w14:paraId="23096202" w14:textId="55A1E17C" w:rsidR="0010134C" w:rsidRPr="00B366EC" w:rsidRDefault="00945626" w:rsidP="001C20C6">
            <w:pPr>
              <w:spacing w:after="0" w:line="240" w:lineRule="auto"/>
              <w:jc w:val="both"/>
              <w:rPr>
                <w:rFonts w:ascii="Times New Roman" w:hAnsi="Times New Roman" w:cs="Times New Roman"/>
                <w:sz w:val="26"/>
                <w:szCs w:val="26"/>
              </w:rPr>
            </w:pPr>
            <w:r w:rsidRPr="00B366EC">
              <w:rPr>
                <w:rFonts w:ascii="Times New Roman" w:hAnsi="Times New Roman" w:cs="Times New Roman"/>
                <w:sz w:val="26"/>
                <w:szCs w:val="26"/>
              </w:rPr>
              <w:t>2020.</w:t>
            </w:r>
            <w:r w:rsidR="001C20C6" w:rsidRPr="00B366EC">
              <w:rPr>
                <w:rFonts w:ascii="Times New Roman" w:hAnsi="Times New Roman" w:cs="Times New Roman"/>
                <w:sz w:val="26"/>
                <w:szCs w:val="26"/>
              </w:rPr>
              <w:t> </w:t>
            </w:r>
            <w:r w:rsidRPr="00B366EC">
              <w:rPr>
                <w:rFonts w:ascii="Times New Roman" w:hAnsi="Times New Roman" w:cs="Times New Roman"/>
                <w:sz w:val="26"/>
                <w:szCs w:val="26"/>
              </w:rPr>
              <w:t>gada plānošanas periodā".</w:t>
            </w:r>
            <w:r w:rsidR="00893FBA" w:rsidRPr="00B366EC">
              <w:rPr>
                <w:rFonts w:ascii="Times New Roman" w:hAnsi="Times New Roman" w:cs="Times New Roman"/>
                <w:sz w:val="26"/>
                <w:szCs w:val="26"/>
              </w:rPr>
              <w:t xml:space="preserve"> </w:t>
            </w:r>
            <w:r w:rsidR="007855BA" w:rsidRPr="00B366EC">
              <w:rPr>
                <w:rFonts w:ascii="Times New Roman" w:hAnsi="Times New Roman" w:cs="Times New Roman"/>
                <w:sz w:val="26"/>
                <w:szCs w:val="26"/>
              </w:rPr>
              <w:t>Plānošanas reģioni</w:t>
            </w:r>
            <w:r w:rsidR="00893FBA" w:rsidRPr="00B366EC">
              <w:rPr>
                <w:rFonts w:ascii="Times New Roman" w:hAnsi="Times New Roman" w:cs="Times New Roman"/>
                <w:sz w:val="26"/>
                <w:szCs w:val="26"/>
              </w:rPr>
              <w:t xml:space="preserve"> un </w:t>
            </w:r>
            <w:r w:rsidR="007855BA" w:rsidRPr="00B366EC">
              <w:rPr>
                <w:rFonts w:ascii="Times New Roman" w:hAnsi="Times New Roman" w:cs="Times New Roman"/>
                <w:sz w:val="26"/>
                <w:szCs w:val="26"/>
              </w:rPr>
              <w:t>pašvaldības</w:t>
            </w:r>
            <w:r w:rsidR="00893FBA" w:rsidRPr="00B366EC">
              <w:rPr>
                <w:rFonts w:ascii="Times New Roman" w:hAnsi="Times New Roman" w:cs="Times New Roman"/>
                <w:sz w:val="26"/>
                <w:szCs w:val="26"/>
              </w:rPr>
              <w:t xml:space="preserve"> ir apliecinājuš</w:t>
            </w:r>
            <w:r w:rsidR="007855BA" w:rsidRPr="00B366EC">
              <w:rPr>
                <w:rFonts w:ascii="Times New Roman" w:hAnsi="Times New Roman" w:cs="Times New Roman"/>
                <w:sz w:val="26"/>
                <w:szCs w:val="26"/>
              </w:rPr>
              <w:t>as</w:t>
            </w:r>
            <w:r w:rsidR="00893FBA" w:rsidRPr="00B366EC">
              <w:rPr>
                <w:rFonts w:ascii="Times New Roman" w:hAnsi="Times New Roman" w:cs="Times New Roman"/>
                <w:sz w:val="26"/>
                <w:szCs w:val="26"/>
              </w:rPr>
              <w:t xml:space="preserve"> apņemšanos nodrošināt </w:t>
            </w:r>
            <w:r w:rsidRPr="00B366EC">
              <w:rPr>
                <w:rFonts w:ascii="Times New Roman" w:hAnsi="Times New Roman" w:cs="Times New Roman"/>
                <w:sz w:val="26"/>
                <w:szCs w:val="26"/>
              </w:rPr>
              <w:t>tiesiskajā regulējumā</w:t>
            </w:r>
            <w:r w:rsidR="00893FBA" w:rsidRPr="00B366EC">
              <w:rPr>
                <w:rFonts w:ascii="Times New Roman" w:hAnsi="Times New Roman" w:cs="Times New Roman"/>
                <w:sz w:val="26"/>
                <w:szCs w:val="26"/>
              </w:rPr>
              <w:t xml:space="preserve"> noteikto</w:t>
            </w:r>
            <w:r w:rsidR="00893FBA" w:rsidRPr="00B366EC">
              <w:rPr>
                <w:sz w:val="26"/>
                <w:szCs w:val="26"/>
              </w:rPr>
              <w:t xml:space="preserve"> </w:t>
            </w:r>
            <w:r w:rsidR="00893FBA" w:rsidRPr="00B366EC">
              <w:rPr>
                <w:rFonts w:ascii="Times New Roman" w:hAnsi="Times New Roman" w:cs="Times New Roman"/>
                <w:sz w:val="26"/>
                <w:szCs w:val="26"/>
              </w:rPr>
              <w:t>finanšu pārvaldības</w:t>
            </w:r>
            <w:proofErr w:type="gramStart"/>
            <w:r w:rsidR="00893FBA" w:rsidRPr="00B366EC">
              <w:rPr>
                <w:rFonts w:ascii="Times New Roman" w:hAnsi="Times New Roman" w:cs="Times New Roman"/>
                <w:sz w:val="26"/>
                <w:szCs w:val="26"/>
              </w:rPr>
              <w:t xml:space="preserve">  </w:t>
            </w:r>
            <w:proofErr w:type="gramEnd"/>
            <w:r w:rsidR="00893FBA" w:rsidRPr="00B366EC">
              <w:rPr>
                <w:rFonts w:ascii="Times New Roman" w:hAnsi="Times New Roman" w:cs="Times New Roman"/>
                <w:sz w:val="26"/>
                <w:szCs w:val="26"/>
              </w:rPr>
              <w:t>principu, taču, lai veicinātu vienotu izpratni un labās prakses piemērošanu visās ES fondu vadībā iesaistītajās institūcijās,  MK noteikumi Nr. 313 tiek papildināti</w:t>
            </w:r>
            <w:r w:rsidR="00893FBA" w:rsidRPr="00B366EC">
              <w:rPr>
                <w:rFonts w:ascii="Times New Roman" w:hAnsi="Times New Roman" w:cs="Times New Roman"/>
                <w:b/>
                <w:bCs/>
                <w:sz w:val="26"/>
                <w:szCs w:val="26"/>
              </w:rPr>
              <w:t xml:space="preserve"> </w:t>
            </w:r>
            <w:r w:rsidR="00893FBA" w:rsidRPr="00B366EC">
              <w:rPr>
                <w:rFonts w:ascii="Times New Roman" w:hAnsi="Times New Roman" w:cs="Times New Roman"/>
                <w:sz w:val="26"/>
                <w:szCs w:val="26"/>
              </w:rPr>
              <w:t>ar iepriekš minētajiem sabiedrībā balstīt</w:t>
            </w:r>
            <w:r w:rsidR="007D5DD9" w:rsidRPr="00B366EC">
              <w:rPr>
                <w:rFonts w:ascii="Times New Roman" w:hAnsi="Times New Roman" w:cs="Times New Roman"/>
                <w:sz w:val="26"/>
                <w:szCs w:val="26"/>
              </w:rPr>
              <w:t>u</w:t>
            </w:r>
            <w:r w:rsidR="00893FBA" w:rsidRPr="00B366EC">
              <w:rPr>
                <w:rFonts w:ascii="Times New Roman" w:hAnsi="Times New Roman" w:cs="Times New Roman"/>
                <w:sz w:val="26"/>
                <w:szCs w:val="26"/>
              </w:rPr>
              <w:t xml:space="preserve"> sociālo pakalpojumu sniegšanas ierobežojumiem. </w:t>
            </w:r>
            <w:r w:rsidR="00B660BD" w:rsidRPr="00B366EC">
              <w:rPr>
                <w:rFonts w:ascii="Times New Roman" w:hAnsi="Times New Roman" w:cs="Times New Roman"/>
                <w:sz w:val="26"/>
                <w:szCs w:val="26"/>
              </w:rPr>
              <w:t>Plānošanas reģioni par pakalpojumu saņemšanas ierobežojumu iekļaušanu MK noteikumos Nr. 313</w:t>
            </w:r>
            <w:proofErr w:type="gramStart"/>
            <w:r w:rsidR="00B660BD" w:rsidRPr="00B366EC">
              <w:rPr>
                <w:rFonts w:ascii="Times New Roman" w:hAnsi="Times New Roman" w:cs="Times New Roman"/>
                <w:sz w:val="26"/>
                <w:szCs w:val="26"/>
              </w:rPr>
              <w:t xml:space="preserve">  </w:t>
            </w:r>
            <w:proofErr w:type="gramEnd"/>
            <w:r w:rsidR="00B660BD" w:rsidRPr="00B366EC">
              <w:rPr>
                <w:rFonts w:ascii="Times New Roman" w:hAnsi="Times New Roman" w:cs="Times New Roman"/>
                <w:sz w:val="26"/>
                <w:szCs w:val="26"/>
              </w:rPr>
              <w:t xml:space="preserve">tika informēti gan darba sanāksmē par noteikumu grozījumiem, gan starpinstitūciju sanāksmē par projektu īstenošanas progresu. Minētais izriet arī no skaidrojumiem par pakalpojumu piešķiršanas un sniegšanas nosacījumiem, ko </w:t>
            </w:r>
            <w:r w:rsidR="007855BA" w:rsidRPr="00B366EC">
              <w:rPr>
                <w:rFonts w:ascii="Times New Roman" w:hAnsi="Times New Roman" w:cs="Times New Roman"/>
                <w:sz w:val="26"/>
                <w:szCs w:val="26"/>
              </w:rPr>
              <w:t>Labklājības min</w:t>
            </w:r>
            <w:r w:rsidR="003F1D31" w:rsidRPr="00B366EC">
              <w:rPr>
                <w:rFonts w:ascii="Times New Roman" w:hAnsi="Times New Roman" w:cs="Times New Roman"/>
                <w:sz w:val="26"/>
                <w:szCs w:val="26"/>
              </w:rPr>
              <w:t>i</w:t>
            </w:r>
            <w:r w:rsidR="007855BA" w:rsidRPr="00B366EC">
              <w:rPr>
                <w:rFonts w:ascii="Times New Roman" w:hAnsi="Times New Roman" w:cs="Times New Roman"/>
                <w:sz w:val="26"/>
                <w:szCs w:val="26"/>
              </w:rPr>
              <w:t>strija</w:t>
            </w:r>
            <w:r w:rsidR="00B660BD" w:rsidRPr="00B366EC">
              <w:rPr>
                <w:rFonts w:ascii="Times New Roman" w:hAnsi="Times New Roman" w:cs="Times New Roman"/>
                <w:sz w:val="26"/>
                <w:szCs w:val="26"/>
              </w:rPr>
              <w:t xml:space="preserve"> kā atbildīgā iestāde ir sniegusi </w:t>
            </w:r>
            <w:r w:rsidRPr="00B366EC">
              <w:rPr>
                <w:rFonts w:ascii="Times New Roman" w:hAnsi="Times New Roman" w:cs="Times New Roman"/>
                <w:sz w:val="26"/>
                <w:szCs w:val="26"/>
              </w:rPr>
              <w:t xml:space="preserve">plānošanas reģioniem un arī pašvaldībām, piemēram, par to, ka "atelpas brīža" pakalpojuma sniegšanas periods ir </w:t>
            </w:r>
            <w:r w:rsidRPr="00B366EC">
              <w:rPr>
                <w:rFonts w:ascii="Times New Roman" w:hAnsi="Times New Roman" w:cs="Times New Roman"/>
                <w:sz w:val="26"/>
                <w:szCs w:val="26"/>
              </w:rPr>
              <w:lastRenderedPageBreak/>
              <w:t>diennakts un, kompensējot š</w:t>
            </w:r>
            <w:r w:rsidR="003801EF" w:rsidRPr="00B366EC">
              <w:rPr>
                <w:rFonts w:ascii="Times New Roman" w:hAnsi="Times New Roman" w:cs="Times New Roman"/>
                <w:sz w:val="26"/>
                <w:szCs w:val="26"/>
              </w:rPr>
              <w:t>ī</w:t>
            </w:r>
            <w:r w:rsidRPr="00B366EC">
              <w:rPr>
                <w:rFonts w:ascii="Times New Roman" w:hAnsi="Times New Roman" w:cs="Times New Roman"/>
                <w:sz w:val="26"/>
                <w:szCs w:val="26"/>
              </w:rPr>
              <w:t xml:space="preserve"> pakalpojuma izmaksas</w:t>
            </w:r>
            <w:r w:rsidR="007855BA" w:rsidRPr="00B366EC">
              <w:rPr>
                <w:rFonts w:ascii="Times New Roman" w:hAnsi="Times New Roman" w:cs="Times New Roman"/>
                <w:sz w:val="26"/>
                <w:szCs w:val="26"/>
              </w:rPr>
              <w:t>,</w:t>
            </w:r>
            <w:r w:rsidRPr="00B366EC">
              <w:rPr>
                <w:rFonts w:ascii="Times New Roman" w:hAnsi="Times New Roman" w:cs="Times New Roman"/>
                <w:sz w:val="26"/>
                <w:szCs w:val="26"/>
              </w:rPr>
              <w:t xml:space="preserve"> </w:t>
            </w:r>
            <w:r w:rsidR="003801EF" w:rsidRPr="00B366EC">
              <w:rPr>
                <w:rFonts w:ascii="Times New Roman" w:hAnsi="Times New Roman" w:cs="Times New Roman"/>
                <w:sz w:val="26"/>
                <w:szCs w:val="26"/>
              </w:rPr>
              <w:t xml:space="preserve">konkrētā </w:t>
            </w:r>
            <w:r w:rsidRPr="00B366EC">
              <w:rPr>
                <w:rFonts w:ascii="Times New Roman" w:hAnsi="Times New Roman" w:cs="Times New Roman"/>
                <w:sz w:val="26"/>
                <w:szCs w:val="26"/>
              </w:rPr>
              <w:t xml:space="preserve">diennakts laika periodā nav iespējams kompensēt </w:t>
            </w:r>
            <w:r w:rsidR="007855BA" w:rsidRPr="00B366EC">
              <w:rPr>
                <w:rFonts w:ascii="Times New Roman" w:hAnsi="Times New Roman" w:cs="Times New Roman"/>
                <w:sz w:val="26"/>
                <w:szCs w:val="26"/>
              </w:rPr>
              <w:t xml:space="preserve">izmaksas par </w:t>
            </w:r>
            <w:r w:rsidRPr="00B366EC">
              <w:rPr>
                <w:rFonts w:ascii="Times New Roman" w:hAnsi="Times New Roman" w:cs="Times New Roman"/>
                <w:sz w:val="26"/>
                <w:szCs w:val="26"/>
              </w:rPr>
              <w:t>cita sabiedrībā balstīta sociālā pakalpojuma sniegšan</w:t>
            </w:r>
            <w:r w:rsidR="007855BA" w:rsidRPr="00B366EC">
              <w:rPr>
                <w:rFonts w:ascii="Times New Roman" w:hAnsi="Times New Roman" w:cs="Times New Roman"/>
                <w:sz w:val="26"/>
                <w:szCs w:val="26"/>
              </w:rPr>
              <w:t>u</w:t>
            </w:r>
            <w:r w:rsidRPr="00B366EC">
              <w:rPr>
                <w:rFonts w:ascii="Times New Roman" w:hAnsi="Times New Roman" w:cs="Times New Roman"/>
                <w:sz w:val="26"/>
                <w:szCs w:val="26"/>
              </w:rPr>
              <w:t xml:space="preserve">. </w:t>
            </w:r>
          </w:p>
          <w:p w14:paraId="16DBCCE8" w14:textId="4518829A" w:rsidR="00657095" w:rsidRPr="00B366EC" w:rsidRDefault="0010134C" w:rsidP="00191630">
            <w:pPr>
              <w:spacing w:after="0" w:line="240" w:lineRule="auto"/>
              <w:ind w:firstLine="108"/>
              <w:jc w:val="both"/>
              <w:rPr>
                <w:rFonts w:ascii="Times New Roman" w:hAnsi="Times New Roman" w:cs="Times New Roman"/>
                <w:sz w:val="26"/>
                <w:szCs w:val="26"/>
              </w:rPr>
            </w:pPr>
            <w:r w:rsidRPr="00B366EC">
              <w:rPr>
                <w:rFonts w:ascii="Times New Roman" w:hAnsi="Times New Roman" w:cs="Times New Roman"/>
                <w:sz w:val="26"/>
                <w:szCs w:val="26"/>
              </w:rPr>
              <w:t xml:space="preserve">Ņemot vērā, ka </w:t>
            </w:r>
            <w:r w:rsidR="00B01B57" w:rsidRPr="00B366EC">
              <w:rPr>
                <w:rFonts w:ascii="Times New Roman" w:hAnsi="Times New Roman" w:cs="Times New Roman"/>
                <w:sz w:val="26"/>
                <w:szCs w:val="26"/>
              </w:rPr>
              <w:t>gan plānošanas reģioni</w:t>
            </w:r>
            <w:r w:rsidR="00FC58EE" w:rsidRPr="00B366EC">
              <w:rPr>
                <w:rFonts w:ascii="Times New Roman" w:hAnsi="Times New Roman" w:cs="Times New Roman"/>
                <w:sz w:val="26"/>
                <w:szCs w:val="26"/>
              </w:rPr>
              <w:t>em</w:t>
            </w:r>
            <w:r w:rsidR="00B01B57" w:rsidRPr="00B366EC">
              <w:rPr>
                <w:rFonts w:ascii="Times New Roman" w:hAnsi="Times New Roman" w:cs="Times New Roman"/>
                <w:sz w:val="26"/>
                <w:szCs w:val="26"/>
              </w:rPr>
              <w:t>, gan pašvaldīb</w:t>
            </w:r>
            <w:r w:rsidR="00FC58EE" w:rsidRPr="00B366EC">
              <w:rPr>
                <w:rFonts w:ascii="Times New Roman" w:hAnsi="Times New Roman" w:cs="Times New Roman"/>
                <w:sz w:val="26"/>
                <w:szCs w:val="26"/>
              </w:rPr>
              <w:t xml:space="preserve">ām ir zināms nosacījums, ka, īstenojot ES </w:t>
            </w:r>
            <w:r w:rsidR="000E1E35" w:rsidRPr="00B366EC">
              <w:rPr>
                <w:rFonts w:ascii="Times New Roman" w:hAnsi="Times New Roman" w:cs="Times New Roman"/>
                <w:sz w:val="26"/>
                <w:szCs w:val="26"/>
              </w:rPr>
              <w:t xml:space="preserve">fondu </w:t>
            </w:r>
            <w:r w:rsidR="00FC58EE" w:rsidRPr="00B366EC">
              <w:rPr>
                <w:rFonts w:ascii="Times New Roman" w:hAnsi="Times New Roman" w:cs="Times New Roman"/>
                <w:sz w:val="26"/>
                <w:szCs w:val="26"/>
              </w:rPr>
              <w:t xml:space="preserve">projektu, </w:t>
            </w:r>
            <w:r w:rsidR="00B01B57" w:rsidRPr="00B366EC">
              <w:rPr>
                <w:rFonts w:ascii="Times New Roman" w:hAnsi="Times New Roman" w:cs="Times New Roman"/>
                <w:sz w:val="26"/>
                <w:szCs w:val="26"/>
              </w:rPr>
              <w:t>vienlaicīga sabiedrībā balstīto sociālo p</w:t>
            </w:r>
            <w:r w:rsidR="00FC58EE" w:rsidRPr="00B366EC">
              <w:rPr>
                <w:rFonts w:ascii="Times New Roman" w:hAnsi="Times New Roman" w:cs="Times New Roman"/>
                <w:sz w:val="26"/>
                <w:szCs w:val="26"/>
              </w:rPr>
              <w:t>a</w:t>
            </w:r>
            <w:r w:rsidR="00B01B57" w:rsidRPr="00B366EC">
              <w:rPr>
                <w:rFonts w:ascii="Times New Roman" w:hAnsi="Times New Roman" w:cs="Times New Roman"/>
                <w:sz w:val="26"/>
                <w:szCs w:val="26"/>
              </w:rPr>
              <w:t>kalpojumu sniegšana nav iespējama</w:t>
            </w:r>
            <w:r w:rsidR="00267CC2" w:rsidRPr="00B366EC">
              <w:rPr>
                <w:rFonts w:ascii="Times New Roman" w:hAnsi="Times New Roman" w:cs="Times New Roman"/>
                <w:sz w:val="26"/>
                <w:szCs w:val="26"/>
              </w:rPr>
              <w:t>,</w:t>
            </w:r>
            <w:r w:rsidR="00FC58EE" w:rsidRPr="00B366EC">
              <w:rPr>
                <w:rFonts w:ascii="Times New Roman" w:hAnsi="Times New Roman" w:cs="Times New Roman"/>
                <w:sz w:val="26"/>
                <w:szCs w:val="26"/>
              </w:rPr>
              <w:t xml:space="preserve"> jo tas var radīt dubultās finansēšanas risku,</w:t>
            </w:r>
            <w:r w:rsidR="00267CC2" w:rsidRPr="00B366EC">
              <w:rPr>
                <w:rFonts w:ascii="Times New Roman" w:hAnsi="Times New Roman" w:cs="Times New Roman"/>
                <w:sz w:val="26"/>
                <w:szCs w:val="26"/>
              </w:rPr>
              <w:t xml:space="preserve"> veiktie grozījumi attiecībā uz pakalpojumu saņemšanu nerada negatīvu ietekm</w:t>
            </w:r>
            <w:r w:rsidR="00FC58EE" w:rsidRPr="00B366EC">
              <w:rPr>
                <w:rFonts w:ascii="Times New Roman" w:hAnsi="Times New Roman" w:cs="Times New Roman"/>
                <w:sz w:val="26"/>
                <w:szCs w:val="26"/>
              </w:rPr>
              <w:t xml:space="preserve">i, kā arī atbilst tiesiskās paļāvības un </w:t>
            </w:r>
            <w:r w:rsidR="00191630" w:rsidRPr="00B366EC">
              <w:rPr>
                <w:rFonts w:ascii="Times New Roman" w:hAnsi="Times New Roman" w:cs="Times New Roman"/>
                <w:sz w:val="26"/>
                <w:szCs w:val="26"/>
              </w:rPr>
              <w:t>tiesiskās noteiktības principam;</w:t>
            </w:r>
            <w:r w:rsidR="00267CC2" w:rsidRPr="00B366EC">
              <w:rPr>
                <w:rFonts w:ascii="Times New Roman" w:hAnsi="Times New Roman" w:cs="Times New Roman"/>
                <w:sz w:val="26"/>
                <w:szCs w:val="26"/>
              </w:rPr>
              <w:t xml:space="preserve">   </w:t>
            </w:r>
            <w:r w:rsidR="00B01B57" w:rsidRPr="00B366EC">
              <w:rPr>
                <w:rFonts w:ascii="Times New Roman" w:hAnsi="Times New Roman" w:cs="Times New Roman"/>
                <w:sz w:val="26"/>
                <w:szCs w:val="26"/>
              </w:rPr>
              <w:t xml:space="preserve"> </w:t>
            </w:r>
            <w:r w:rsidR="00945626" w:rsidRPr="00B366EC">
              <w:rPr>
                <w:rFonts w:ascii="Times New Roman" w:hAnsi="Times New Roman" w:cs="Times New Roman"/>
                <w:sz w:val="26"/>
                <w:szCs w:val="26"/>
              </w:rPr>
              <w:t xml:space="preserve"> </w:t>
            </w:r>
          </w:p>
          <w:p w14:paraId="745F0D2E" w14:textId="23D48DBA" w:rsidR="00266372" w:rsidRPr="00B366EC" w:rsidRDefault="00A547C8" w:rsidP="00A547C8">
            <w:pPr>
              <w:spacing w:after="0" w:line="240" w:lineRule="auto"/>
              <w:ind w:firstLine="114"/>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t</w:t>
            </w:r>
            <w:r w:rsidR="00657095" w:rsidRPr="00B366EC">
              <w:rPr>
                <w:rFonts w:ascii="Times New Roman" w:eastAsia="Times New Roman" w:hAnsi="Times New Roman" w:cs="Times New Roman"/>
                <w:sz w:val="26"/>
                <w:szCs w:val="26"/>
                <w:lang w:eastAsia="lv-LV"/>
              </w:rPr>
              <w:t>āpat noteikumu projekts paredz svītrot no MK noteikumu Nr. 313 42.</w:t>
            </w:r>
            <w:r w:rsidR="00657095" w:rsidRPr="00B366EC">
              <w:rPr>
                <w:rFonts w:ascii="Times New Roman" w:eastAsia="Times New Roman" w:hAnsi="Times New Roman" w:cs="Times New Roman"/>
                <w:sz w:val="26"/>
                <w:szCs w:val="26"/>
                <w:vertAlign w:val="superscript"/>
                <w:lang w:eastAsia="lv-LV"/>
              </w:rPr>
              <w:t xml:space="preserve">2 </w:t>
            </w:r>
            <w:r w:rsidR="00657095" w:rsidRPr="00B366EC">
              <w:rPr>
                <w:rFonts w:ascii="Times New Roman" w:eastAsia="Times New Roman" w:hAnsi="Times New Roman" w:cs="Times New Roman"/>
                <w:sz w:val="26"/>
                <w:szCs w:val="26"/>
                <w:lang w:eastAsia="lv-LV"/>
              </w:rPr>
              <w:t>apakšpunkta nosacījumus par to, ka projektā nevar iesaistīt mērķa grupas personas – bērnus ar FT, kuras vienlaikus saņem atbalstu 9.2.2. specifiskā atbalsta mērķa "Palielināt kvalitatīvu institucionālai aprūpei alternatīvu sociālo pakalpojumu dzīvesvietā un ģimeniskai videi pietuvinātu pakalpojumu pieejamību personām ar invaliditāti un bērniem" 9.2.2.2. pasākumā "Sociālo pakalpojumu atbalsta sistēmas pilnveide" (turpmāk – 9.2.2.2. pasākums). Grozījumi ir nepieciešami, jo 2019. gada 30. septembrī 9.2.2.2. pasākuma ietvaros īstenotā sabiedrībā balstītu sociālo pakalpojumu sniegšana bērniem ar FT beidz</w:t>
            </w:r>
            <w:r w:rsidR="000E1E35" w:rsidRPr="00B366EC">
              <w:rPr>
                <w:rFonts w:ascii="Times New Roman" w:eastAsia="Times New Roman" w:hAnsi="Times New Roman" w:cs="Times New Roman"/>
                <w:sz w:val="26"/>
                <w:szCs w:val="26"/>
                <w:lang w:eastAsia="lv-LV"/>
              </w:rPr>
              <w:t>ā</w:t>
            </w:r>
            <w:r w:rsidR="00657095" w:rsidRPr="00B366EC">
              <w:rPr>
                <w:rFonts w:ascii="Times New Roman" w:eastAsia="Times New Roman" w:hAnsi="Times New Roman" w:cs="Times New Roman"/>
                <w:sz w:val="26"/>
                <w:szCs w:val="26"/>
                <w:lang w:eastAsia="lv-LV"/>
              </w:rPr>
              <w:t>s un līdz ar to vairs nav iespējama situācija, ka 9.2.2.1. pasākuma projektā tiktu iesaistīti mērķa grupas bērni ar FT,  kuri saņem atbalstu arī  9.2.2.2. pasākumā</w:t>
            </w:r>
            <w:r w:rsidR="000E1E35" w:rsidRPr="00B366EC">
              <w:rPr>
                <w:rFonts w:ascii="Times New Roman" w:eastAsia="Times New Roman" w:hAnsi="Times New Roman" w:cs="Times New Roman"/>
                <w:sz w:val="26"/>
                <w:szCs w:val="26"/>
                <w:lang w:eastAsia="lv-LV"/>
              </w:rPr>
              <w:t>;</w:t>
            </w:r>
          </w:p>
          <w:p w14:paraId="58EC68F1" w14:textId="1D3A74DF" w:rsidR="00A81658" w:rsidRPr="00B366EC" w:rsidRDefault="00A81658" w:rsidP="00A547C8">
            <w:pPr>
              <w:spacing w:after="0" w:line="240" w:lineRule="auto"/>
              <w:ind w:firstLine="114"/>
              <w:jc w:val="both"/>
              <w:rPr>
                <w:rFonts w:ascii="Times New Roman" w:eastAsia="Times New Roman" w:hAnsi="Times New Roman" w:cs="Times New Roman"/>
                <w:sz w:val="26"/>
                <w:szCs w:val="26"/>
                <w:lang w:eastAsia="lv-LV"/>
              </w:rPr>
            </w:pPr>
          </w:p>
          <w:p w14:paraId="749ADEA9" w14:textId="7941FC74" w:rsidR="00C62E6D" w:rsidRPr="00B366EC" w:rsidRDefault="001C20C6" w:rsidP="00245BF1">
            <w:pPr>
              <w:spacing w:after="0" w:line="240" w:lineRule="auto"/>
              <w:ind w:firstLine="114"/>
              <w:jc w:val="both"/>
              <w:rPr>
                <w:rFonts w:ascii="Times New Roman" w:eastAsia="Times New Roman" w:hAnsi="Times New Roman" w:cs="Times New Roman"/>
                <w:b/>
                <w:bCs/>
                <w:sz w:val="26"/>
                <w:szCs w:val="26"/>
                <w:lang w:eastAsia="lv-LV"/>
              </w:rPr>
            </w:pPr>
            <w:proofErr w:type="gramStart"/>
            <w:r w:rsidRPr="00B366EC">
              <w:rPr>
                <w:rFonts w:ascii="Times New Roman" w:eastAsia="Times New Roman" w:hAnsi="Times New Roman" w:cs="Times New Roman"/>
                <w:b/>
                <w:bCs/>
                <w:sz w:val="26"/>
                <w:szCs w:val="26"/>
                <w:lang w:eastAsia="lv-LV"/>
              </w:rPr>
              <w:t>4</w:t>
            </w:r>
            <w:r w:rsidR="00C62E6D" w:rsidRPr="00B366EC">
              <w:rPr>
                <w:rFonts w:ascii="Times New Roman" w:eastAsia="Times New Roman" w:hAnsi="Times New Roman" w:cs="Times New Roman"/>
                <w:b/>
                <w:bCs/>
                <w:sz w:val="26"/>
                <w:szCs w:val="26"/>
                <w:lang w:eastAsia="lv-LV"/>
              </w:rPr>
              <w:t>. informatīv</w:t>
            </w:r>
            <w:r w:rsidR="00A43BDF" w:rsidRPr="00B366EC">
              <w:rPr>
                <w:rFonts w:ascii="Times New Roman" w:eastAsia="Times New Roman" w:hAnsi="Times New Roman" w:cs="Times New Roman"/>
                <w:b/>
                <w:bCs/>
                <w:sz w:val="26"/>
                <w:szCs w:val="26"/>
                <w:lang w:eastAsia="lv-LV"/>
              </w:rPr>
              <w:t>ie</w:t>
            </w:r>
            <w:r w:rsidR="00C62E6D" w:rsidRPr="00B366EC">
              <w:rPr>
                <w:rFonts w:ascii="Times New Roman" w:eastAsia="Times New Roman" w:hAnsi="Times New Roman" w:cs="Times New Roman"/>
                <w:b/>
                <w:bCs/>
                <w:sz w:val="26"/>
                <w:szCs w:val="26"/>
                <w:lang w:eastAsia="lv-LV"/>
              </w:rPr>
              <w:t xml:space="preserve"> un izglītojoš</w:t>
            </w:r>
            <w:r w:rsidR="00A43BDF" w:rsidRPr="00B366EC">
              <w:rPr>
                <w:rFonts w:ascii="Times New Roman" w:eastAsia="Times New Roman" w:hAnsi="Times New Roman" w:cs="Times New Roman"/>
                <w:b/>
                <w:bCs/>
                <w:sz w:val="26"/>
                <w:szCs w:val="26"/>
                <w:lang w:eastAsia="lv-LV"/>
              </w:rPr>
              <w:t>ie</w:t>
            </w:r>
            <w:r w:rsidR="00C62E6D" w:rsidRPr="00B366EC">
              <w:rPr>
                <w:rFonts w:ascii="Times New Roman" w:eastAsia="Times New Roman" w:hAnsi="Times New Roman" w:cs="Times New Roman"/>
                <w:b/>
                <w:bCs/>
                <w:sz w:val="26"/>
                <w:szCs w:val="26"/>
                <w:lang w:eastAsia="lv-LV"/>
              </w:rPr>
              <w:t xml:space="preserve"> pasākum</w:t>
            </w:r>
            <w:r w:rsidR="00A43BDF" w:rsidRPr="00B366EC">
              <w:rPr>
                <w:rFonts w:ascii="Times New Roman" w:eastAsia="Times New Roman" w:hAnsi="Times New Roman" w:cs="Times New Roman"/>
                <w:b/>
                <w:bCs/>
                <w:sz w:val="26"/>
                <w:szCs w:val="26"/>
                <w:lang w:eastAsia="lv-LV"/>
              </w:rPr>
              <w:t>i</w:t>
            </w:r>
            <w:r w:rsidR="00C62E6D" w:rsidRPr="00B366EC">
              <w:rPr>
                <w:rFonts w:ascii="Times New Roman" w:eastAsia="Times New Roman" w:hAnsi="Times New Roman" w:cs="Times New Roman"/>
                <w:b/>
                <w:bCs/>
                <w:sz w:val="26"/>
                <w:szCs w:val="26"/>
                <w:lang w:eastAsia="lv-LV"/>
              </w:rPr>
              <w:t xml:space="preserve"> potenciālajiem aizbildņiem, adoptētājiem, audžuģimenēm</w:t>
            </w:r>
            <w:proofErr w:type="gramEnd"/>
            <w:r w:rsidR="00A43BDF" w:rsidRPr="00B366EC">
              <w:rPr>
                <w:rFonts w:ascii="Times New Roman" w:eastAsia="Times New Roman" w:hAnsi="Times New Roman" w:cs="Times New Roman"/>
                <w:b/>
                <w:bCs/>
                <w:sz w:val="26"/>
                <w:szCs w:val="26"/>
                <w:lang w:eastAsia="lv-LV"/>
              </w:rPr>
              <w:t>.</w:t>
            </w:r>
          </w:p>
          <w:p w14:paraId="2278C3B6" w14:textId="588FA7BE" w:rsidR="009F7F55" w:rsidRPr="00B366EC" w:rsidRDefault="00C62E6D" w:rsidP="00816590">
            <w:pPr>
              <w:spacing w:after="0" w:line="240" w:lineRule="auto"/>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MK noteikumu Nr. 313 54. punkts</w:t>
            </w:r>
            <w:r w:rsidR="00E62ED3" w:rsidRPr="00B366EC">
              <w:rPr>
                <w:rFonts w:ascii="Times New Roman" w:eastAsia="Times New Roman" w:hAnsi="Times New Roman" w:cs="Times New Roman"/>
                <w:sz w:val="26"/>
                <w:szCs w:val="26"/>
                <w:lang w:eastAsia="lv-LV"/>
              </w:rPr>
              <w:t xml:space="preserve"> nosaka,</w:t>
            </w:r>
            <w:r w:rsidR="00447094" w:rsidRPr="00B366EC">
              <w:rPr>
                <w:rFonts w:ascii="Times New Roman" w:eastAsia="Times New Roman" w:hAnsi="Times New Roman" w:cs="Times New Roman"/>
                <w:sz w:val="26"/>
                <w:szCs w:val="26"/>
                <w:lang w:eastAsia="lv-LV"/>
              </w:rPr>
              <w:t xml:space="preserve"> ka</w:t>
            </w:r>
            <w:proofErr w:type="gramStart"/>
            <w:r w:rsidR="00E62ED3" w:rsidRPr="00B366EC">
              <w:rPr>
                <w:rFonts w:ascii="Times New Roman" w:eastAsia="Times New Roman" w:hAnsi="Times New Roman" w:cs="Times New Roman"/>
                <w:sz w:val="26"/>
                <w:szCs w:val="26"/>
                <w:lang w:eastAsia="lv-LV"/>
              </w:rPr>
              <w:t xml:space="preserve">  </w:t>
            </w:r>
            <w:proofErr w:type="gramEnd"/>
            <w:r w:rsidR="00E62ED3" w:rsidRPr="00B366EC">
              <w:rPr>
                <w:rFonts w:ascii="Times New Roman" w:eastAsia="Times New Roman" w:hAnsi="Times New Roman" w:cs="Times New Roman"/>
                <w:sz w:val="26"/>
                <w:szCs w:val="26"/>
                <w:lang w:eastAsia="lv-LV"/>
              </w:rPr>
              <w:t>plānošanas reģioniem jāīsteno</w:t>
            </w:r>
            <w:r w:rsidR="00447094" w:rsidRPr="00B366EC">
              <w:rPr>
                <w:rFonts w:ascii="Times New Roman" w:eastAsia="Times New Roman" w:hAnsi="Times New Roman" w:cs="Times New Roman"/>
                <w:sz w:val="26"/>
                <w:szCs w:val="26"/>
                <w:lang w:eastAsia="lv-LV"/>
              </w:rPr>
              <w:t xml:space="preserve"> informatīv</w:t>
            </w:r>
            <w:r w:rsidR="004123A7" w:rsidRPr="00B366EC">
              <w:rPr>
                <w:rFonts w:ascii="Times New Roman" w:eastAsia="Times New Roman" w:hAnsi="Times New Roman" w:cs="Times New Roman"/>
                <w:sz w:val="26"/>
                <w:szCs w:val="26"/>
                <w:lang w:eastAsia="lv-LV"/>
              </w:rPr>
              <w:t>i</w:t>
            </w:r>
            <w:r w:rsidR="00447094" w:rsidRPr="00B366EC">
              <w:rPr>
                <w:rFonts w:ascii="Times New Roman" w:eastAsia="Times New Roman" w:hAnsi="Times New Roman" w:cs="Times New Roman"/>
                <w:sz w:val="26"/>
                <w:szCs w:val="26"/>
                <w:lang w:eastAsia="lv-LV"/>
              </w:rPr>
              <w:t xml:space="preserve"> un izglītojoš</w:t>
            </w:r>
            <w:r w:rsidR="004123A7" w:rsidRPr="00B366EC">
              <w:rPr>
                <w:rFonts w:ascii="Times New Roman" w:eastAsia="Times New Roman" w:hAnsi="Times New Roman" w:cs="Times New Roman"/>
                <w:sz w:val="26"/>
                <w:szCs w:val="26"/>
                <w:lang w:eastAsia="lv-LV"/>
              </w:rPr>
              <w:t>i</w:t>
            </w:r>
            <w:r w:rsidR="00447094" w:rsidRPr="00B366EC">
              <w:rPr>
                <w:rFonts w:ascii="Times New Roman" w:eastAsia="Times New Roman" w:hAnsi="Times New Roman" w:cs="Times New Roman"/>
                <w:sz w:val="26"/>
                <w:szCs w:val="26"/>
                <w:lang w:eastAsia="lv-LV"/>
              </w:rPr>
              <w:t xml:space="preserve"> pasākum</w:t>
            </w:r>
            <w:r w:rsidR="004123A7" w:rsidRPr="00B366EC">
              <w:rPr>
                <w:rFonts w:ascii="Times New Roman" w:eastAsia="Times New Roman" w:hAnsi="Times New Roman" w:cs="Times New Roman"/>
                <w:sz w:val="26"/>
                <w:szCs w:val="26"/>
                <w:lang w:eastAsia="lv-LV"/>
              </w:rPr>
              <w:t>i</w:t>
            </w:r>
            <w:r w:rsidR="00065BDD" w:rsidRPr="00B366EC">
              <w:rPr>
                <w:rFonts w:ascii="Times New Roman" w:eastAsia="Times New Roman" w:hAnsi="Times New Roman" w:cs="Times New Roman"/>
                <w:sz w:val="26"/>
                <w:szCs w:val="26"/>
                <w:lang w:eastAsia="lv-LV"/>
              </w:rPr>
              <w:t>, tai skaitā individuālās konsultācijas un motivēšanas pasākum</w:t>
            </w:r>
            <w:r w:rsidR="004123A7" w:rsidRPr="00B366EC">
              <w:rPr>
                <w:rFonts w:ascii="Times New Roman" w:eastAsia="Times New Roman" w:hAnsi="Times New Roman" w:cs="Times New Roman"/>
                <w:sz w:val="26"/>
                <w:szCs w:val="26"/>
                <w:lang w:eastAsia="lv-LV"/>
              </w:rPr>
              <w:t>i</w:t>
            </w:r>
            <w:r w:rsidR="00E62ED3" w:rsidRPr="00B366EC">
              <w:rPr>
                <w:rFonts w:ascii="Times New Roman" w:eastAsia="Times New Roman" w:hAnsi="Times New Roman" w:cs="Times New Roman"/>
                <w:sz w:val="26"/>
                <w:szCs w:val="26"/>
                <w:lang w:eastAsia="lv-LV"/>
              </w:rPr>
              <w:t xml:space="preserve"> sabiedrības attieksmes maiņai, kā arī audžuģimeņu, adoptētāju un aizbildņu skaita palielināšanai. </w:t>
            </w:r>
          </w:p>
          <w:p w14:paraId="1283F826" w14:textId="737EDBC2" w:rsidR="00CE67A4" w:rsidRPr="00B366EC" w:rsidRDefault="00CE67A4" w:rsidP="00816590">
            <w:pPr>
              <w:spacing w:after="0" w:line="240" w:lineRule="auto"/>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Labklājības ministrija 2020.</w:t>
            </w:r>
            <w:r w:rsidR="00B06C82"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gada 8.</w:t>
            </w:r>
            <w:r w:rsidR="00B06C82"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 xml:space="preserve">janvāra konsultatīvajā vizītē pie Rīgas plānošanas </w:t>
            </w:r>
            <w:r w:rsidRPr="00B366EC">
              <w:rPr>
                <w:rFonts w:ascii="Times New Roman" w:eastAsia="Times New Roman" w:hAnsi="Times New Roman" w:cs="Times New Roman"/>
                <w:sz w:val="26"/>
                <w:szCs w:val="26"/>
                <w:lang w:eastAsia="lv-LV"/>
              </w:rPr>
              <w:lastRenderedPageBreak/>
              <w:t xml:space="preserve">reģiona secināja, ka plānošanas reģioni Vienotajā </w:t>
            </w:r>
            <w:proofErr w:type="spellStart"/>
            <w:r w:rsidRPr="00B366EC">
              <w:rPr>
                <w:rFonts w:ascii="Times New Roman" w:eastAsia="Times New Roman" w:hAnsi="Times New Roman" w:cs="Times New Roman"/>
                <w:sz w:val="26"/>
                <w:szCs w:val="26"/>
                <w:lang w:eastAsia="lv-LV"/>
              </w:rPr>
              <w:t>deinstitucionalizācijas</w:t>
            </w:r>
            <w:proofErr w:type="spellEnd"/>
            <w:r w:rsidRPr="00B366EC">
              <w:rPr>
                <w:rFonts w:ascii="Times New Roman" w:eastAsia="Times New Roman" w:hAnsi="Times New Roman" w:cs="Times New Roman"/>
                <w:sz w:val="26"/>
                <w:szCs w:val="26"/>
                <w:lang w:eastAsia="lv-LV"/>
              </w:rPr>
              <w:t xml:space="preserve"> komunikācijas stratēģijas pasākumu plānā (turpmāk – KPP) pasākumā Nr.</w:t>
            </w:r>
            <w:r w:rsidR="00AA293F"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 xml:space="preserve">3.1. "Informatīvi un motivējoši pasākumi potenciālajiem aizbildņiem, adoptētājiem un audžuģimenēm" </w:t>
            </w:r>
            <w:proofErr w:type="gramStart"/>
            <w:r w:rsidRPr="00B366EC">
              <w:rPr>
                <w:rFonts w:ascii="Times New Roman" w:eastAsia="Times New Roman" w:hAnsi="Times New Roman" w:cs="Times New Roman"/>
                <w:sz w:val="26"/>
                <w:szCs w:val="26"/>
                <w:lang w:eastAsia="lv-LV"/>
              </w:rPr>
              <w:t>(</w:t>
            </w:r>
            <w:proofErr w:type="gramEnd"/>
            <w:r w:rsidRPr="00B366EC">
              <w:rPr>
                <w:rFonts w:ascii="Times New Roman" w:eastAsia="Times New Roman" w:hAnsi="Times New Roman" w:cs="Times New Roman"/>
                <w:sz w:val="26"/>
                <w:szCs w:val="26"/>
                <w:lang w:eastAsia="lv-LV"/>
              </w:rPr>
              <w:t>turpmāk – pasākums Nr. 3.1.) īsteno aktivitātes, kas pēc satura var būt līdzīgas tām, ko saskaņā ar MK noteikumiem Nr. 355</w:t>
            </w:r>
            <w:r w:rsidRPr="00B366EC">
              <w:rPr>
                <w:rStyle w:val="FootnoteReference"/>
                <w:rFonts w:ascii="Times New Roman" w:eastAsia="Times New Roman" w:hAnsi="Times New Roman" w:cs="Times New Roman"/>
                <w:sz w:val="26"/>
                <w:szCs w:val="26"/>
                <w:lang w:eastAsia="lv-LV"/>
              </w:rPr>
              <w:footnoteReference w:id="33"/>
            </w:r>
            <w:r w:rsidRPr="00B366EC">
              <w:rPr>
                <w:rFonts w:ascii="Times New Roman" w:eastAsia="Times New Roman" w:hAnsi="Times New Roman" w:cs="Times New Roman"/>
                <w:sz w:val="26"/>
                <w:szCs w:val="26"/>
                <w:lang w:eastAsia="lv-LV"/>
              </w:rPr>
              <w:t xml:space="preserve">  par valsts finansējumu no īsteno atbalsta centri.  </w:t>
            </w:r>
          </w:p>
          <w:p w14:paraId="6BD37F3A" w14:textId="298ECE6C" w:rsidR="00CE67A4" w:rsidRPr="00B366EC" w:rsidRDefault="00CE67A4" w:rsidP="00816590">
            <w:pPr>
              <w:spacing w:after="0" w:line="240" w:lineRule="auto"/>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Labklājības ministrija apzināja plānošanas reģionu plānotās vai jau uzsāktās aktivitātes 2020.</w:t>
            </w:r>
            <w:r w:rsidR="00B06C82"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gadā KPP pasākumā Nr. 3.1., t.sk. darbību/aktivitāšu laika grafiku, izpildē esošos līgumus vai uzsāktās iepirkumu procedūras līguma noslēgšanai.</w:t>
            </w:r>
          </w:p>
          <w:p w14:paraId="20DC810F" w14:textId="3FAFF847" w:rsidR="009F7F55" w:rsidRPr="00B366EC" w:rsidRDefault="00CE67A4" w:rsidP="00816590">
            <w:pPr>
              <w:spacing w:after="0" w:line="240" w:lineRule="auto"/>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2020</w:t>
            </w:r>
            <w:r w:rsidR="004D66B1"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gada 27.</w:t>
            </w:r>
            <w:r w:rsidR="004D66B1"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 xml:space="preserve">februāra starpinstitūciju sanāksmē par </w:t>
            </w:r>
            <w:proofErr w:type="gramStart"/>
            <w:r w:rsidRPr="00B366EC">
              <w:rPr>
                <w:rFonts w:ascii="Times New Roman" w:eastAsia="Times New Roman" w:hAnsi="Times New Roman" w:cs="Times New Roman"/>
                <w:sz w:val="26"/>
                <w:szCs w:val="26"/>
                <w:lang w:eastAsia="lv-LV"/>
              </w:rPr>
              <w:t>2014.</w:t>
            </w:r>
            <w:r w:rsidR="004D66B1"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sz w:val="26"/>
                <w:szCs w:val="26"/>
                <w:lang w:eastAsia="lv-LV"/>
              </w:rPr>
              <w:t xml:space="preserve"> 2020.</w:t>
            </w:r>
            <w:proofErr w:type="gramEnd"/>
            <w:r w:rsidRPr="00B366EC">
              <w:rPr>
                <w:rFonts w:ascii="Times New Roman" w:eastAsia="Times New Roman" w:hAnsi="Times New Roman" w:cs="Times New Roman"/>
                <w:sz w:val="26"/>
                <w:szCs w:val="26"/>
                <w:lang w:eastAsia="lv-LV"/>
              </w:rPr>
              <w:t xml:space="preserve"> gada plānošanas perioda par 9.2.1.1.</w:t>
            </w:r>
            <w:r w:rsidR="001C20C6"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pasākuma, 9.2.2.2.</w:t>
            </w:r>
            <w:r w:rsidR="001C20C6"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pasākuma  un 9.2.2.1.</w:t>
            </w:r>
            <w:r w:rsidR="001C20C6"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pasākuma  projektiem, tika izskatīts šis jautājums un pieņemts nolēmums, ka Labklājības ministrija veiks grozījumus MK noteikumos Nr.</w:t>
            </w:r>
            <w:r w:rsidR="00B06C82"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313 un KPP, lai preventīvi novērstu dubultā finansējuma risku ar ārpusģimenes aprūpes atbalsta centru darbību. Ārpusģimenes aprūpes atbalsta centra ir izveidoti  no 2018. gada 1.</w:t>
            </w:r>
            <w:r w:rsidR="00DF1C8B"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jūlija un tiek finansēti no valsts pamatbudžeta līdzekļiem un to pamatdarbības uzdevumos ietilpst arī pasākumi audžuģimeņu, jo īpaši specializēto audžuģimeņu, un adoptētāju, aizbildņu un viesģimeņu skaita pieaugumam.</w:t>
            </w:r>
          </w:p>
          <w:p w14:paraId="308A3691" w14:textId="7565D835" w:rsidR="005431FE" w:rsidRPr="00B366EC" w:rsidRDefault="00A92D28" w:rsidP="00A92D28">
            <w:pPr>
              <w:spacing w:after="0" w:line="240" w:lineRule="auto"/>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Ņemot vērā minēto, </w:t>
            </w:r>
            <w:r w:rsidR="008F1FE8" w:rsidRPr="00B366EC">
              <w:rPr>
                <w:rFonts w:ascii="Times New Roman" w:eastAsia="Times New Roman" w:hAnsi="Times New Roman" w:cs="Times New Roman"/>
                <w:sz w:val="26"/>
                <w:szCs w:val="26"/>
                <w:lang w:eastAsia="lv-LV"/>
              </w:rPr>
              <w:t>MK noteikumi Nr.</w:t>
            </w:r>
            <w:r w:rsidR="00AA293F" w:rsidRPr="00B366EC">
              <w:rPr>
                <w:rFonts w:ascii="Times New Roman" w:eastAsia="Times New Roman" w:hAnsi="Times New Roman" w:cs="Times New Roman"/>
                <w:sz w:val="26"/>
                <w:szCs w:val="26"/>
                <w:lang w:eastAsia="lv-LV"/>
              </w:rPr>
              <w:t> </w:t>
            </w:r>
            <w:r w:rsidR="008F1FE8" w:rsidRPr="00B366EC">
              <w:rPr>
                <w:rFonts w:ascii="Times New Roman" w:eastAsia="Times New Roman" w:hAnsi="Times New Roman" w:cs="Times New Roman"/>
                <w:sz w:val="26"/>
                <w:szCs w:val="26"/>
                <w:lang w:eastAsia="lv-LV"/>
              </w:rPr>
              <w:t>313 papildināti ar noslēguma jautājumu, kas</w:t>
            </w:r>
            <w:r w:rsidR="008F1FE8" w:rsidRPr="00B366EC">
              <w:rPr>
                <w:rFonts w:ascii="Times New Roman" w:eastAsia="Times New Roman" w:hAnsi="Times New Roman" w:cs="Times New Roman"/>
                <w:b/>
                <w:bCs/>
                <w:sz w:val="26"/>
                <w:szCs w:val="26"/>
                <w:lang w:eastAsia="lv-LV"/>
              </w:rPr>
              <w:t xml:space="preserve"> </w:t>
            </w:r>
            <w:r w:rsidR="008F1FE8" w:rsidRPr="00B366EC">
              <w:rPr>
                <w:rFonts w:ascii="Times New Roman" w:eastAsia="Times New Roman" w:hAnsi="Times New Roman" w:cs="Times New Roman"/>
                <w:sz w:val="26"/>
                <w:szCs w:val="26"/>
                <w:lang w:eastAsia="lv-LV"/>
              </w:rPr>
              <w:t>nosaka, ka plānošanas reģion</w:t>
            </w:r>
            <w:r w:rsidR="00AA293F" w:rsidRPr="00B366EC">
              <w:rPr>
                <w:rFonts w:ascii="Times New Roman" w:eastAsia="Times New Roman" w:hAnsi="Times New Roman" w:cs="Times New Roman"/>
                <w:sz w:val="26"/>
                <w:szCs w:val="26"/>
                <w:lang w:eastAsia="lv-LV"/>
              </w:rPr>
              <w:t>i īsteno informatīvos un izglītojošos</w:t>
            </w:r>
            <w:r w:rsidR="008F1FE8" w:rsidRPr="00B366EC">
              <w:rPr>
                <w:rFonts w:ascii="Times New Roman" w:eastAsia="Times New Roman" w:hAnsi="Times New Roman" w:cs="Times New Roman"/>
                <w:sz w:val="26"/>
                <w:szCs w:val="26"/>
                <w:lang w:eastAsia="lv-LV"/>
              </w:rPr>
              <w:t xml:space="preserve"> pasākum</w:t>
            </w:r>
            <w:r w:rsidR="00AA293F" w:rsidRPr="00B366EC">
              <w:rPr>
                <w:rFonts w:ascii="Times New Roman" w:eastAsia="Times New Roman" w:hAnsi="Times New Roman" w:cs="Times New Roman"/>
                <w:sz w:val="26"/>
                <w:szCs w:val="26"/>
                <w:lang w:eastAsia="lv-LV"/>
              </w:rPr>
              <w:t>us (kā arī</w:t>
            </w:r>
            <w:proofErr w:type="gramStart"/>
            <w:r w:rsidR="00AA293F" w:rsidRPr="00B366EC">
              <w:rPr>
                <w:rFonts w:ascii="Times New Roman" w:eastAsia="Times New Roman" w:hAnsi="Times New Roman" w:cs="Times New Roman"/>
                <w:sz w:val="26"/>
                <w:szCs w:val="26"/>
                <w:lang w:eastAsia="lv-LV"/>
              </w:rPr>
              <w:t xml:space="preserve"> </w:t>
            </w:r>
            <w:r w:rsidR="008F1FE8" w:rsidRPr="00B366EC">
              <w:rPr>
                <w:rFonts w:ascii="Times New Roman" w:eastAsia="Times New Roman" w:hAnsi="Times New Roman" w:cs="Times New Roman"/>
                <w:sz w:val="26"/>
                <w:szCs w:val="26"/>
                <w:lang w:eastAsia="lv-LV"/>
              </w:rPr>
              <w:t xml:space="preserve"> </w:t>
            </w:r>
            <w:proofErr w:type="gramEnd"/>
            <w:r w:rsidR="008F1FE8" w:rsidRPr="00B366EC">
              <w:rPr>
                <w:rFonts w:ascii="Times New Roman" w:eastAsia="Times New Roman" w:hAnsi="Times New Roman" w:cs="Times New Roman"/>
                <w:sz w:val="26"/>
                <w:szCs w:val="26"/>
                <w:lang w:eastAsia="lv-LV"/>
              </w:rPr>
              <w:t>izmaksas par minēto pakalpojumu īstenošanu ir attiecināmas</w:t>
            </w:r>
            <w:r w:rsidR="00AA293F" w:rsidRPr="00B366EC">
              <w:rPr>
                <w:rFonts w:ascii="Times New Roman" w:eastAsia="Times New Roman" w:hAnsi="Times New Roman" w:cs="Times New Roman"/>
                <w:sz w:val="26"/>
                <w:szCs w:val="26"/>
                <w:lang w:eastAsia="lv-LV"/>
              </w:rPr>
              <w:t xml:space="preserve">) gadījumos, ja </w:t>
            </w:r>
            <w:r w:rsidR="00816590" w:rsidRPr="00B366EC">
              <w:rPr>
                <w:rFonts w:ascii="Times New Roman" w:eastAsia="Times New Roman" w:hAnsi="Times New Roman" w:cs="Times New Roman"/>
                <w:sz w:val="26"/>
                <w:szCs w:val="26"/>
                <w:lang w:eastAsia="lv-LV"/>
              </w:rPr>
              <w:t>līgums par minēto pasākumu īstenošanu noslēgts līdz 2019.</w:t>
            </w:r>
            <w:r w:rsidR="00B06C82" w:rsidRPr="00B366EC">
              <w:rPr>
                <w:rFonts w:ascii="Times New Roman" w:eastAsia="Times New Roman" w:hAnsi="Times New Roman" w:cs="Times New Roman"/>
                <w:sz w:val="26"/>
                <w:szCs w:val="26"/>
                <w:lang w:eastAsia="lv-LV"/>
              </w:rPr>
              <w:t> </w:t>
            </w:r>
            <w:r w:rsidR="00816590" w:rsidRPr="00B366EC">
              <w:rPr>
                <w:rFonts w:ascii="Times New Roman" w:eastAsia="Times New Roman" w:hAnsi="Times New Roman" w:cs="Times New Roman"/>
                <w:sz w:val="26"/>
                <w:szCs w:val="26"/>
                <w:lang w:eastAsia="lv-LV"/>
              </w:rPr>
              <w:t>gada 31.</w:t>
            </w:r>
            <w:r w:rsidR="00B06C82" w:rsidRPr="00B366EC">
              <w:rPr>
                <w:rFonts w:ascii="Times New Roman" w:eastAsia="Times New Roman" w:hAnsi="Times New Roman" w:cs="Times New Roman"/>
                <w:sz w:val="26"/>
                <w:szCs w:val="26"/>
                <w:lang w:eastAsia="lv-LV"/>
              </w:rPr>
              <w:t> </w:t>
            </w:r>
            <w:r w:rsidR="00816590" w:rsidRPr="00B366EC">
              <w:rPr>
                <w:rFonts w:ascii="Times New Roman" w:eastAsia="Times New Roman" w:hAnsi="Times New Roman" w:cs="Times New Roman"/>
                <w:sz w:val="26"/>
                <w:szCs w:val="26"/>
                <w:lang w:eastAsia="lv-LV"/>
              </w:rPr>
              <w:t xml:space="preserve">decembrim. Minētajam grozījumam nav negatīva ietekme, jo plānošanas reģioni, kuriem ir spēkā pakalpojumu līgumi par pasākumu organizēšanu potenciālajiem aizbildņiem, adoptētājiem un audžuģimenēm un kuri </w:t>
            </w:r>
            <w:r w:rsidR="00816590" w:rsidRPr="00B366EC">
              <w:rPr>
                <w:rFonts w:ascii="Times New Roman" w:eastAsia="Times New Roman" w:hAnsi="Times New Roman" w:cs="Times New Roman"/>
                <w:sz w:val="26"/>
                <w:szCs w:val="26"/>
                <w:lang w:eastAsia="lv-LV"/>
              </w:rPr>
              <w:lastRenderedPageBreak/>
              <w:t>noslēgti līdz lēmumam par grozījumiem KPP, pabeigs to īstenošanu, bet jaunas aktivitātes KPP 3.1.</w:t>
            </w:r>
            <w:r w:rsidR="00B06C82" w:rsidRPr="00B366EC">
              <w:rPr>
                <w:rFonts w:ascii="Times New Roman" w:eastAsia="Times New Roman" w:hAnsi="Times New Roman" w:cs="Times New Roman"/>
                <w:sz w:val="26"/>
                <w:szCs w:val="26"/>
                <w:lang w:eastAsia="lv-LV"/>
              </w:rPr>
              <w:t> </w:t>
            </w:r>
            <w:r w:rsidR="00816590" w:rsidRPr="00B366EC">
              <w:rPr>
                <w:rFonts w:ascii="Times New Roman" w:eastAsia="Times New Roman" w:hAnsi="Times New Roman" w:cs="Times New Roman"/>
                <w:sz w:val="26"/>
                <w:szCs w:val="26"/>
                <w:lang w:eastAsia="lv-LV"/>
              </w:rPr>
              <w:t>pasākumā netiks plānotas.</w:t>
            </w:r>
            <w:r w:rsidR="00DF1C8B" w:rsidRPr="00B366EC">
              <w:rPr>
                <w:rFonts w:ascii="Times New Roman" w:eastAsia="Times New Roman" w:hAnsi="Times New Roman" w:cs="Times New Roman"/>
                <w:sz w:val="26"/>
                <w:szCs w:val="26"/>
                <w:lang w:eastAsia="lv-LV"/>
              </w:rPr>
              <w:t xml:space="preserve"> </w:t>
            </w:r>
          </w:p>
          <w:p w14:paraId="2DF286AB" w14:textId="6C6555FE" w:rsidR="00A92D28" w:rsidRPr="00B366EC" w:rsidRDefault="00DF1C8B" w:rsidP="00A92D28">
            <w:pPr>
              <w:spacing w:after="0" w:line="240" w:lineRule="auto"/>
              <w:jc w:val="both"/>
              <w:rPr>
                <w:rFonts w:ascii="Times New Roman" w:eastAsia="Times New Roman" w:hAnsi="Times New Roman" w:cs="Times New Roman"/>
                <w:b/>
                <w:bCs/>
                <w:sz w:val="26"/>
                <w:szCs w:val="26"/>
                <w:lang w:eastAsia="lv-LV"/>
              </w:rPr>
            </w:pPr>
            <w:r w:rsidRPr="00B366EC">
              <w:rPr>
                <w:rFonts w:ascii="Times New Roman" w:eastAsia="Times New Roman" w:hAnsi="Times New Roman" w:cs="Times New Roman"/>
                <w:sz w:val="26"/>
                <w:szCs w:val="26"/>
                <w:lang w:eastAsia="lv-LV"/>
              </w:rPr>
              <w:t>Plānošanas reģionu apkopotā informācija liecina, ka pasākumu īstenošana ir jāpabeidz</w:t>
            </w:r>
            <w:r w:rsidRPr="00B366EC">
              <w:rPr>
                <w:rFonts w:ascii="Times New Roman" w:eastAsia="Times New Roman" w:hAnsi="Times New Roman" w:cs="Times New Roman"/>
                <w:b/>
                <w:bCs/>
                <w:sz w:val="26"/>
                <w:szCs w:val="26"/>
                <w:lang w:eastAsia="lv-LV"/>
              </w:rPr>
              <w:t xml:space="preserve"> </w:t>
            </w:r>
            <w:r w:rsidRPr="00B366EC">
              <w:rPr>
                <w:rFonts w:ascii="Times New Roman" w:eastAsia="Times New Roman" w:hAnsi="Times New Roman" w:cs="Times New Roman"/>
                <w:sz w:val="26"/>
                <w:szCs w:val="26"/>
                <w:lang w:eastAsia="lv-LV"/>
              </w:rPr>
              <w:t>Zemgales</w:t>
            </w:r>
            <w:r w:rsidRPr="00B366EC">
              <w:rPr>
                <w:rFonts w:ascii="Times New Roman" w:eastAsia="Times New Roman" w:hAnsi="Times New Roman" w:cs="Times New Roman"/>
                <w:b/>
                <w:bCs/>
                <w:sz w:val="26"/>
                <w:szCs w:val="26"/>
                <w:lang w:eastAsia="lv-LV"/>
              </w:rPr>
              <w:t xml:space="preserve"> </w:t>
            </w:r>
            <w:r w:rsidRPr="00B366EC">
              <w:rPr>
                <w:rFonts w:ascii="Times New Roman" w:eastAsia="Times New Roman" w:hAnsi="Times New Roman" w:cs="Times New Roman"/>
                <w:sz w:val="26"/>
                <w:szCs w:val="26"/>
                <w:lang w:eastAsia="lv-LV"/>
              </w:rPr>
              <w:t xml:space="preserve">plānošanas reģionam un Latgales plānošanas reģionam. Zemgales </w:t>
            </w:r>
            <w:r w:rsidR="00ED666E" w:rsidRPr="00B366EC">
              <w:rPr>
                <w:rFonts w:ascii="Times New Roman" w:eastAsia="Times New Roman" w:hAnsi="Times New Roman" w:cs="Times New Roman"/>
                <w:sz w:val="26"/>
                <w:szCs w:val="26"/>
                <w:lang w:eastAsia="lv-LV"/>
              </w:rPr>
              <w:t xml:space="preserve">plānošanas reģionam ir jāīsteno vēl dažas psihologa konsultācijas, kas tika apturētas valstī noteikto </w:t>
            </w:r>
            <w:r w:rsidR="005431FE" w:rsidRPr="00B366EC">
              <w:rPr>
                <w:rFonts w:ascii="Times New Roman" w:eastAsia="Times New Roman" w:hAnsi="Times New Roman" w:cs="Times New Roman"/>
                <w:sz w:val="26"/>
                <w:szCs w:val="26"/>
                <w:lang w:eastAsia="lv-LV"/>
              </w:rPr>
              <w:t>ārkārtējās situācijas</w:t>
            </w:r>
            <w:r w:rsidR="00ED666E" w:rsidRPr="00B366EC">
              <w:rPr>
                <w:rFonts w:ascii="Times New Roman" w:eastAsia="Times New Roman" w:hAnsi="Times New Roman" w:cs="Times New Roman"/>
                <w:sz w:val="26"/>
                <w:szCs w:val="26"/>
                <w:lang w:eastAsia="lv-LV"/>
              </w:rPr>
              <w:t xml:space="preserve"> pasākumu dēļ. Minētais reģions sadarbojas un uztur komunikāciju ar ārpusģimenes aprūpes atbalsta centriem, savstarpēji koordinējot darbības, lai nodrošinātu pasākumu nepārklāšanos </w:t>
            </w:r>
            <w:r w:rsidR="00173267" w:rsidRPr="00B366EC">
              <w:rPr>
                <w:rFonts w:ascii="Times New Roman" w:eastAsia="Times New Roman" w:hAnsi="Times New Roman" w:cs="Times New Roman"/>
                <w:sz w:val="26"/>
                <w:szCs w:val="26"/>
                <w:lang w:eastAsia="lv-LV"/>
              </w:rPr>
              <w:t xml:space="preserve">un novērstu </w:t>
            </w:r>
            <w:proofErr w:type="spellStart"/>
            <w:r w:rsidR="00173267" w:rsidRPr="00B366EC">
              <w:rPr>
                <w:rFonts w:ascii="Times New Roman" w:eastAsia="Times New Roman" w:hAnsi="Times New Roman" w:cs="Times New Roman"/>
                <w:sz w:val="26"/>
                <w:szCs w:val="26"/>
                <w:lang w:eastAsia="lv-LV"/>
              </w:rPr>
              <w:t>dubultfinansēšanās</w:t>
            </w:r>
            <w:proofErr w:type="spellEnd"/>
            <w:r w:rsidR="00173267" w:rsidRPr="00B366EC">
              <w:rPr>
                <w:rFonts w:ascii="Times New Roman" w:eastAsia="Times New Roman" w:hAnsi="Times New Roman" w:cs="Times New Roman"/>
                <w:sz w:val="26"/>
                <w:szCs w:val="26"/>
                <w:lang w:eastAsia="lv-LV"/>
              </w:rPr>
              <w:t xml:space="preserve"> risku. Latgales plānošanas reģionam pakalpojuma līgums noslēgts ar Latgales audžuģimeņu atbalsta biedrību "</w:t>
            </w:r>
            <w:proofErr w:type="spellStart"/>
            <w:r w:rsidR="00173267" w:rsidRPr="00B366EC">
              <w:rPr>
                <w:rFonts w:ascii="Times New Roman" w:eastAsia="Times New Roman" w:hAnsi="Times New Roman" w:cs="Times New Roman"/>
                <w:sz w:val="26"/>
                <w:szCs w:val="26"/>
                <w:lang w:eastAsia="lv-LV"/>
              </w:rPr>
              <w:t>Muna</w:t>
            </w:r>
            <w:proofErr w:type="spellEnd"/>
            <w:r w:rsidR="00173267" w:rsidRPr="00B366EC">
              <w:rPr>
                <w:rFonts w:ascii="Times New Roman" w:eastAsia="Times New Roman" w:hAnsi="Times New Roman" w:cs="Times New Roman"/>
                <w:sz w:val="26"/>
                <w:szCs w:val="26"/>
                <w:lang w:eastAsia="lv-LV"/>
              </w:rPr>
              <w:t xml:space="preserve"> sāta" (turpmāk – biedrība "</w:t>
            </w:r>
            <w:proofErr w:type="spellStart"/>
            <w:r w:rsidR="00173267" w:rsidRPr="00B366EC">
              <w:rPr>
                <w:rFonts w:ascii="Times New Roman" w:eastAsia="Times New Roman" w:hAnsi="Times New Roman" w:cs="Times New Roman"/>
                <w:sz w:val="26"/>
                <w:szCs w:val="26"/>
                <w:lang w:eastAsia="lv-LV"/>
              </w:rPr>
              <w:t>Muna</w:t>
            </w:r>
            <w:proofErr w:type="spellEnd"/>
            <w:r w:rsidR="00173267" w:rsidRPr="00B366EC">
              <w:rPr>
                <w:rFonts w:ascii="Times New Roman" w:eastAsia="Times New Roman" w:hAnsi="Times New Roman" w:cs="Times New Roman"/>
                <w:sz w:val="26"/>
                <w:szCs w:val="26"/>
                <w:lang w:eastAsia="lv-LV"/>
              </w:rPr>
              <w:t xml:space="preserve"> sāta"), kas paredz pasākumu organizēšanu vairākās Latgales plānošanas reģiona pašvaldībās. Latgalē darbojas tikai viens ārpusģimenes aprūpes atbalsta centrs Daugavpilī,</w:t>
            </w:r>
            <w:r w:rsidR="00194FAA" w:rsidRPr="00B366EC">
              <w:rPr>
                <w:rFonts w:ascii="Times New Roman" w:eastAsia="Times New Roman" w:hAnsi="Times New Roman" w:cs="Times New Roman"/>
                <w:sz w:val="26"/>
                <w:szCs w:val="26"/>
                <w:lang w:eastAsia="lv-LV"/>
              </w:rPr>
              <w:t xml:space="preserve"> kura aktivitātes vairāk ir vērstas uz mē</w:t>
            </w:r>
            <w:r w:rsidR="00A261B3" w:rsidRPr="00B366EC">
              <w:rPr>
                <w:rFonts w:ascii="Times New Roman" w:eastAsia="Times New Roman" w:hAnsi="Times New Roman" w:cs="Times New Roman"/>
                <w:sz w:val="26"/>
                <w:szCs w:val="26"/>
                <w:lang w:eastAsia="lv-LV"/>
              </w:rPr>
              <w:t>rķ</w:t>
            </w:r>
            <w:r w:rsidR="00194FAA" w:rsidRPr="00B366EC">
              <w:rPr>
                <w:rFonts w:ascii="Times New Roman" w:eastAsia="Times New Roman" w:hAnsi="Times New Roman" w:cs="Times New Roman"/>
                <w:sz w:val="26"/>
                <w:szCs w:val="26"/>
                <w:lang w:eastAsia="lv-LV"/>
              </w:rPr>
              <w:t xml:space="preserve">a grupas personu loku Daugavpils pilsētā, </w:t>
            </w:r>
            <w:r w:rsidR="00173267" w:rsidRPr="00B366EC">
              <w:rPr>
                <w:rFonts w:ascii="Times New Roman" w:eastAsia="Times New Roman" w:hAnsi="Times New Roman" w:cs="Times New Roman"/>
                <w:sz w:val="26"/>
                <w:szCs w:val="26"/>
                <w:lang w:eastAsia="lv-LV"/>
              </w:rPr>
              <w:t>tā</w:t>
            </w:r>
            <w:r w:rsidR="00194FAA" w:rsidRPr="00B366EC">
              <w:rPr>
                <w:rFonts w:ascii="Times New Roman" w:eastAsia="Times New Roman" w:hAnsi="Times New Roman" w:cs="Times New Roman"/>
                <w:sz w:val="26"/>
                <w:szCs w:val="26"/>
                <w:lang w:eastAsia="lv-LV"/>
              </w:rPr>
              <w:t>dējādi</w:t>
            </w:r>
            <w:r w:rsidR="00173267" w:rsidRPr="00B366EC">
              <w:rPr>
                <w:rFonts w:ascii="Times New Roman" w:eastAsia="Times New Roman" w:hAnsi="Times New Roman" w:cs="Times New Roman"/>
                <w:sz w:val="26"/>
                <w:szCs w:val="26"/>
                <w:lang w:eastAsia="lv-LV"/>
              </w:rPr>
              <w:t xml:space="preserve"> biedrība</w:t>
            </w:r>
            <w:r w:rsidR="00194FAA" w:rsidRPr="00B366EC">
              <w:rPr>
                <w:rFonts w:ascii="Times New Roman" w:eastAsia="Times New Roman" w:hAnsi="Times New Roman" w:cs="Times New Roman"/>
                <w:sz w:val="26"/>
                <w:szCs w:val="26"/>
                <w:lang w:eastAsia="lv-LV"/>
              </w:rPr>
              <w:t>s</w:t>
            </w:r>
            <w:r w:rsidR="00173267" w:rsidRPr="00B366EC">
              <w:rPr>
                <w:rFonts w:ascii="Times New Roman" w:eastAsia="Times New Roman" w:hAnsi="Times New Roman" w:cs="Times New Roman"/>
                <w:sz w:val="26"/>
                <w:szCs w:val="26"/>
                <w:lang w:eastAsia="lv-LV"/>
              </w:rPr>
              <w:t xml:space="preserve"> "</w:t>
            </w:r>
            <w:proofErr w:type="spellStart"/>
            <w:r w:rsidR="00173267" w:rsidRPr="00B366EC">
              <w:rPr>
                <w:rFonts w:ascii="Times New Roman" w:eastAsia="Times New Roman" w:hAnsi="Times New Roman" w:cs="Times New Roman"/>
                <w:sz w:val="26"/>
                <w:szCs w:val="26"/>
                <w:lang w:eastAsia="lv-LV"/>
              </w:rPr>
              <w:t>Muna</w:t>
            </w:r>
            <w:proofErr w:type="spellEnd"/>
            <w:r w:rsidR="00173267" w:rsidRPr="00B366EC">
              <w:rPr>
                <w:rFonts w:ascii="Times New Roman" w:eastAsia="Times New Roman" w:hAnsi="Times New Roman" w:cs="Times New Roman"/>
                <w:sz w:val="26"/>
                <w:szCs w:val="26"/>
                <w:lang w:eastAsia="lv-LV"/>
              </w:rPr>
              <w:t xml:space="preserve"> sāta" </w:t>
            </w:r>
            <w:r w:rsidR="00194FAA" w:rsidRPr="00B366EC">
              <w:rPr>
                <w:rFonts w:ascii="Times New Roman" w:eastAsia="Times New Roman" w:hAnsi="Times New Roman" w:cs="Times New Roman"/>
                <w:sz w:val="26"/>
                <w:szCs w:val="26"/>
                <w:lang w:eastAsia="lv-LV"/>
              </w:rPr>
              <w:t xml:space="preserve">organizētajos pasākumos </w:t>
            </w:r>
            <w:r w:rsidR="00173267" w:rsidRPr="00B366EC">
              <w:rPr>
                <w:rFonts w:ascii="Times New Roman" w:eastAsia="Times New Roman" w:hAnsi="Times New Roman" w:cs="Times New Roman"/>
                <w:sz w:val="26"/>
                <w:szCs w:val="26"/>
                <w:lang w:eastAsia="lv-LV"/>
              </w:rPr>
              <w:t xml:space="preserve">citās reģiona </w:t>
            </w:r>
            <w:proofErr w:type="spellStart"/>
            <w:r w:rsidR="00173267" w:rsidRPr="00B366EC">
              <w:rPr>
                <w:rFonts w:ascii="Times New Roman" w:eastAsia="Times New Roman" w:hAnsi="Times New Roman" w:cs="Times New Roman"/>
                <w:sz w:val="26"/>
                <w:szCs w:val="26"/>
                <w:lang w:eastAsia="lv-LV"/>
              </w:rPr>
              <w:t>pašvadībās</w:t>
            </w:r>
            <w:proofErr w:type="spellEnd"/>
            <w:r w:rsidR="00173267" w:rsidRPr="00B366EC">
              <w:rPr>
                <w:rFonts w:ascii="Times New Roman" w:eastAsia="Times New Roman" w:hAnsi="Times New Roman" w:cs="Times New Roman"/>
                <w:sz w:val="26"/>
                <w:szCs w:val="26"/>
                <w:lang w:eastAsia="lv-LV"/>
              </w:rPr>
              <w:t xml:space="preserve"> </w:t>
            </w:r>
            <w:r w:rsidR="00194FAA" w:rsidRPr="00B366EC">
              <w:rPr>
                <w:rFonts w:ascii="Times New Roman" w:eastAsia="Times New Roman" w:hAnsi="Times New Roman" w:cs="Times New Roman"/>
                <w:sz w:val="26"/>
                <w:szCs w:val="26"/>
                <w:lang w:eastAsia="lv-LV"/>
              </w:rPr>
              <w:t xml:space="preserve">tiek </w:t>
            </w:r>
            <w:r w:rsidR="00173267" w:rsidRPr="00B366EC">
              <w:rPr>
                <w:rFonts w:ascii="Times New Roman" w:eastAsia="Times New Roman" w:hAnsi="Times New Roman" w:cs="Times New Roman"/>
                <w:sz w:val="26"/>
                <w:szCs w:val="26"/>
                <w:lang w:eastAsia="lv-LV"/>
              </w:rPr>
              <w:t>uzrunā</w:t>
            </w:r>
            <w:r w:rsidR="00194FAA" w:rsidRPr="00B366EC">
              <w:rPr>
                <w:rFonts w:ascii="Times New Roman" w:eastAsia="Times New Roman" w:hAnsi="Times New Roman" w:cs="Times New Roman"/>
                <w:sz w:val="26"/>
                <w:szCs w:val="26"/>
                <w:lang w:eastAsia="lv-LV"/>
              </w:rPr>
              <w:t>tas</w:t>
            </w:r>
            <w:r w:rsidR="00173267" w:rsidRPr="00B366EC">
              <w:rPr>
                <w:rFonts w:ascii="Times New Roman" w:eastAsia="Times New Roman" w:hAnsi="Times New Roman" w:cs="Times New Roman"/>
                <w:sz w:val="26"/>
                <w:szCs w:val="26"/>
                <w:lang w:eastAsia="lv-LV"/>
              </w:rPr>
              <w:t xml:space="preserve"> citas mērķa grupas personas</w:t>
            </w:r>
            <w:r w:rsidR="00194FAA" w:rsidRPr="00B366EC">
              <w:rPr>
                <w:rFonts w:ascii="Times New Roman" w:eastAsia="Times New Roman" w:hAnsi="Times New Roman" w:cs="Times New Roman"/>
                <w:sz w:val="26"/>
                <w:szCs w:val="26"/>
                <w:lang w:eastAsia="lv-LV"/>
              </w:rPr>
              <w:t xml:space="preserve">, kas arī izslēdz </w:t>
            </w:r>
            <w:proofErr w:type="spellStart"/>
            <w:r w:rsidR="00194FAA" w:rsidRPr="00B366EC">
              <w:rPr>
                <w:rFonts w:ascii="Times New Roman" w:eastAsia="Times New Roman" w:hAnsi="Times New Roman" w:cs="Times New Roman"/>
                <w:sz w:val="26"/>
                <w:szCs w:val="26"/>
                <w:lang w:eastAsia="lv-LV"/>
              </w:rPr>
              <w:t>dubultfinansēšanās</w:t>
            </w:r>
            <w:proofErr w:type="spellEnd"/>
            <w:r w:rsidR="00194FAA" w:rsidRPr="00B366EC">
              <w:rPr>
                <w:rFonts w:ascii="Times New Roman" w:eastAsia="Times New Roman" w:hAnsi="Times New Roman" w:cs="Times New Roman"/>
                <w:sz w:val="26"/>
                <w:szCs w:val="26"/>
                <w:lang w:eastAsia="lv-LV"/>
              </w:rPr>
              <w:t xml:space="preserve"> risku</w:t>
            </w:r>
            <w:r w:rsidR="005431FE" w:rsidRPr="00B366EC">
              <w:rPr>
                <w:rFonts w:ascii="Times New Roman" w:eastAsia="Times New Roman" w:hAnsi="Times New Roman" w:cs="Times New Roman"/>
                <w:sz w:val="26"/>
                <w:szCs w:val="26"/>
                <w:lang w:eastAsia="lv-LV"/>
              </w:rPr>
              <w:t>;</w:t>
            </w:r>
          </w:p>
          <w:p w14:paraId="6AE41A7E" w14:textId="77777777" w:rsidR="000B1A28" w:rsidRPr="00B366EC" w:rsidRDefault="000B1A28" w:rsidP="00245BF1">
            <w:pPr>
              <w:spacing w:after="0" w:line="240" w:lineRule="auto"/>
              <w:ind w:firstLine="114"/>
              <w:jc w:val="both"/>
              <w:rPr>
                <w:rFonts w:ascii="Times New Roman" w:eastAsia="Times New Roman" w:hAnsi="Times New Roman" w:cs="Times New Roman"/>
                <w:b/>
                <w:bCs/>
                <w:sz w:val="26"/>
                <w:szCs w:val="26"/>
                <w:lang w:eastAsia="lv-LV"/>
              </w:rPr>
            </w:pPr>
          </w:p>
          <w:p w14:paraId="353CB6BF" w14:textId="41A0C5A5" w:rsidR="00A81658" w:rsidRPr="00B366EC" w:rsidRDefault="00226353" w:rsidP="00A547C8">
            <w:pPr>
              <w:spacing w:after="0" w:line="240" w:lineRule="auto"/>
              <w:ind w:firstLine="114"/>
              <w:jc w:val="both"/>
              <w:rPr>
                <w:rFonts w:ascii="Times New Roman" w:eastAsia="Times New Roman" w:hAnsi="Times New Roman" w:cs="Times New Roman"/>
                <w:b/>
                <w:bCs/>
                <w:sz w:val="26"/>
                <w:szCs w:val="26"/>
                <w:lang w:eastAsia="lv-LV"/>
              </w:rPr>
            </w:pPr>
            <w:r w:rsidRPr="00B366EC">
              <w:rPr>
                <w:rFonts w:ascii="Times New Roman" w:eastAsia="Times New Roman" w:hAnsi="Times New Roman" w:cs="Times New Roman"/>
                <w:b/>
                <w:bCs/>
                <w:sz w:val="26"/>
                <w:szCs w:val="26"/>
                <w:lang w:eastAsia="lv-LV"/>
              </w:rPr>
              <w:t>5</w:t>
            </w:r>
            <w:r w:rsidR="00A81658" w:rsidRPr="00B366EC">
              <w:rPr>
                <w:rFonts w:ascii="Times New Roman" w:eastAsia="Times New Roman" w:hAnsi="Times New Roman" w:cs="Times New Roman"/>
                <w:b/>
                <w:bCs/>
                <w:sz w:val="26"/>
                <w:szCs w:val="26"/>
                <w:lang w:eastAsia="lv-LV"/>
              </w:rPr>
              <w:t xml:space="preserve">. </w:t>
            </w:r>
            <w:r w:rsidR="005B3996" w:rsidRPr="00B366EC">
              <w:rPr>
                <w:rFonts w:ascii="Times New Roman" w:eastAsia="Times New Roman" w:hAnsi="Times New Roman" w:cs="Times New Roman"/>
                <w:b/>
                <w:bCs/>
                <w:sz w:val="26"/>
                <w:szCs w:val="26"/>
                <w:lang w:eastAsia="lv-LV"/>
              </w:rPr>
              <w:t xml:space="preserve">veicot </w:t>
            </w:r>
            <w:r w:rsidR="00A81658" w:rsidRPr="00B366EC">
              <w:rPr>
                <w:rFonts w:ascii="Times New Roman" w:eastAsia="Times New Roman" w:hAnsi="Times New Roman" w:cs="Times New Roman"/>
                <w:b/>
                <w:bCs/>
                <w:sz w:val="26"/>
                <w:szCs w:val="26"/>
                <w:lang w:eastAsia="lv-LV"/>
              </w:rPr>
              <w:t>tehnisk</w:t>
            </w:r>
            <w:r w:rsidR="005B3996" w:rsidRPr="00B366EC">
              <w:rPr>
                <w:rFonts w:ascii="Times New Roman" w:eastAsia="Times New Roman" w:hAnsi="Times New Roman" w:cs="Times New Roman"/>
                <w:b/>
                <w:bCs/>
                <w:sz w:val="26"/>
                <w:szCs w:val="26"/>
                <w:lang w:eastAsia="lv-LV"/>
              </w:rPr>
              <w:t>us</w:t>
            </w:r>
            <w:r w:rsidR="00A81658" w:rsidRPr="00B366EC">
              <w:rPr>
                <w:rFonts w:ascii="Times New Roman" w:eastAsia="Times New Roman" w:hAnsi="Times New Roman" w:cs="Times New Roman"/>
                <w:b/>
                <w:bCs/>
                <w:sz w:val="26"/>
                <w:szCs w:val="26"/>
                <w:lang w:eastAsia="lv-LV"/>
              </w:rPr>
              <w:t xml:space="preserve"> un redakcionāl</w:t>
            </w:r>
            <w:r w:rsidR="005B3996" w:rsidRPr="00B366EC">
              <w:rPr>
                <w:rFonts w:ascii="Times New Roman" w:eastAsia="Times New Roman" w:hAnsi="Times New Roman" w:cs="Times New Roman"/>
                <w:b/>
                <w:bCs/>
                <w:sz w:val="26"/>
                <w:szCs w:val="26"/>
                <w:lang w:eastAsia="lv-LV"/>
              </w:rPr>
              <w:t>us</w:t>
            </w:r>
            <w:r w:rsidR="00A81658" w:rsidRPr="00B366EC">
              <w:rPr>
                <w:rFonts w:ascii="Times New Roman" w:eastAsia="Times New Roman" w:hAnsi="Times New Roman" w:cs="Times New Roman"/>
                <w:b/>
                <w:bCs/>
                <w:sz w:val="26"/>
                <w:szCs w:val="26"/>
                <w:lang w:eastAsia="lv-LV"/>
              </w:rPr>
              <w:t xml:space="preserve"> precizējum</w:t>
            </w:r>
            <w:r w:rsidR="005B3996" w:rsidRPr="00B366EC">
              <w:rPr>
                <w:rFonts w:ascii="Times New Roman" w:eastAsia="Times New Roman" w:hAnsi="Times New Roman" w:cs="Times New Roman"/>
                <w:b/>
                <w:bCs/>
                <w:sz w:val="26"/>
                <w:szCs w:val="26"/>
                <w:lang w:eastAsia="lv-LV"/>
              </w:rPr>
              <w:t>us</w:t>
            </w:r>
            <w:r w:rsidR="00891ADE" w:rsidRPr="00B366EC">
              <w:rPr>
                <w:rFonts w:ascii="Times New Roman" w:eastAsia="Times New Roman" w:hAnsi="Times New Roman" w:cs="Times New Roman"/>
                <w:b/>
                <w:bCs/>
                <w:sz w:val="26"/>
                <w:szCs w:val="26"/>
                <w:lang w:eastAsia="lv-LV"/>
              </w:rPr>
              <w:t>.</w:t>
            </w:r>
          </w:p>
          <w:p w14:paraId="1C18A9CE" w14:textId="59B68515" w:rsidR="00816590" w:rsidRPr="00B366EC" w:rsidRDefault="003669D3" w:rsidP="00A547C8">
            <w:pPr>
              <w:spacing w:after="0" w:line="240" w:lineRule="auto"/>
              <w:ind w:firstLine="114"/>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MK noteikumu Nr. 313 47. punkts nosaka, </w:t>
            </w:r>
            <w:proofErr w:type="gramStart"/>
            <w:r w:rsidRPr="00B366EC">
              <w:rPr>
                <w:rFonts w:ascii="Times New Roman" w:eastAsia="Times New Roman" w:hAnsi="Times New Roman" w:cs="Times New Roman"/>
                <w:sz w:val="26"/>
                <w:szCs w:val="26"/>
                <w:lang w:eastAsia="lv-LV"/>
              </w:rPr>
              <w:t>kādi "atelpas brīža" pakalpojuma sniegšanas izmaksu pamatojošie dokumenti pašvaldībai ir</w:t>
            </w:r>
            <w:proofErr w:type="gramEnd"/>
            <w:r w:rsidRPr="00B366EC">
              <w:rPr>
                <w:rFonts w:ascii="Times New Roman" w:eastAsia="Times New Roman" w:hAnsi="Times New Roman" w:cs="Times New Roman"/>
                <w:sz w:val="26"/>
                <w:szCs w:val="26"/>
                <w:lang w:eastAsia="lv-LV"/>
              </w:rPr>
              <w:t xml:space="preserve"> jāsaņem no pakalpojuma sniedzēja un kādi no bērna ar FT likumiskajiem pārstāvjiem vai audžuģimenes gadījumā, kad viņiem ir radušies transporta izdevumi bērna ar FT nogādāšanai uz "atelpas brīža" pakalpojuma sniegšanas vietu vai atpakaļ. Līdzšinēji MK noteikumos Nr. 313 nebija iekļauts nosacījums par to, kādi bērna ar FT transport</w:t>
            </w:r>
            <w:r w:rsidR="00B10931" w:rsidRPr="00B366EC">
              <w:rPr>
                <w:rFonts w:ascii="Times New Roman" w:eastAsia="Times New Roman" w:hAnsi="Times New Roman" w:cs="Times New Roman"/>
                <w:sz w:val="26"/>
                <w:szCs w:val="26"/>
                <w:lang w:eastAsia="lv-LV"/>
              </w:rPr>
              <w:t>ēšanas</w:t>
            </w:r>
            <w:r w:rsidRPr="00B366EC">
              <w:rPr>
                <w:rFonts w:ascii="Times New Roman" w:eastAsia="Times New Roman" w:hAnsi="Times New Roman" w:cs="Times New Roman"/>
                <w:sz w:val="26"/>
                <w:szCs w:val="26"/>
                <w:lang w:eastAsia="lv-LV"/>
              </w:rPr>
              <w:t xml:space="preserve"> izdevumi (no kurienes uz "atelpas brīdi" vai uz kurieni no "atel</w:t>
            </w:r>
            <w:r w:rsidR="00C94465" w:rsidRPr="00B366EC">
              <w:rPr>
                <w:rFonts w:ascii="Times New Roman" w:eastAsia="Times New Roman" w:hAnsi="Times New Roman" w:cs="Times New Roman"/>
                <w:sz w:val="26"/>
                <w:szCs w:val="26"/>
                <w:lang w:eastAsia="lv-LV"/>
              </w:rPr>
              <w:t>pa</w:t>
            </w:r>
            <w:r w:rsidRPr="00B366EC">
              <w:rPr>
                <w:rFonts w:ascii="Times New Roman" w:eastAsia="Times New Roman" w:hAnsi="Times New Roman" w:cs="Times New Roman"/>
                <w:sz w:val="26"/>
                <w:szCs w:val="26"/>
                <w:lang w:eastAsia="lv-LV"/>
              </w:rPr>
              <w:t>s brīža"</w:t>
            </w:r>
            <w:r w:rsidR="00C94465" w:rsidRPr="00B366EC">
              <w:rPr>
                <w:rFonts w:ascii="Times New Roman" w:eastAsia="Times New Roman" w:hAnsi="Times New Roman" w:cs="Times New Roman"/>
                <w:sz w:val="26"/>
                <w:szCs w:val="26"/>
                <w:lang w:eastAsia="lv-LV"/>
              </w:rPr>
              <w:t>)</w:t>
            </w:r>
            <w:r w:rsidR="00B10931"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sz w:val="26"/>
                <w:szCs w:val="26"/>
                <w:lang w:eastAsia="lv-LV"/>
              </w:rPr>
              <w:t xml:space="preserve">likumiskajiem pārstāvjiem vai audžuģimenei ir </w:t>
            </w:r>
            <w:r w:rsidR="00B10931" w:rsidRPr="00B366EC">
              <w:rPr>
                <w:rFonts w:ascii="Times New Roman" w:eastAsia="Times New Roman" w:hAnsi="Times New Roman" w:cs="Times New Roman"/>
                <w:sz w:val="26"/>
                <w:szCs w:val="26"/>
                <w:lang w:eastAsia="lv-LV"/>
              </w:rPr>
              <w:t>kompensējami</w:t>
            </w:r>
            <w:r w:rsidR="002F2373" w:rsidRPr="00B366EC">
              <w:rPr>
                <w:rFonts w:ascii="Times New Roman" w:eastAsia="Times New Roman" w:hAnsi="Times New Roman" w:cs="Times New Roman"/>
                <w:sz w:val="26"/>
                <w:szCs w:val="26"/>
                <w:lang w:eastAsia="lv-LV"/>
              </w:rPr>
              <w:t>. Tādējādi</w:t>
            </w:r>
            <w:r w:rsidRPr="00B366EC">
              <w:rPr>
                <w:rFonts w:ascii="Times New Roman" w:eastAsia="Times New Roman" w:hAnsi="Times New Roman" w:cs="Times New Roman"/>
                <w:sz w:val="26"/>
                <w:szCs w:val="26"/>
                <w:lang w:eastAsia="lv-LV"/>
              </w:rPr>
              <w:t xml:space="preserve"> </w:t>
            </w:r>
            <w:r w:rsidR="002F2373" w:rsidRPr="00B366EC">
              <w:rPr>
                <w:rFonts w:ascii="Times New Roman" w:eastAsia="Times New Roman" w:hAnsi="Times New Roman" w:cs="Times New Roman"/>
                <w:sz w:val="26"/>
                <w:szCs w:val="26"/>
                <w:lang w:eastAsia="lv-LV"/>
              </w:rPr>
              <w:t xml:space="preserve">ir radušās situācijas, kad kompensācijai tiek iesniegtas izmaksas par bērna transportēšanu </w:t>
            </w:r>
            <w:r w:rsidR="002F2373" w:rsidRPr="00B366EC">
              <w:rPr>
                <w:rFonts w:ascii="Times New Roman" w:eastAsia="Times New Roman" w:hAnsi="Times New Roman" w:cs="Times New Roman"/>
                <w:sz w:val="26"/>
                <w:szCs w:val="26"/>
                <w:lang w:eastAsia="lv-LV"/>
              </w:rPr>
              <w:lastRenderedPageBreak/>
              <w:t xml:space="preserve">no dažādām vietām lielākoties tās pašas pašvaldības administratīvās teritorijas ietvaros. Lai pārbaudītu šādu transportēšanas izdevumu attiecināmību, ir jāpierāda bērna ar FT saistība ar vietu, no kuras vai uz kuru ir īstenota viņa transportēšana. Tas attiecināmo dokumentu pārbaudes gaitā rada papildu administratīvo slogu gan bērna ar FT likumiskajiem pārstāvjiem, gan pašvaldībām un plānošanas reģioniem, kā arī sadarbības iestādei. </w:t>
            </w:r>
            <w:r w:rsidR="00B10931" w:rsidRPr="00B366EC">
              <w:rPr>
                <w:rFonts w:ascii="Times New Roman" w:eastAsia="Times New Roman" w:hAnsi="Times New Roman" w:cs="Times New Roman"/>
                <w:sz w:val="26"/>
                <w:szCs w:val="26"/>
                <w:lang w:eastAsia="lv-LV"/>
              </w:rPr>
              <w:t>Nosacījumu  trūkums</w:t>
            </w:r>
            <w:r w:rsidRPr="00B366EC">
              <w:rPr>
                <w:rFonts w:ascii="Times New Roman" w:eastAsia="Times New Roman" w:hAnsi="Times New Roman" w:cs="Times New Roman"/>
                <w:sz w:val="26"/>
                <w:szCs w:val="26"/>
                <w:lang w:eastAsia="lv-LV"/>
              </w:rPr>
              <w:t xml:space="preserve"> </w:t>
            </w:r>
            <w:r w:rsidR="00B10931" w:rsidRPr="00B366EC">
              <w:rPr>
                <w:rFonts w:ascii="Times New Roman" w:eastAsia="Times New Roman" w:hAnsi="Times New Roman" w:cs="Times New Roman"/>
                <w:sz w:val="26"/>
                <w:szCs w:val="26"/>
                <w:lang w:eastAsia="lv-LV"/>
              </w:rPr>
              <w:t>veidojis</w:t>
            </w:r>
            <w:r w:rsidRPr="00B366EC">
              <w:rPr>
                <w:rFonts w:ascii="Times New Roman" w:eastAsia="Times New Roman" w:hAnsi="Times New Roman" w:cs="Times New Roman"/>
                <w:sz w:val="26"/>
                <w:szCs w:val="26"/>
                <w:lang w:eastAsia="lv-LV"/>
              </w:rPr>
              <w:t xml:space="preserve"> nepareizu</w:t>
            </w:r>
            <w:r w:rsidRPr="00B366EC">
              <w:rPr>
                <w:rFonts w:ascii="Times New Roman" w:eastAsia="Times New Roman" w:hAnsi="Times New Roman" w:cs="Times New Roman"/>
                <w:b/>
                <w:bCs/>
                <w:sz w:val="26"/>
                <w:szCs w:val="26"/>
                <w:lang w:eastAsia="lv-LV"/>
              </w:rPr>
              <w:t xml:space="preserve"> </w:t>
            </w:r>
            <w:r w:rsidRPr="00B366EC">
              <w:rPr>
                <w:rFonts w:ascii="Times New Roman" w:eastAsia="Times New Roman" w:hAnsi="Times New Roman" w:cs="Times New Roman"/>
                <w:sz w:val="26"/>
                <w:szCs w:val="26"/>
                <w:lang w:eastAsia="lv-LV"/>
              </w:rPr>
              <w:t xml:space="preserve">priekšstatu par izmaksu kompensācijas būtību un </w:t>
            </w:r>
            <w:r w:rsidR="00B10931" w:rsidRPr="00B366EC">
              <w:rPr>
                <w:rFonts w:ascii="Times New Roman" w:eastAsia="Times New Roman" w:hAnsi="Times New Roman" w:cs="Times New Roman"/>
                <w:sz w:val="26"/>
                <w:szCs w:val="26"/>
                <w:lang w:eastAsia="lv-LV"/>
              </w:rPr>
              <w:t xml:space="preserve">radījis </w:t>
            </w:r>
            <w:r w:rsidRPr="00B366EC">
              <w:rPr>
                <w:rFonts w:ascii="Times New Roman" w:eastAsia="Times New Roman" w:hAnsi="Times New Roman" w:cs="Times New Roman"/>
                <w:sz w:val="26"/>
                <w:szCs w:val="26"/>
                <w:lang w:eastAsia="lv-LV"/>
              </w:rPr>
              <w:t>precedentus</w:t>
            </w:r>
            <w:r w:rsidR="00B10931"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sz w:val="26"/>
                <w:szCs w:val="26"/>
                <w:lang w:eastAsia="lv-LV"/>
              </w:rPr>
              <w:t>kad</w:t>
            </w:r>
            <w:r w:rsidR="008644E5" w:rsidRPr="00B366EC">
              <w:rPr>
                <w:rFonts w:ascii="Times New Roman" w:eastAsia="Times New Roman" w:hAnsi="Times New Roman" w:cs="Times New Roman"/>
                <w:sz w:val="26"/>
                <w:szCs w:val="26"/>
                <w:lang w:eastAsia="lv-LV"/>
              </w:rPr>
              <w:t xml:space="preserve"> transportēšanas izmaksas</w:t>
            </w:r>
            <w:r w:rsidRPr="00B366EC">
              <w:rPr>
                <w:rFonts w:ascii="Times New Roman" w:eastAsia="Times New Roman" w:hAnsi="Times New Roman" w:cs="Times New Roman"/>
                <w:sz w:val="26"/>
                <w:szCs w:val="26"/>
                <w:lang w:eastAsia="lv-LV"/>
              </w:rPr>
              <w:t xml:space="preserve"> ir nesamērīgas pret paša pakalpojuma izmaksām (piem., bērns ar FT</w:t>
            </w:r>
            <w:r w:rsidR="005D69B9" w:rsidRPr="00B366EC">
              <w:rPr>
                <w:rFonts w:ascii="Times New Roman" w:eastAsia="Times New Roman" w:hAnsi="Times New Roman" w:cs="Times New Roman"/>
                <w:sz w:val="26"/>
                <w:szCs w:val="26"/>
                <w:lang w:eastAsia="lv-LV"/>
              </w:rPr>
              <w:t>, kurš ir deklarēts Rīgas plānošanas reģiona administratīvā teritorijā esošā pašvaldībā</w:t>
            </w:r>
            <w:r w:rsidR="002F2373" w:rsidRPr="00B366EC">
              <w:rPr>
                <w:rFonts w:ascii="Times New Roman" w:eastAsia="Times New Roman" w:hAnsi="Times New Roman" w:cs="Times New Roman"/>
                <w:sz w:val="26"/>
                <w:szCs w:val="26"/>
                <w:lang w:eastAsia="lv-LV"/>
              </w:rPr>
              <w:t xml:space="preserve">, bet pakalpojuma piešķiršanas brīdī </w:t>
            </w:r>
            <w:r w:rsidRPr="00B366EC">
              <w:rPr>
                <w:rFonts w:ascii="Times New Roman" w:eastAsia="Times New Roman" w:hAnsi="Times New Roman" w:cs="Times New Roman"/>
                <w:sz w:val="26"/>
                <w:szCs w:val="26"/>
                <w:lang w:eastAsia="lv-LV"/>
              </w:rPr>
              <w:t>atrodas pie vecvecākiem Liepājā</w:t>
            </w:r>
            <w:r w:rsidR="002F2373" w:rsidRPr="00B366EC">
              <w:rPr>
                <w:rFonts w:ascii="Times New Roman" w:eastAsia="Times New Roman" w:hAnsi="Times New Roman" w:cs="Times New Roman"/>
                <w:sz w:val="26"/>
                <w:szCs w:val="26"/>
                <w:lang w:eastAsia="lv-LV"/>
              </w:rPr>
              <w:t>,</w:t>
            </w:r>
            <w:r w:rsidR="008644E5"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sz w:val="26"/>
                <w:szCs w:val="26"/>
                <w:lang w:eastAsia="lv-LV"/>
              </w:rPr>
              <w:t xml:space="preserve">tiek nogādāts uz "atelpas brīža" pakalpojuma vietu Siguldā).  Ar grozījumiem tiek precizēts, ka izmaksas ir attiecināmās bērna nogādāšanai uz/no "atelpas brīža" pakalpojuma sniegšanas vietu un uz/no deklarēto dzīvesvietu. Minētās izmaiņas veiktas, lai nodrošinātu pārbaudāmu (bērna ar FT deklarētā dzīvesvieta ir iedzīvotāju reģistra dati) atskaites punktu izmaksu aprēķināšanai un kompensēšanai. </w:t>
            </w:r>
            <w:r w:rsidR="00B10931" w:rsidRPr="00B366EC">
              <w:rPr>
                <w:rFonts w:ascii="Times New Roman" w:eastAsia="Times New Roman" w:hAnsi="Times New Roman" w:cs="Times New Roman"/>
                <w:sz w:val="26"/>
                <w:szCs w:val="26"/>
                <w:lang w:eastAsia="lv-LV"/>
              </w:rPr>
              <w:t xml:space="preserve">Ņemot vērā, ka </w:t>
            </w:r>
            <w:r w:rsidRPr="00B366EC">
              <w:rPr>
                <w:rFonts w:ascii="Times New Roman" w:eastAsia="Times New Roman" w:hAnsi="Times New Roman" w:cs="Times New Roman"/>
                <w:sz w:val="26"/>
                <w:szCs w:val="26"/>
                <w:lang w:eastAsia="lv-LV"/>
              </w:rPr>
              <w:t xml:space="preserve">9.2.2.1. pasākuma finansējuma apmērs ir ierobežots, vēlams, lai primāri tas tiktu novirzīts tieši sabiedrībā balstītu sociālo pakalpojumu nodrošināšanai, nevis pakārtotu izmaksu (piem., transportēšanai) kompensēšanai. Labklājības ministrija, </w:t>
            </w:r>
            <w:r w:rsidR="00B10931" w:rsidRPr="00B366EC">
              <w:rPr>
                <w:rFonts w:ascii="Times New Roman" w:eastAsia="Times New Roman" w:hAnsi="Times New Roman" w:cs="Times New Roman"/>
                <w:sz w:val="26"/>
                <w:szCs w:val="26"/>
                <w:lang w:eastAsia="lv-LV"/>
              </w:rPr>
              <w:t xml:space="preserve">sākotnēji veidojot 9.2.2.1. pasākuma ieviešanas nosacījumus un paredzot </w:t>
            </w:r>
            <w:r w:rsidRPr="00B366EC">
              <w:rPr>
                <w:rFonts w:ascii="Times New Roman" w:eastAsia="Times New Roman" w:hAnsi="Times New Roman" w:cs="Times New Roman"/>
                <w:sz w:val="26"/>
                <w:szCs w:val="26"/>
                <w:lang w:eastAsia="lv-LV"/>
              </w:rPr>
              <w:t>normu par transportēšanas</w:t>
            </w:r>
            <w:r w:rsidR="00B10931" w:rsidRPr="00B366EC">
              <w:rPr>
                <w:rFonts w:ascii="Times New Roman" w:eastAsia="Times New Roman" w:hAnsi="Times New Roman" w:cs="Times New Roman"/>
                <w:b/>
                <w:bCs/>
                <w:sz w:val="26"/>
                <w:szCs w:val="26"/>
                <w:lang w:eastAsia="lv-LV"/>
              </w:rPr>
              <w:t xml:space="preserve"> </w:t>
            </w:r>
            <w:r w:rsidR="00B10931" w:rsidRPr="00B366EC">
              <w:rPr>
                <w:rFonts w:ascii="Times New Roman" w:eastAsia="Times New Roman" w:hAnsi="Times New Roman" w:cs="Times New Roman"/>
                <w:sz w:val="26"/>
                <w:szCs w:val="26"/>
                <w:lang w:eastAsia="lv-LV"/>
              </w:rPr>
              <w:t>(</w:t>
            </w:r>
            <w:r w:rsidRPr="00B366EC">
              <w:rPr>
                <w:rFonts w:ascii="Times New Roman" w:eastAsia="Times New Roman" w:hAnsi="Times New Roman" w:cs="Times New Roman"/>
                <w:sz w:val="26"/>
                <w:szCs w:val="26"/>
                <w:lang w:eastAsia="lv-LV"/>
              </w:rPr>
              <w:t>uz "atelpas brīža" pakalpojumu</w:t>
            </w:r>
            <w:r w:rsidR="00B10931" w:rsidRPr="00B366EC">
              <w:rPr>
                <w:rFonts w:ascii="Times New Roman" w:eastAsia="Times New Roman" w:hAnsi="Times New Roman" w:cs="Times New Roman"/>
                <w:sz w:val="26"/>
                <w:szCs w:val="26"/>
                <w:lang w:eastAsia="lv-LV"/>
              </w:rPr>
              <w:t xml:space="preserve"> un atpakaļ)</w:t>
            </w:r>
            <w:r w:rsidRPr="00B366EC">
              <w:rPr>
                <w:rFonts w:ascii="Times New Roman" w:eastAsia="Times New Roman" w:hAnsi="Times New Roman" w:cs="Times New Roman"/>
                <w:sz w:val="26"/>
                <w:szCs w:val="26"/>
                <w:lang w:eastAsia="lv-LV"/>
              </w:rPr>
              <w:t xml:space="preserve">  izmaksu kompensēšanu, bija paredzējusi bērna ar FT transportēšanu no tās pašvaldības, kur bērnam ar FT ir deklarēta dzīvesvieta (kas atbilstoši Sociālo pakalpojumu un sociālās palīdzības likumam ir pamats sabiedrībā balstītu sociālo pakalpojumu piešķiršanai).  </w:t>
            </w:r>
          </w:p>
          <w:p w14:paraId="42967A99" w14:textId="77777777" w:rsidR="005D69B9" w:rsidRPr="00B366EC" w:rsidRDefault="005D69B9" w:rsidP="00A547C8">
            <w:pPr>
              <w:spacing w:after="0" w:line="240" w:lineRule="auto"/>
              <w:ind w:firstLine="114"/>
              <w:jc w:val="both"/>
              <w:rPr>
                <w:rFonts w:ascii="Times New Roman" w:eastAsia="Times New Roman" w:hAnsi="Times New Roman" w:cs="Times New Roman"/>
                <w:sz w:val="26"/>
                <w:szCs w:val="26"/>
                <w:lang w:eastAsia="lv-LV"/>
              </w:rPr>
            </w:pPr>
          </w:p>
          <w:p w14:paraId="0086630B" w14:textId="32193E3F" w:rsidR="00A81658" w:rsidRPr="00B366EC" w:rsidRDefault="00816590" w:rsidP="00816590">
            <w:pPr>
              <w:spacing w:after="0" w:line="240" w:lineRule="auto"/>
              <w:jc w:val="both"/>
              <w:rPr>
                <w:rFonts w:ascii="Times New Roman" w:eastAsia="Times New Roman" w:hAnsi="Times New Roman" w:cs="Times New Roman"/>
                <w:b/>
                <w:bCs/>
                <w:sz w:val="26"/>
                <w:szCs w:val="26"/>
                <w:lang w:eastAsia="lv-LV"/>
              </w:rPr>
            </w:pPr>
            <w:r w:rsidRPr="00B366EC">
              <w:rPr>
                <w:rFonts w:ascii="Times New Roman" w:eastAsia="Times New Roman" w:hAnsi="Times New Roman" w:cs="Times New Roman"/>
                <w:sz w:val="26"/>
                <w:szCs w:val="26"/>
                <w:lang w:eastAsia="lv-LV"/>
              </w:rPr>
              <w:lastRenderedPageBreak/>
              <w:t>MK noteikumu Nr.</w:t>
            </w:r>
            <w:r w:rsidR="005D69B9"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313 58.</w:t>
            </w:r>
            <w:r w:rsidR="005D69B9"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punkts tiek papildināts ar atsauci arī uz 22.1.1.1.</w:t>
            </w:r>
            <w:r w:rsidR="00B06C82"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 xml:space="preserve">apakšpunktu. </w:t>
            </w:r>
            <w:r w:rsidR="003669D3" w:rsidRPr="00B366EC">
              <w:rPr>
                <w:rFonts w:ascii="Times New Roman" w:eastAsia="Times New Roman" w:hAnsi="Times New Roman" w:cs="Times New Roman"/>
                <w:sz w:val="26"/>
                <w:szCs w:val="26"/>
                <w:lang w:eastAsia="lv-LV"/>
              </w:rPr>
              <w:t xml:space="preserve">     </w:t>
            </w:r>
          </w:p>
        </w:tc>
      </w:tr>
      <w:tr w:rsidR="00894C55" w:rsidRPr="00B366EC" w14:paraId="30114349" w14:textId="77777777" w:rsidTr="00E24076">
        <w:trPr>
          <w:trHeight w:val="372"/>
        </w:trPr>
        <w:tc>
          <w:tcPr>
            <w:tcW w:w="313" w:type="pct"/>
            <w:tcBorders>
              <w:top w:val="outset" w:sz="6" w:space="0" w:color="414142"/>
              <w:left w:val="outset" w:sz="6" w:space="0" w:color="414142"/>
              <w:bottom w:val="outset" w:sz="6" w:space="0" w:color="414142"/>
              <w:right w:val="outset" w:sz="6" w:space="0" w:color="414142"/>
            </w:tcBorders>
            <w:hideMark/>
          </w:tcPr>
          <w:p w14:paraId="0F4296D4" w14:textId="3507CD59" w:rsidR="00894C55" w:rsidRPr="00B366EC" w:rsidRDefault="00894C55" w:rsidP="00894C55">
            <w:pPr>
              <w:spacing w:before="100" w:beforeAutospacing="1" w:after="100" w:afterAutospacing="1" w:line="293" w:lineRule="atLeast"/>
              <w:jc w:val="center"/>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lastRenderedPageBreak/>
              <w:t>3.</w:t>
            </w:r>
          </w:p>
        </w:tc>
        <w:tc>
          <w:tcPr>
            <w:tcW w:w="1958" w:type="pct"/>
            <w:tcBorders>
              <w:top w:val="outset" w:sz="6" w:space="0" w:color="414142"/>
              <w:left w:val="outset" w:sz="6" w:space="0" w:color="414142"/>
              <w:bottom w:val="outset" w:sz="6" w:space="0" w:color="414142"/>
              <w:right w:val="outset" w:sz="6" w:space="0" w:color="414142"/>
            </w:tcBorders>
            <w:hideMark/>
          </w:tcPr>
          <w:p w14:paraId="08A10F85" w14:textId="77777777" w:rsidR="00894C55" w:rsidRPr="00B366EC" w:rsidRDefault="00894C55"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Projekta izstrādē iesaistītās institūcijas</w:t>
            </w:r>
            <w:r w:rsidR="00BD466B" w:rsidRPr="00B366EC">
              <w:rPr>
                <w:rFonts w:ascii="Times New Roman" w:eastAsia="Times New Roman" w:hAnsi="Times New Roman" w:cs="Times New Roman"/>
                <w:sz w:val="26"/>
                <w:szCs w:val="26"/>
                <w:lang w:eastAsia="lv-LV"/>
              </w:rPr>
              <w:t xml:space="preserve"> un publiskas kapitālsabiedrības</w:t>
            </w:r>
          </w:p>
        </w:tc>
        <w:tc>
          <w:tcPr>
            <w:tcW w:w="2729" w:type="pct"/>
            <w:tcBorders>
              <w:top w:val="outset" w:sz="6" w:space="0" w:color="414142"/>
              <w:left w:val="outset" w:sz="6" w:space="0" w:color="414142"/>
              <w:bottom w:val="outset" w:sz="6" w:space="0" w:color="414142"/>
              <w:right w:val="outset" w:sz="6" w:space="0" w:color="414142"/>
            </w:tcBorders>
            <w:hideMark/>
          </w:tcPr>
          <w:p w14:paraId="25DD2641" w14:textId="67FA39B9" w:rsidR="00894C55" w:rsidRPr="00B366EC" w:rsidRDefault="00D52D4F"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  </w:t>
            </w:r>
            <w:r w:rsidR="009C04C3" w:rsidRPr="00B366EC">
              <w:rPr>
                <w:rFonts w:ascii="Times New Roman" w:eastAsia="Times New Roman" w:hAnsi="Times New Roman" w:cs="Times New Roman"/>
                <w:sz w:val="26"/>
                <w:szCs w:val="26"/>
                <w:lang w:eastAsia="lv-LV"/>
              </w:rPr>
              <w:t>Labklājības ministrija</w:t>
            </w:r>
          </w:p>
        </w:tc>
      </w:tr>
      <w:tr w:rsidR="00894C55" w:rsidRPr="00B366EC" w14:paraId="585A2E23" w14:textId="77777777" w:rsidTr="00E24076">
        <w:tc>
          <w:tcPr>
            <w:tcW w:w="313" w:type="pct"/>
            <w:tcBorders>
              <w:top w:val="outset" w:sz="6" w:space="0" w:color="414142"/>
              <w:left w:val="outset" w:sz="6" w:space="0" w:color="414142"/>
              <w:bottom w:val="outset" w:sz="6" w:space="0" w:color="414142"/>
              <w:right w:val="outset" w:sz="6" w:space="0" w:color="414142"/>
            </w:tcBorders>
            <w:hideMark/>
          </w:tcPr>
          <w:p w14:paraId="214F1FCA" w14:textId="77777777" w:rsidR="00894C55" w:rsidRPr="00B366EC" w:rsidRDefault="00894C55" w:rsidP="00894C55">
            <w:pPr>
              <w:spacing w:before="100" w:beforeAutospacing="1" w:after="100" w:afterAutospacing="1" w:line="293" w:lineRule="atLeast"/>
              <w:jc w:val="center"/>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4.</w:t>
            </w:r>
          </w:p>
        </w:tc>
        <w:tc>
          <w:tcPr>
            <w:tcW w:w="1958" w:type="pct"/>
            <w:tcBorders>
              <w:top w:val="outset" w:sz="6" w:space="0" w:color="414142"/>
              <w:left w:val="outset" w:sz="6" w:space="0" w:color="414142"/>
              <w:bottom w:val="outset" w:sz="6" w:space="0" w:color="414142"/>
              <w:right w:val="outset" w:sz="6" w:space="0" w:color="414142"/>
            </w:tcBorders>
            <w:hideMark/>
          </w:tcPr>
          <w:p w14:paraId="73833ACF" w14:textId="77777777" w:rsidR="00894C55" w:rsidRPr="00B366EC" w:rsidRDefault="00894C55"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Cita informācija</w:t>
            </w:r>
          </w:p>
        </w:tc>
        <w:tc>
          <w:tcPr>
            <w:tcW w:w="2729" w:type="pct"/>
            <w:tcBorders>
              <w:top w:val="outset" w:sz="6" w:space="0" w:color="414142"/>
              <w:left w:val="outset" w:sz="6" w:space="0" w:color="414142"/>
              <w:bottom w:val="outset" w:sz="6" w:space="0" w:color="414142"/>
              <w:right w:val="outset" w:sz="6" w:space="0" w:color="414142"/>
            </w:tcBorders>
            <w:hideMark/>
          </w:tcPr>
          <w:p w14:paraId="287875FD" w14:textId="41C46202" w:rsidR="0089187A" w:rsidRPr="00B366EC" w:rsidRDefault="009C04C3" w:rsidP="00D40AF9">
            <w:pPr>
              <w:spacing w:after="0" w:line="240" w:lineRule="auto"/>
              <w:ind w:right="115" w:firstLine="114"/>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Labklājības ministrija</w:t>
            </w:r>
            <w:r w:rsidR="00097D55" w:rsidRPr="00B366EC">
              <w:rPr>
                <w:rFonts w:ascii="Times New Roman" w:eastAsia="Times New Roman" w:hAnsi="Times New Roman" w:cs="Times New Roman"/>
                <w:sz w:val="26"/>
                <w:szCs w:val="26"/>
                <w:lang w:eastAsia="lv-LV"/>
              </w:rPr>
              <w:t>, izpildot MK 2019. gada 11. oktobra sēdē (protokols Nr.</w:t>
            </w:r>
            <w:r w:rsidR="00226353" w:rsidRPr="00B366EC">
              <w:rPr>
                <w:rFonts w:ascii="Times New Roman" w:eastAsia="Times New Roman" w:hAnsi="Times New Roman" w:cs="Times New Roman"/>
                <w:sz w:val="26"/>
                <w:szCs w:val="26"/>
                <w:lang w:eastAsia="lv-LV"/>
              </w:rPr>
              <w:t> </w:t>
            </w:r>
            <w:r w:rsidR="00097D55" w:rsidRPr="00B366EC">
              <w:rPr>
                <w:rFonts w:ascii="Times New Roman" w:eastAsia="Times New Roman" w:hAnsi="Times New Roman" w:cs="Times New Roman"/>
                <w:sz w:val="26"/>
                <w:szCs w:val="26"/>
                <w:lang w:eastAsia="lv-LV"/>
              </w:rPr>
              <w:t>47 3.§, 9.2.</w:t>
            </w:r>
            <w:r w:rsidR="00D40AF9" w:rsidRPr="00B366EC">
              <w:rPr>
                <w:rFonts w:ascii="Times New Roman" w:eastAsia="Times New Roman" w:hAnsi="Times New Roman" w:cs="Times New Roman"/>
                <w:sz w:val="26"/>
                <w:szCs w:val="26"/>
                <w:lang w:eastAsia="lv-LV"/>
              </w:rPr>
              <w:t> </w:t>
            </w:r>
            <w:r w:rsidR="00097D55" w:rsidRPr="00B366EC">
              <w:rPr>
                <w:rFonts w:ascii="Times New Roman" w:eastAsia="Times New Roman" w:hAnsi="Times New Roman" w:cs="Times New Roman"/>
                <w:sz w:val="26"/>
                <w:szCs w:val="26"/>
                <w:lang w:eastAsia="lv-LV"/>
              </w:rPr>
              <w:t xml:space="preserve">apakšpunkts) doto uzdevumu, nodrošinās, ka plānošanas reģioni finansējuma saņēmēji uzņemas papildu līgumsaistības pēc </w:t>
            </w:r>
            <w:r w:rsidR="006171EF" w:rsidRPr="00B366EC">
              <w:rPr>
                <w:rFonts w:ascii="Times New Roman" w:eastAsia="Times New Roman" w:hAnsi="Times New Roman" w:cs="Times New Roman"/>
                <w:sz w:val="26"/>
                <w:szCs w:val="26"/>
                <w:lang w:eastAsia="lv-LV"/>
              </w:rPr>
              <w:t xml:space="preserve">MK noteikumu projektu grozījumiem un </w:t>
            </w:r>
            <w:r w:rsidR="0089187A" w:rsidRPr="00B366EC">
              <w:rPr>
                <w:rFonts w:ascii="Times New Roman" w:eastAsia="Times New Roman" w:hAnsi="Times New Roman" w:cs="Times New Roman"/>
                <w:sz w:val="26"/>
                <w:szCs w:val="26"/>
                <w:lang w:eastAsia="lv-LV"/>
              </w:rPr>
              <w:t>attiecīgiem projekta grozījumiem:</w:t>
            </w:r>
          </w:p>
          <w:p w14:paraId="1342F93A" w14:textId="1D01CFEA" w:rsidR="0089187A" w:rsidRPr="00B366EC" w:rsidRDefault="0089187A" w:rsidP="00D40AF9">
            <w:pPr>
              <w:spacing w:after="0" w:line="240" w:lineRule="auto"/>
              <w:ind w:right="115"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1) "Grozījumi Ministru kabineta 2014. gada 23.</w:t>
            </w:r>
            <w:r w:rsidR="004E1CAB"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decembra noteikumi Nr. 835 "Darbības programmas "Izaugsme un nodarbinātība" 9.1.1.</w:t>
            </w:r>
            <w:r w:rsidR="00664A2D"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specifiskā atbalsta mērķa "Palielināt nelabvēlīgākā situācijā esošu bezdarbnieku iekļaušanos darba tirgū" 9.1.1.1.</w:t>
            </w:r>
            <w:r w:rsidR="00226353"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pasākuma "Subsidētās darbavietas nelabvēlīgākā situācijā esošiem bezdarbniekiem" īstenošanas noteikumi" (</w:t>
            </w:r>
            <w:r w:rsidR="006171EF" w:rsidRPr="00B366EC">
              <w:rPr>
                <w:rFonts w:ascii="Times New Roman" w:eastAsia="Times New Roman" w:hAnsi="Times New Roman" w:cs="Times New Roman"/>
                <w:sz w:val="26"/>
                <w:szCs w:val="26"/>
                <w:lang w:eastAsia="lv-LV"/>
              </w:rPr>
              <w:t xml:space="preserve">pieņemti MK 2019. gada 17. decembrī ar MK noteikumiem Nr. </w:t>
            </w:r>
            <w:r w:rsidR="00E53732" w:rsidRPr="00B366EC">
              <w:rPr>
                <w:rFonts w:ascii="Times New Roman" w:eastAsia="Times New Roman" w:hAnsi="Times New Roman" w:cs="Times New Roman"/>
                <w:sz w:val="26"/>
                <w:szCs w:val="26"/>
                <w:lang w:eastAsia="lv-LV"/>
              </w:rPr>
              <w:t>643</w:t>
            </w:r>
            <w:r w:rsidR="00E53732" w:rsidRPr="00B366EC">
              <w:rPr>
                <w:rStyle w:val="FootnoteReference"/>
                <w:rFonts w:ascii="Times New Roman" w:eastAsia="Times New Roman" w:hAnsi="Times New Roman" w:cs="Times New Roman"/>
                <w:sz w:val="26"/>
                <w:szCs w:val="26"/>
                <w:lang w:eastAsia="lv-LV"/>
              </w:rPr>
              <w:footnoteReference w:id="34"/>
            </w:r>
            <w:r w:rsidRPr="00B366EC">
              <w:rPr>
                <w:rFonts w:ascii="Times New Roman" w:eastAsia="Times New Roman" w:hAnsi="Times New Roman" w:cs="Times New Roman"/>
                <w:sz w:val="26"/>
                <w:szCs w:val="26"/>
                <w:lang w:eastAsia="lv-LV"/>
              </w:rPr>
              <w:t>), projekta grozījumi</w:t>
            </w:r>
            <w:r w:rsidR="006171EF" w:rsidRPr="00B366EC">
              <w:rPr>
                <w:rFonts w:ascii="Times New Roman" w:eastAsia="Times New Roman" w:hAnsi="Times New Roman" w:cs="Times New Roman"/>
                <w:sz w:val="26"/>
                <w:szCs w:val="26"/>
                <w:lang w:eastAsia="lv-LV"/>
              </w:rPr>
              <w:t xml:space="preserve"> </w:t>
            </w:r>
            <w:r w:rsidR="00BA1815" w:rsidRPr="00B366EC">
              <w:rPr>
                <w:rFonts w:ascii="Times New Roman" w:eastAsia="Times New Roman" w:hAnsi="Times New Roman" w:cs="Times New Roman"/>
                <w:sz w:val="26"/>
                <w:szCs w:val="26"/>
                <w:lang w:eastAsia="lv-LV"/>
              </w:rPr>
              <w:t xml:space="preserve">spēkā no </w:t>
            </w:r>
            <w:r w:rsidRPr="00B366EC">
              <w:rPr>
                <w:rFonts w:ascii="Times New Roman" w:eastAsia="Times New Roman" w:hAnsi="Times New Roman" w:cs="Times New Roman"/>
                <w:sz w:val="26"/>
                <w:szCs w:val="26"/>
                <w:lang w:eastAsia="lv-LV"/>
              </w:rPr>
              <w:t xml:space="preserve"> 2019.</w:t>
            </w:r>
            <w:r w:rsidR="006171EF"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 xml:space="preserve">gada </w:t>
            </w:r>
            <w:r w:rsidR="00BA1815" w:rsidRPr="00B366EC">
              <w:rPr>
                <w:rFonts w:ascii="Times New Roman" w:eastAsia="Times New Roman" w:hAnsi="Times New Roman" w:cs="Times New Roman"/>
                <w:sz w:val="26"/>
                <w:szCs w:val="26"/>
                <w:lang w:eastAsia="lv-LV"/>
              </w:rPr>
              <w:t>20. decembra</w:t>
            </w:r>
            <w:r w:rsidRPr="00B366EC">
              <w:rPr>
                <w:rFonts w:ascii="Times New Roman" w:eastAsia="Times New Roman" w:hAnsi="Times New Roman" w:cs="Times New Roman"/>
                <w:sz w:val="26"/>
                <w:szCs w:val="26"/>
                <w:lang w:eastAsia="lv-LV"/>
              </w:rPr>
              <w:t>;</w:t>
            </w:r>
          </w:p>
          <w:p w14:paraId="0B5FD594" w14:textId="62DFA9FA" w:rsidR="0089187A" w:rsidRPr="00B366EC" w:rsidRDefault="0089187A" w:rsidP="00A670AE">
            <w:pPr>
              <w:spacing w:after="0" w:line="240" w:lineRule="auto"/>
              <w:ind w:right="115" w:firstLine="284"/>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2) "Grozījumi Ministru kabineta 2015.</w:t>
            </w:r>
            <w:r w:rsidR="006171EF"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gada 11. augusta noteikumos Nr.</w:t>
            </w:r>
            <w:r w:rsidR="006171EF"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 xml:space="preserve">468 "Darbības programmas "Izaugsme un nodarbinātība" 9.1.1. specifiskā atbalsta mērķa "Palielināt nelabvēlīgākā situācijā esošu bezdarbnieku iekļaušanos darba tirgū" 9.1.1.2. pasākuma "Ilgstošo bezdarbnieku aktivizācijas pasākumi" īstenošanas noteikumi" </w:t>
            </w:r>
            <w:proofErr w:type="gramStart"/>
            <w:r w:rsidRPr="00B366EC">
              <w:rPr>
                <w:rFonts w:ascii="Times New Roman" w:eastAsia="Times New Roman" w:hAnsi="Times New Roman" w:cs="Times New Roman"/>
                <w:sz w:val="26"/>
                <w:szCs w:val="26"/>
                <w:lang w:eastAsia="lv-LV"/>
              </w:rPr>
              <w:t>(</w:t>
            </w:r>
            <w:proofErr w:type="gramEnd"/>
            <w:r w:rsidR="006171EF" w:rsidRPr="00B366EC">
              <w:rPr>
                <w:rFonts w:ascii="Times New Roman" w:eastAsia="Times New Roman" w:hAnsi="Times New Roman" w:cs="Times New Roman"/>
                <w:sz w:val="26"/>
                <w:szCs w:val="26"/>
                <w:lang w:eastAsia="lv-LV"/>
              </w:rPr>
              <w:t>pieņemti</w:t>
            </w:r>
            <w:r w:rsidR="004F08A2" w:rsidRPr="00B366EC">
              <w:rPr>
                <w:rFonts w:ascii="Times New Roman" w:eastAsia="Times New Roman" w:hAnsi="Times New Roman" w:cs="Times New Roman"/>
                <w:sz w:val="26"/>
                <w:szCs w:val="26"/>
                <w:lang w:eastAsia="lv-LV"/>
              </w:rPr>
              <w:t xml:space="preserve"> MK</w:t>
            </w:r>
            <w:r w:rsidR="00C35F78" w:rsidRPr="00B366EC">
              <w:rPr>
                <w:rFonts w:ascii="Times New Roman" w:eastAsia="Times New Roman" w:hAnsi="Times New Roman" w:cs="Times New Roman"/>
                <w:sz w:val="26"/>
                <w:szCs w:val="26"/>
                <w:lang w:eastAsia="lv-LV"/>
              </w:rPr>
              <w:t xml:space="preserve"> </w:t>
            </w:r>
            <w:r w:rsidR="004F08A2" w:rsidRPr="00B366EC">
              <w:rPr>
                <w:rFonts w:ascii="Times New Roman" w:eastAsia="Times New Roman" w:hAnsi="Times New Roman" w:cs="Times New Roman"/>
                <w:sz w:val="26"/>
                <w:szCs w:val="26"/>
                <w:lang w:eastAsia="lv-LV"/>
              </w:rPr>
              <w:t xml:space="preserve"> 2019. gada </w:t>
            </w:r>
            <w:r w:rsidR="00921FB3" w:rsidRPr="00B366EC">
              <w:rPr>
                <w:rFonts w:ascii="Times New Roman" w:eastAsia="Times New Roman" w:hAnsi="Times New Roman" w:cs="Times New Roman"/>
                <w:sz w:val="26"/>
                <w:szCs w:val="26"/>
                <w:lang w:eastAsia="lv-LV"/>
              </w:rPr>
              <w:t>26</w:t>
            </w:r>
            <w:r w:rsidR="004F08A2" w:rsidRPr="00B366EC">
              <w:rPr>
                <w:rFonts w:ascii="Times New Roman" w:eastAsia="Times New Roman" w:hAnsi="Times New Roman" w:cs="Times New Roman"/>
                <w:sz w:val="26"/>
                <w:szCs w:val="26"/>
                <w:lang w:eastAsia="lv-LV"/>
              </w:rPr>
              <w:t>. novembr</w:t>
            </w:r>
            <w:r w:rsidR="00C35F78" w:rsidRPr="00B366EC">
              <w:rPr>
                <w:rFonts w:ascii="Times New Roman" w:eastAsia="Times New Roman" w:hAnsi="Times New Roman" w:cs="Times New Roman"/>
                <w:sz w:val="26"/>
                <w:szCs w:val="26"/>
                <w:lang w:eastAsia="lv-LV"/>
              </w:rPr>
              <w:t>a sēdē</w:t>
            </w:r>
            <w:r w:rsidR="004F08A2" w:rsidRPr="00B366EC">
              <w:rPr>
                <w:rFonts w:ascii="Times New Roman" w:eastAsia="Times New Roman" w:hAnsi="Times New Roman" w:cs="Times New Roman"/>
                <w:sz w:val="26"/>
                <w:szCs w:val="26"/>
                <w:lang w:eastAsia="lv-LV"/>
              </w:rPr>
              <w:t xml:space="preserve"> ar MK noteikumiem Nr. 559</w:t>
            </w:r>
            <w:r w:rsidR="004F08A2" w:rsidRPr="00B366EC">
              <w:rPr>
                <w:rStyle w:val="FootnoteReference"/>
                <w:rFonts w:ascii="Times New Roman" w:eastAsia="Times New Roman" w:hAnsi="Times New Roman" w:cs="Times New Roman"/>
                <w:sz w:val="26"/>
                <w:szCs w:val="26"/>
                <w:lang w:eastAsia="lv-LV"/>
              </w:rPr>
              <w:footnoteReference w:id="35"/>
            </w:r>
            <w:r w:rsidRPr="00B366EC">
              <w:rPr>
                <w:rFonts w:ascii="Times New Roman" w:eastAsia="Times New Roman" w:hAnsi="Times New Roman" w:cs="Times New Roman"/>
                <w:sz w:val="26"/>
                <w:szCs w:val="26"/>
                <w:lang w:eastAsia="lv-LV"/>
              </w:rPr>
              <w:t>), projekta grozījumi</w:t>
            </w:r>
            <w:r w:rsidR="004F08A2" w:rsidRPr="00B366EC">
              <w:rPr>
                <w:rFonts w:ascii="Times New Roman" w:eastAsia="Times New Roman" w:hAnsi="Times New Roman" w:cs="Times New Roman"/>
                <w:sz w:val="26"/>
                <w:szCs w:val="26"/>
                <w:lang w:eastAsia="lv-LV"/>
              </w:rPr>
              <w:t xml:space="preserve"> </w:t>
            </w:r>
            <w:r w:rsidR="00386B70" w:rsidRPr="00B366EC">
              <w:rPr>
                <w:rFonts w:ascii="Times New Roman" w:eastAsia="Times New Roman" w:hAnsi="Times New Roman" w:cs="Times New Roman"/>
                <w:sz w:val="26"/>
                <w:szCs w:val="26"/>
                <w:lang w:eastAsia="lv-LV"/>
              </w:rPr>
              <w:t>spēkā no 2019. gada 6. novembra</w:t>
            </w:r>
            <w:r w:rsidRPr="00B366EC">
              <w:rPr>
                <w:rFonts w:ascii="Times New Roman" w:eastAsia="Times New Roman" w:hAnsi="Times New Roman" w:cs="Times New Roman"/>
                <w:sz w:val="26"/>
                <w:szCs w:val="26"/>
                <w:lang w:eastAsia="lv-LV"/>
              </w:rPr>
              <w:t>;</w:t>
            </w:r>
          </w:p>
          <w:p w14:paraId="76914862" w14:textId="1C5173F9" w:rsidR="0089187A" w:rsidRPr="00B366EC" w:rsidRDefault="0089187A" w:rsidP="00F57421">
            <w:pPr>
              <w:spacing w:after="0" w:line="240" w:lineRule="auto"/>
              <w:ind w:right="115"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3) "Grozījumi Ministru kabineta 2015. gada 11. augusta noteikumos Nr.</w:t>
            </w:r>
            <w:r w:rsidR="00386B70"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 xml:space="preserve">467 "Darbības programmas "Izaugsme un nodarbinātība" 9.1.1. specifiskā atbalsta mērķa "Palielināt </w:t>
            </w:r>
            <w:r w:rsidRPr="00B366EC">
              <w:rPr>
                <w:rFonts w:ascii="Times New Roman" w:eastAsia="Times New Roman" w:hAnsi="Times New Roman" w:cs="Times New Roman"/>
                <w:sz w:val="26"/>
                <w:szCs w:val="26"/>
                <w:lang w:eastAsia="lv-LV"/>
              </w:rPr>
              <w:lastRenderedPageBreak/>
              <w:t>nelabvēlīgākā situācijā esošu bezdarbnieku iekļaušanos darba tirgū" 9.1.1.3.</w:t>
            </w:r>
            <w:r w:rsidR="00C35F78"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 xml:space="preserve">pasākuma "Atbalsts sociālajai uzņēmējdarbībai" īstenošanas noteikumi" </w:t>
            </w:r>
            <w:proofErr w:type="gramStart"/>
            <w:r w:rsidRPr="00B366EC">
              <w:rPr>
                <w:rFonts w:ascii="Times New Roman" w:eastAsia="Times New Roman" w:hAnsi="Times New Roman" w:cs="Times New Roman"/>
                <w:sz w:val="26"/>
                <w:szCs w:val="26"/>
                <w:lang w:eastAsia="lv-LV"/>
              </w:rPr>
              <w:t>(</w:t>
            </w:r>
            <w:proofErr w:type="gramEnd"/>
            <w:r w:rsidR="00B81F77" w:rsidRPr="00B366EC">
              <w:rPr>
                <w:rFonts w:ascii="Times New Roman" w:eastAsia="Times New Roman" w:hAnsi="Times New Roman" w:cs="Times New Roman"/>
                <w:sz w:val="26"/>
                <w:szCs w:val="26"/>
                <w:lang w:eastAsia="lv-LV"/>
              </w:rPr>
              <w:t>pieņemti MK 2020</w:t>
            </w:r>
            <w:r w:rsidRPr="00B366EC">
              <w:rPr>
                <w:rFonts w:ascii="Times New Roman" w:eastAsia="Times New Roman" w:hAnsi="Times New Roman" w:cs="Times New Roman"/>
                <w:sz w:val="26"/>
                <w:szCs w:val="26"/>
                <w:lang w:eastAsia="lv-LV"/>
              </w:rPr>
              <w:t>.</w:t>
            </w:r>
            <w:r w:rsidR="00B81F77"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 xml:space="preserve">gada </w:t>
            </w:r>
            <w:r w:rsidR="00B81F77" w:rsidRPr="00B366EC">
              <w:rPr>
                <w:rFonts w:ascii="Times New Roman" w:eastAsia="Times New Roman" w:hAnsi="Times New Roman" w:cs="Times New Roman"/>
                <w:sz w:val="26"/>
                <w:szCs w:val="26"/>
                <w:lang w:eastAsia="lv-LV"/>
              </w:rPr>
              <w:t>19. maijā</w:t>
            </w:r>
            <w:r w:rsidR="00F57421" w:rsidRPr="00B366EC">
              <w:rPr>
                <w:rStyle w:val="FootnoteReference"/>
                <w:rFonts w:ascii="Times New Roman" w:eastAsia="Times New Roman" w:hAnsi="Times New Roman" w:cs="Times New Roman"/>
                <w:sz w:val="26"/>
                <w:szCs w:val="26"/>
                <w:lang w:eastAsia="lv-LV"/>
              </w:rPr>
              <w:footnoteReference w:id="36"/>
            </w:r>
            <w:r w:rsidRPr="00B366EC">
              <w:rPr>
                <w:rFonts w:ascii="Times New Roman" w:eastAsia="Times New Roman" w:hAnsi="Times New Roman" w:cs="Times New Roman"/>
                <w:sz w:val="26"/>
                <w:szCs w:val="26"/>
                <w:lang w:eastAsia="lv-LV"/>
              </w:rPr>
              <w:t xml:space="preserve">), projekta grozījumi </w:t>
            </w:r>
            <w:r w:rsidR="00F72AC0" w:rsidRPr="00B366EC">
              <w:rPr>
                <w:rFonts w:ascii="Times New Roman" w:eastAsia="Times New Roman" w:hAnsi="Times New Roman" w:cs="Times New Roman"/>
                <w:sz w:val="26"/>
                <w:szCs w:val="26"/>
                <w:lang w:eastAsia="lv-LV"/>
              </w:rPr>
              <w:t xml:space="preserve">nav aktuāli, jo </w:t>
            </w:r>
            <w:r w:rsidR="00F869AF" w:rsidRPr="00B366EC">
              <w:rPr>
                <w:rFonts w:ascii="Times New Roman" w:eastAsia="Times New Roman" w:hAnsi="Times New Roman" w:cs="Times New Roman"/>
                <w:sz w:val="26"/>
                <w:szCs w:val="26"/>
                <w:lang w:eastAsia="lv-LV"/>
              </w:rPr>
              <w:t>pārdalāmais finansējums</w:t>
            </w:r>
            <w:r w:rsidR="00C35F78" w:rsidRPr="00B366EC">
              <w:rPr>
                <w:rFonts w:ascii="Times New Roman" w:eastAsia="Times New Roman" w:hAnsi="Times New Roman" w:cs="Times New Roman"/>
                <w:sz w:val="26"/>
                <w:szCs w:val="26"/>
                <w:lang w:eastAsia="lv-LV"/>
              </w:rPr>
              <w:t xml:space="preserve"> (5 000 000 </w:t>
            </w:r>
            <w:proofErr w:type="spellStart"/>
            <w:r w:rsidR="00C35F78" w:rsidRPr="00B366EC">
              <w:rPr>
                <w:rFonts w:ascii="Times New Roman" w:eastAsia="Times New Roman" w:hAnsi="Times New Roman" w:cs="Times New Roman"/>
                <w:i/>
                <w:iCs/>
                <w:sz w:val="26"/>
                <w:szCs w:val="26"/>
                <w:lang w:eastAsia="lv-LV"/>
              </w:rPr>
              <w:t>euro</w:t>
            </w:r>
            <w:proofErr w:type="spellEnd"/>
            <w:r w:rsidR="00C35F78" w:rsidRPr="00B366EC">
              <w:rPr>
                <w:rFonts w:ascii="Times New Roman" w:eastAsia="Times New Roman" w:hAnsi="Times New Roman" w:cs="Times New Roman"/>
                <w:sz w:val="26"/>
                <w:szCs w:val="26"/>
                <w:lang w:eastAsia="lv-LV"/>
              </w:rPr>
              <w:t>)</w:t>
            </w:r>
            <w:r w:rsidR="00F869AF" w:rsidRPr="00B366EC">
              <w:rPr>
                <w:rFonts w:ascii="Times New Roman" w:eastAsia="Times New Roman" w:hAnsi="Times New Roman" w:cs="Times New Roman"/>
                <w:sz w:val="26"/>
                <w:szCs w:val="26"/>
                <w:lang w:eastAsia="lv-LV"/>
              </w:rPr>
              <w:t xml:space="preserve"> ir </w:t>
            </w:r>
            <w:r w:rsidR="00C35F78" w:rsidRPr="00B366EC">
              <w:rPr>
                <w:rFonts w:ascii="Times New Roman" w:eastAsia="Times New Roman" w:hAnsi="Times New Roman" w:cs="Times New Roman"/>
                <w:sz w:val="26"/>
                <w:szCs w:val="26"/>
                <w:lang w:eastAsia="lv-LV"/>
              </w:rPr>
              <w:t xml:space="preserve">9.1.1.3. pasākuma </w:t>
            </w:r>
            <w:r w:rsidR="00F869AF" w:rsidRPr="00B366EC">
              <w:rPr>
                <w:rFonts w:ascii="Times New Roman" w:eastAsia="Times New Roman" w:hAnsi="Times New Roman" w:cs="Times New Roman"/>
                <w:sz w:val="26"/>
                <w:szCs w:val="26"/>
                <w:lang w:eastAsia="lv-LV"/>
              </w:rPr>
              <w:t xml:space="preserve">snieguma rezerves finansējums, kas </w:t>
            </w:r>
            <w:r w:rsidR="00C35F78" w:rsidRPr="00B366EC">
              <w:rPr>
                <w:rFonts w:ascii="Times New Roman" w:eastAsia="Times New Roman" w:hAnsi="Times New Roman" w:cs="Times New Roman"/>
                <w:sz w:val="26"/>
                <w:szCs w:val="26"/>
                <w:lang w:eastAsia="lv-LV"/>
              </w:rPr>
              <w:t xml:space="preserve">līdzšinēji </w:t>
            </w:r>
            <w:r w:rsidR="00F869AF" w:rsidRPr="00B366EC">
              <w:rPr>
                <w:rFonts w:ascii="Times New Roman" w:eastAsia="Times New Roman" w:hAnsi="Times New Roman" w:cs="Times New Roman"/>
                <w:sz w:val="26"/>
                <w:szCs w:val="26"/>
                <w:lang w:eastAsia="lv-LV"/>
              </w:rPr>
              <w:t xml:space="preserve">nav </w:t>
            </w:r>
            <w:r w:rsidR="00F57421" w:rsidRPr="00B366EC">
              <w:rPr>
                <w:rFonts w:ascii="Times New Roman" w:eastAsia="Times New Roman" w:hAnsi="Times New Roman" w:cs="Times New Roman"/>
                <w:sz w:val="26"/>
                <w:szCs w:val="26"/>
                <w:lang w:eastAsia="lv-LV"/>
              </w:rPr>
              <w:t xml:space="preserve">piesaistīts </w:t>
            </w:r>
            <w:r w:rsidR="00F869AF" w:rsidRPr="00B366EC">
              <w:rPr>
                <w:rFonts w:ascii="Times New Roman" w:eastAsia="Times New Roman" w:hAnsi="Times New Roman" w:cs="Times New Roman"/>
                <w:sz w:val="26"/>
                <w:szCs w:val="26"/>
                <w:lang w:eastAsia="lv-LV"/>
              </w:rPr>
              <w:t>projekt</w:t>
            </w:r>
            <w:r w:rsidR="00F57421" w:rsidRPr="00B366EC">
              <w:rPr>
                <w:rFonts w:ascii="Times New Roman" w:eastAsia="Times New Roman" w:hAnsi="Times New Roman" w:cs="Times New Roman"/>
                <w:sz w:val="26"/>
                <w:szCs w:val="26"/>
                <w:lang w:eastAsia="lv-LV"/>
              </w:rPr>
              <w:t>ā</w:t>
            </w:r>
            <w:r w:rsidR="00F869AF" w:rsidRPr="00B366EC">
              <w:rPr>
                <w:rFonts w:ascii="Times New Roman" w:eastAsia="Times New Roman" w:hAnsi="Times New Roman" w:cs="Times New Roman"/>
                <w:sz w:val="26"/>
                <w:szCs w:val="26"/>
                <w:lang w:eastAsia="lv-LV"/>
              </w:rPr>
              <w:t>;</w:t>
            </w:r>
          </w:p>
          <w:p w14:paraId="3E92CB97" w14:textId="22DB1EAC" w:rsidR="0089187A" w:rsidRPr="00B366EC" w:rsidRDefault="0089187A" w:rsidP="00D40AF9">
            <w:pPr>
              <w:spacing w:after="0" w:line="240" w:lineRule="auto"/>
              <w:ind w:left="-34" w:right="115" w:firstLine="284"/>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4) "Grozījumi Ministru kabineta 2015. gada 30. jūnija noteikumi Nr. 352 "Darbības programmas "Izaugsme un nodarbinātība" 9.1.4. specifiskā atbalsta mērķa "Palielināt diskriminācijas riskiem pakļauto iedzīvotāju integrāciju sabiedrībā un darba tirgū" 9.1.4.1. pasākuma "Profesionālā rehabilitācija" īstenošanas noteikumi </w:t>
            </w:r>
            <w:proofErr w:type="gramStart"/>
            <w:r w:rsidRPr="00B366EC">
              <w:rPr>
                <w:rFonts w:ascii="Times New Roman" w:eastAsia="Times New Roman" w:hAnsi="Times New Roman" w:cs="Times New Roman"/>
                <w:sz w:val="26"/>
                <w:szCs w:val="26"/>
                <w:lang w:eastAsia="lv-LV"/>
              </w:rPr>
              <w:t>(</w:t>
            </w:r>
            <w:proofErr w:type="gramEnd"/>
            <w:r w:rsidR="00C35F78" w:rsidRPr="00B366EC">
              <w:rPr>
                <w:rFonts w:ascii="Times New Roman" w:eastAsia="Times New Roman" w:hAnsi="Times New Roman" w:cs="Times New Roman"/>
                <w:sz w:val="26"/>
                <w:szCs w:val="26"/>
                <w:lang w:eastAsia="lv-LV"/>
              </w:rPr>
              <w:t>apstiprināts</w:t>
            </w:r>
            <w:r w:rsidR="00A80983" w:rsidRPr="00B366EC">
              <w:rPr>
                <w:rFonts w:ascii="Times New Roman" w:eastAsia="Times New Roman" w:hAnsi="Times New Roman" w:cs="Times New Roman"/>
                <w:sz w:val="26"/>
                <w:szCs w:val="26"/>
                <w:lang w:eastAsia="lv-LV"/>
              </w:rPr>
              <w:t xml:space="preserve"> MK 2019. gada 10. decembr</w:t>
            </w:r>
            <w:r w:rsidR="00C35F78" w:rsidRPr="00B366EC">
              <w:rPr>
                <w:rFonts w:ascii="Times New Roman" w:eastAsia="Times New Roman" w:hAnsi="Times New Roman" w:cs="Times New Roman"/>
                <w:sz w:val="26"/>
                <w:szCs w:val="26"/>
                <w:lang w:eastAsia="lv-LV"/>
              </w:rPr>
              <w:t>a sēdē ar noteikumiem Nr.</w:t>
            </w:r>
            <w:r w:rsidR="0097470C" w:rsidRPr="00B366EC">
              <w:rPr>
                <w:rFonts w:ascii="Times New Roman" w:eastAsia="Times New Roman" w:hAnsi="Times New Roman" w:cs="Times New Roman"/>
                <w:sz w:val="26"/>
                <w:szCs w:val="26"/>
                <w:lang w:eastAsia="lv-LV"/>
              </w:rPr>
              <w:t> 602</w:t>
            </w:r>
            <w:r w:rsidR="0097470C" w:rsidRPr="00B366EC">
              <w:rPr>
                <w:rStyle w:val="FootnoteReference"/>
                <w:rFonts w:ascii="Times New Roman" w:eastAsia="Times New Roman" w:hAnsi="Times New Roman" w:cs="Times New Roman"/>
                <w:sz w:val="26"/>
                <w:szCs w:val="26"/>
                <w:lang w:eastAsia="lv-LV"/>
              </w:rPr>
              <w:footnoteReference w:id="37"/>
            </w:r>
            <w:r w:rsidRPr="00B366EC">
              <w:rPr>
                <w:rFonts w:ascii="Times New Roman" w:eastAsia="Times New Roman" w:hAnsi="Times New Roman" w:cs="Times New Roman"/>
                <w:sz w:val="26"/>
                <w:szCs w:val="26"/>
                <w:lang w:eastAsia="lv-LV"/>
              </w:rPr>
              <w:t xml:space="preserve">), </w:t>
            </w:r>
            <w:r w:rsidR="00C35F78" w:rsidRPr="00B366EC">
              <w:rPr>
                <w:rFonts w:ascii="Times New Roman" w:eastAsia="Times New Roman" w:hAnsi="Times New Roman" w:cs="Times New Roman"/>
                <w:sz w:val="26"/>
                <w:szCs w:val="26"/>
                <w:lang w:eastAsia="lv-LV"/>
              </w:rPr>
              <w:t xml:space="preserve">savukārt </w:t>
            </w:r>
            <w:r w:rsidRPr="00B366EC">
              <w:rPr>
                <w:rFonts w:ascii="Times New Roman" w:eastAsia="Times New Roman" w:hAnsi="Times New Roman" w:cs="Times New Roman"/>
                <w:sz w:val="26"/>
                <w:szCs w:val="26"/>
                <w:lang w:eastAsia="lv-LV"/>
              </w:rPr>
              <w:t>projekt</w:t>
            </w:r>
            <w:r w:rsidR="00C35F78" w:rsidRPr="00B366EC">
              <w:rPr>
                <w:rFonts w:ascii="Times New Roman" w:eastAsia="Times New Roman" w:hAnsi="Times New Roman" w:cs="Times New Roman"/>
                <w:sz w:val="26"/>
                <w:szCs w:val="26"/>
                <w:lang w:eastAsia="lv-LV"/>
              </w:rPr>
              <w:t>a</w:t>
            </w:r>
            <w:r w:rsidRPr="00B366EC">
              <w:rPr>
                <w:rFonts w:ascii="Times New Roman" w:eastAsia="Times New Roman" w:hAnsi="Times New Roman" w:cs="Times New Roman"/>
                <w:sz w:val="26"/>
                <w:szCs w:val="26"/>
                <w:lang w:eastAsia="lv-LV"/>
              </w:rPr>
              <w:t xml:space="preserve"> grozījum</w:t>
            </w:r>
            <w:r w:rsidR="00584148" w:rsidRPr="00B366EC">
              <w:rPr>
                <w:rFonts w:ascii="Times New Roman" w:eastAsia="Times New Roman" w:hAnsi="Times New Roman" w:cs="Times New Roman"/>
                <w:sz w:val="26"/>
                <w:szCs w:val="26"/>
                <w:lang w:eastAsia="lv-LV"/>
              </w:rPr>
              <w:t>i, kas paredz finansējuma samazinājumu par neatbilstoši veiktajiem izdevumiem 24</w:t>
            </w:r>
            <w:r w:rsidR="00226353" w:rsidRPr="00B366EC">
              <w:rPr>
                <w:rFonts w:ascii="Times New Roman" w:eastAsia="Times New Roman" w:hAnsi="Times New Roman" w:cs="Times New Roman"/>
                <w:sz w:val="26"/>
                <w:szCs w:val="26"/>
                <w:lang w:eastAsia="lv-LV"/>
              </w:rPr>
              <w:t>,</w:t>
            </w:r>
            <w:r w:rsidR="00584148" w:rsidRPr="00B366EC">
              <w:rPr>
                <w:rFonts w:ascii="Times New Roman" w:eastAsia="Times New Roman" w:hAnsi="Times New Roman" w:cs="Times New Roman"/>
                <w:sz w:val="26"/>
                <w:szCs w:val="26"/>
                <w:lang w:eastAsia="lv-LV"/>
              </w:rPr>
              <w:t xml:space="preserve">98 </w:t>
            </w:r>
            <w:proofErr w:type="spellStart"/>
            <w:r w:rsidR="00584148" w:rsidRPr="00B366EC">
              <w:rPr>
                <w:rFonts w:ascii="Times New Roman" w:eastAsia="Times New Roman" w:hAnsi="Times New Roman" w:cs="Times New Roman"/>
                <w:i/>
                <w:iCs/>
                <w:sz w:val="26"/>
                <w:szCs w:val="26"/>
                <w:lang w:eastAsia="lv-LV"/>
              </w:rPr>
              <w:t>euro</w:t>
            </w:r>
            <w:proofErr w:type="spellEnd"/>
            <w:r w:rsidR="00584148" w:rsidRPr="00B366EC">
              <w:rPr>
                <w:rFonts w:ascii="Times New Roman" w:eastAsia="Times New Roman" w:hAnsi="Times New Roman" w:cs="Times New Roman"/>
                <w:sz w:val="26"/>
                <w:szCs w:val="26"/>
                <w:lang w:eastAsia="lv-LV"/>
              </w:rPr>
              <w:t xml:space="preserve"> apmērā (finansējums, ka</w:t>
            </w:r>
            <w:r w:rsidR="00C35F78" w:rsidRPr="00B366EC">
              <w:rPr>
                <w:rFonts w:ascii="Times New Roman" w:eastAsia="Times New Roman" w:hAnsi="Times New Roman" w:cs="Times New Roman"/>
                <w:sz w:val="26"/>
                <w:szCs w:val="26"/>
                <w:lang w:eastAsia="lv-LV"/>
              </w:rPr>
              <w:t>s</w:t>
            </w:r>
            <w:r w:rsidR="00584148" w:rsidRPr="00B366EC">
              <w:rPr>
                <w:rFonts w:ascii="Times New Roman" w:eastAsia="Times New Roman" w:hAnsi="Times New Roman" w:cs="Times New Roman"/>
                <w:sz w:val="26"/>
                <w:szCs w:val="26"/>
                <w:lang w:eastAsia="lv-LV"/>
              </w:rPr>
              <w:t xml:space="preserve"> tiek pārdalīts 9.2.2</w:t>
            </w:r>
            <w:r w:rsidR="00C35F78" w:rsidRPr="00B366EC">
              <w:rPr>
                <w:rFonts w:ascii="Times New Roman" w:eastAsia="Times New Roman" w:hAnsi="Times New Roman" w:cs="Times New Roman"/>
                <w:sz w:val="26"/>
                <w:szCs w:val="26"/>
                <w:lang w:eastAsia="lv-LV"/>
              </w:rPr>
              <w:t>.1. pasākumam)</w:t>
            </w:r>
            <w:r w:rsidR="00584148" w:rsidRPr="00B366EC">
              <w:rPr>
                <w:rFonts w:ascii="Times New Roman" w:eastAsia="Times New Roman" w:hAnsi="Times New Roman" w:cs="Times New Roman"/>
                <w:sz w:val="26"/>
                <w:szCs w:val="26"/>
                <w:lang w:eastAsia="lv-LV"/>
              </w:rPr>
              <w:t xml:space="preserve"> ir spēkā no 2017. gada 19. jūlija</w:t>
            </w:r>
            <w:r w:rsidRPr="00B366EC">
              <w:rPr>
                <w:rFonts w:ascii="Times New Roman" w:eastAsia="Times New Roman" w:hAnsi="Times New Roman" w:cs="Times New Roman"/>
                <w:sz w:val="26"/>
                <w:szCs w:val="26"/>
                <w:lang w:eastAsia="lv-LV"/>
              </w:rPr>
              <w:t>;</w:t>
            </w:r>
          </w:p>
          <w:p w14:paraId="20994097" w14:textId="5ED45FAB" w:rsidR="0089187A" w:rsidRPr="00B366EC" w:rsidRDefault="0089187A" w:rsidP="00D40AF9">
            <w:pPr>
              <w:spacing w:after="0" w:line="240" w:lineRule="auto"/>
              <w:ind w:right="115"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5) "Grozījumi Ministru kabineta 2015. gada 20. oktobra noteikumi Nr. 601 "Darbības programmas "Izaugsme un nodarbinātība" 9.1.4. specifiskā atbalsta mērķa "Palielināt diskriminācijas riskiem pakļauto iedzīvotāju integrāciju sabiedrībā un darba tirgū" 9.1.4.2. pasākuma "</w:t>
            </w:r>
            <w:r w:rsidR="00CC51BE" w:rsidRPr="00B366EC">
              <w:rPr>
                <w:rFonts w:ascii="Times New Roman" w:eastAsia="Times New Roman" w:hAnsi="Times New Roman" w:cs="Times New Roman"/>
                <w:sz w:val="26"/>
                <w:szCs w:val="26"/>
                <w:lang w:eastAsia="lv-LV"/>
              </w:rPr>
              <w:t xml:space="preserve">Funkcionēšanas novērtēšanas sistēmas izveide un ieviešana un </w:t>
            </w:r>
            <w:proofErr w:type="spellStart"/>
            <w:r w:rsidR="00CC51BE" w:rsidRPr="00B366EC">
              <w:rPr>
                <w:rFonts w:ascii="Times New Roman" w:eastAsia="Times New Roman" w:hAnsi="Times New Roman" w:cs="Times New Roman"/>
                <w:sz w:val="26"/>
                <w:szCs w:val="26"/>
                <w:lang w:eastAsia="lv-LV"/>
              </w:rPr>
              <w:t>asistīvo</w:t>
            </w:r>
            <w:proofErr w:type="spellEnd"/>
            <w:r w:rsidR="00CC51BE" w:rsidRPr="00B366EC">
              <w:rPr>
                <w:rFonts w:ascii="Times New Roman" w:eastAsia="Times New Roman" w:hAnsi="Times New Roman" w:cs="Times New Roman"/>
                <w:sz w:val="26"/>
                <w:szCs w:val="26"/>
                <w:lang w:eastAsia="lv-LV"/>
              </w:rPr>
              <w:t xml:space="preserve"> tehnoloģiju </w:t>
            </w:r>
            <w:proofErr w:type="gramStart"/>
            <w:r w:rsidR="00CC51BE" w:rsidRPr="00B366EC">
              <w:rPr>
                <w:rFonts w:ascii="Times New Roman" w:eastAsia="Times New Roman" w:hAnsi="Times New Roman" w:cs="Times New Roman"/>
                <w:sz w:val="26"/>
                <w:szCs w:val="26"/>
                <w:lang w:eastAsia="lv-LV"/>
              </w:rPr>
              <w:t>(</w:t>
            </w:r>
            <w:proofErr w:type="gramEnd"/>
            <w:r w:rsidR="00CC51BE" w:rsidRPr="00B366EC">
              <w:rPr>
                <w:rFonts w:ascii="Times New Roman" w:eastAsia="Times New Roman" w:hAnsi="Times New Roman" w:cs="Times New Roman"/>
                <w:sz w:val="26"/>
                <w:szCs w:val="26"/>
                <w:lang w:eastAsia="lv-LV"/>
              </w:rPr>
              <w:t>tehnisko palīglīdzekļu) pieejamības un pielietojuma Latvijas izglītības iestādēs izpēte"</w:t>
            </w:r>
            <w:r w:rsidRPr="00B366EC">
              <w:rPr>
                <w:rFonts w:ascii="Times New Roman" w:eastAsia="Times New Roman" w:hAnsi="Times New Roman" w:cs="Times New Roman"/>
                <w:sz w:val="26"/>
                <w:szCs w:val="26"/>
                <w:lang w:eastAsia="lv-LV"/>
              </w:rPr>
              <w:t xml:space="preserve"> (</w:t>
            </w:r>
            <w:r w:rsidR="00CC51BE" w:rsidRPr="00B366EC">
              <w:rPr>
                <w:rFonts w:ascii="Times New Roman" w:eastAsia="Times New Roman" w:hAnsi="Times New Roman" w:cs="Times New Roman"/>
                <w:sz w:val="26"/>
                <w:szCs w:val="26"/>
                <w:lang w:eastAsia="lv-LV"/>
              </w:rPr>
              <w:t>pieņemti MK 2020. gada 28. janvāra sēdē ar MK noteikumiem Nr. </w:t>
            </w:r>
            <w:r w:rsidR="00620A0D" w:rsidRPr="00B366EC">
              <w:rPr>
                <w:rFonts w:ascii="Times New Roman" w:eastAsia="Times New Roman" w:hAnsi="Times New Roman" w:cs="Times New Roman"/>
                <w:sz w:val="26"/>
                <w:szCs w:val="26"/>
                <w:lang w:eastAsia="lv-LV"/>
              </w:rPr>
              <w:t>5</w:t>
            </w:r>
            <w:r w:rsidR="00CC51BE" w:rsidRPr="00B366EC">
              <w:rPr>
                <w:rFonts w:ascii="Times New Roman" w:eastAsia="Times New Roman" w:hAnsi="Times New Roman" w:cs="Times New Roman"/>
                <w:sz w:val="26"/>
                <w:szCs w:val="26"/>
                <w:lang w:eastAsia="lv-LV"/>
              </w:rPr>
              <w:t>6</w:t>
            </w:r>
            <w:r w:rsidR="00620A0D" w:rsidRPr="00B366EC">
              <w:rPr>
                <w:rStyle w:val="FootnoteReference"/>
                <w:rFonts w:ascii="Times New Roman" w:eastAsia="Times New Roman" w:hAnsi="Times New Roman" w:cs="Times New Roman"/>
                <w:sz w:val="26"/>
                <w:szCs w:val="26"/>
                <w:lang w:eastAsia="lv-LV"/>
              </w:rPr>
              <w:footnoteReference w:id="38"/>
            </w:r>
            <w:r w:rsidRPr="00B366EC">
              <w:rPr>
                <w:rFonts w:ascii="Times New Roman" w:eastAsia="Times New Roman" w:hAnsi="Times New Roman" w:cs="Times New Roman"/>
                <w:sz w:val="26"/>
                <w:szCs w:val="26"/>
                <w:lang w:eastAsia="lv-LV"/>
              </w:rPr>
              <w:t>)</w:t>
            </w:r>
            <w:r w:rsidR="00C35F78" w:rsidRPr="00B366EC">
              <w:rPr>
                <w:rFonts w:ascii="Times New Roman" w:eastAsia="Times New Roman" w:hAnsi="Times New Roman" w:cs="Times New Roman"/>
                <w:sz w:val="26"/>
                <w:szCs w:val="26"/>
                <w:lang w:eastAsia="lv-LV"/>
              </w:rPr>
              <w:t>,</w:t>
            </w:r>
            <w:r w:rsidRPr="00B366EC">
              <w:rPr>
                <w:rFonts w:ascii="Times New Roman" w:eastAsia="Times New Roman" w:hAnsi="Times New Roman" w:cs="Times New Roman"/>
                <w:sz w:val="26"/>
                <w:szCs w:val="26"/>
                <w:lang w:eastAsia="lv-LV"/>
              </w:rPr>
              <w:t xml:space="preserve"> </w:t>
            </w:r>
            <w:r w:rsidR="00D671A3" w:rsidRPr="00B366EC">
              <w:rPr>
                <w:rFonts w:ascii="Times New Roman" w:eastAsia="Times New Roman" w:hAnsi="Times New Roman" w:cs="Times New Roman"/>
                <w:sz w:val="26"/>
                <w:szCs w:val="26"/>
                <w:lang w:eastAsia="lv-LV"/>
              </w:rPr>
              <w:t xml:space="preserve">attiecīgie </w:t>
            </w:r>
            <w:r w:rsidRPr="00B366EC">
              <w:rPr>
                <w:rFonts w:ascii="Times New Roman" w:eastAsia="Times New Roman" w:hAnsi="Times New Roman" w:cs="Times New Roman"/>
                <w:sz w:val="26"/>
                <w:szCs w:val="26"/>
                <w:lang w:eastAsia="lv-LV"/>
              </w:rPr>
              <w:t>projekta grozījum</w:t>
            </w:r>
            <w:r w:rsidR="00D671A3" w:rsidRPr="00B366EC">
              <w:rPr>
                <w:rFonts w:ascii="Times New Roman" w:eastAsia="Times New Roman" w:hAnsi="Times New Roman" w:cs="Times New Roman"/>
                <w:sz w:val="26"/>
                <w:szCs w:val="26"/>
                <w:lang w:eastAsia="lv-LV"/>
              </w:rPr>
              <w:t xml:space="preserve">i ir </w:t>
            </w:r>
            <w:r w:rsidR="00B06C82" w:rsidRPr="00B366EC">
              <w:rPr>
                <w:rFonts w:ascii="Times New Roman" w:eastAsia="Times New Roman" w:hAnsi="Times New Roman" w:cs="Times New Roman"/>
                <w:sz w:val="26"/>
                <w:szCs w:val="26"/>
                <w:lang w:eastAsia="lv-LV"/>
              </w:rPr>
              <w:t>spēkā no 2020. gada 14. februāra</w:t>
            </w:r>
            <w:r w:rsidRPr="00B366EC">
              <w:rPr>
                <w:rFonts w:ascii="Times New Roman" w:eastAsia="Times New Roman" w:hAnsi="Times New Roman" w:cs="Times New Roman"/>
                <w:sz w:val="26"/>
                <w:szCs w:val="26"/>
                <w:lang w:eastAsia="lv-LV"/>
              </w:rPr>
              <w:t>;</w:t>
            </w:r>
          </w:p>
          <w:p w14:paraId="324FA770" w14:textId="47A444F0" w:rsidR="0089187A" w:rsidRPr="00B366EC" w:rsidRDefault="0089187A" w:rsidP="00D40AF9">
            <w:pPr>
              <w:spacing w:after="0" w:line="240" w:lineRule="auto"/>
              <w:ind w:left="-34" w:right="115" w:firstLine="142"/>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lastRenderedPageBreak/>
              <w:t>6) Grozījumi 9.2.1.1. pasākuma "Profesionāla sociālā darba attīstība pašvaldībās" īstenošanas noteikum</w:t>
            </w:r>
            <w:r w:rsidR="001B19A4" w:rsidRPr="00B366EC">
              <w:rPr>
                <w:rFonts w:ascii="Times New Roman" w:eastAsia="Times New Roman" w:hAnsi="Times New Roman" w:cs="Times New Roman"/>
                <w:sz w:val="26"/>
                <w:szCs w:val="26"/>
                <w:lang w:eastAsia="lv-LV"/>
              </w:rPr>
              <w:t>os (pieņemti MK 2019. gada 17. decembra sēdē ar MK noteikumiem Nr.</w:t>
            </w:r>
            <w:r w:rsidR="009644BF" w:rsidRPr="00B366EC">
              <w:rPr>
                <w:rFonts w:ascii="Times New Roman" w:eastAsia="Times New Roman" w:hAnsi="Times New Roman" w:cs="Times New Roman"/>
                <w:sz w:val="26"/>
                <w:szCs w:val="26"/>
                <w:lang w:eastAsia="lv-LV"/>
              </w:rPr>
              <w:t> </w:t>
            </w:r>
            <w:r w:rsidR="00F57421" w:rsidRPr="00B366EC">
              <w:rPr>
                <w:rFonts w:ascii="Times New Roman" w:eastAsia="Times New Roman" w:hAnsi="Times New Roman" w:cs="Times New Roman"/>
                <w:sz w:val="26"/>
                <w:szCs w:val="26"/>
                <w:lang w:eastAsia="lv-LV"/>
              </w:rPr>
              <w:t>686)</w:t>
            </w:r>
            <w:r w:rsidRPr="00B366EC">
              <w:rPr>
                <w:rFonts w:ascii="Times New Roman" w:eastAsia="Times New Roman" w:hAnsi="Times New Roman" w:cs="Times New Roman"/>
                <w:sz w:val="26"/>
                <w:szCs w:val="26"/>
                <w:lang w:eastAsia="lv-LV"/>
              </w:rPr>
              <w:t xml:space="preserve">, </w:t>
            </w:r>
            <w:r w:rsidR="006839ED" w:rsidRPr="00B366EC">
              <w:rPr>
                <w:rFonts w:ascii="Times New Roman" w:eastAsia="Times New Roman" w:hAnsi="Times New Roman" w:cs="Times New Roman"/>
                <w:sz w:val="26"/>
                <w:szCs w:val="26"/>
                <w:lang w:eastAsia="lv-LV"/>
              </w:rPr>
              <w:t xml:space="preserve">savukārt </w:t>
            </w:r>
            <w:r w:rsidR="001B19A4" w:rsidRPr="00B366EC">
              <w:rPr>
                <w:rFonts w:ascii="Times New Roman" w:eastAsia="Times New Roman" w:hAnsi="Times New Roman" w:cs="Times New Roman"/>
                <w:sz w:val="26"/>
                <w:szCs w:val="26"/>
                <w:lang w:eastAsia="lv-LV"/>
              </w:rPr>
              <w:t xml:space="preserve">projekta </w:t>
            </w:r>
            <w:r w:rsidR="006839ED" w:rsidRPr="00B366EC">
              <w:rPr>
                <w:rFonts w:ascii="Times New Roman" w:eastAsia="Times New Roman" w:hAnsi="Times New Roman" w:cs="Times New Roman"/>
                <w:sz w:val="26"/>
                <w:szCs w:val="26"/>
                <w:lang w:eastAsia="lv-LV"/>
              </w:rPr>
              <w:t xml:space="preserve">grozījumi ir </w:t>
            </w:r>
            <w:r w:rsidR="001B19A4" w:rsidRPr="00B366EC">
              <w:rPr>
                <w:rFonts w:ascii="Times New Roman" w:eastAsia="Times New Roman" w:hAnsi="Times New Roman" w:cs="Times New Roman"/>
                <w:sz w:val="26"/>
                <w:szCs w:val="26"/>
                <w:lang w:eastAsia="lv-LV"/>
              </w:rPr>
              <w:t>spēkā</w:t>
            </w:r>
            <w:r w:rsidR="006839ED" w:rsidRPr="00B366EC">
              <w:rPr>
                <w:rFonts w:ascii="Times New Roman" w:eastAsia="Times New Roman" w:hAnsi="Times New Roman" w:cs="Times New Roman"/>
                <w:sz w:val="26"/>
                <w:szCs w:val="26"/>
                <w:lang w:eastAsia="lv-LV"/>
              </w:rPr>
              <w:t xml:space="preserve"> no 2019. gada 24. decembra;</w:t>
            </w:r>
          </w:p>
          <w:p w14:paraId="34D75193" w14:textId="3851B052" w:rsidR="0089187A" w:rsidRPr="00B366EC" w:rsidRDefault="0089187A" w:rsidP="00D40AF9">
            <w:pPr>
              <w:spacing w:after="0" w:line="240" w:lineRule="auto"/>
              <w:ind w:right="115" w:firstLine="108"/>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7) "Grozījumi Ministru kabineta 2015. gada 6. oktobra noteikumi Nr.</w:t>
            </w:r>
            <w:r w:rsidR="007659F5"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575 "Darbības programmas "Izaugsme un nodarbinātība" 9.2.1. specifiskā atbalsta mērķa "Paaugstināt sociālo dienestu darba efektivitāti un darbinieku profesionalitāti darbam ar riska situācijā esošām personām" 9.2.1.3. pasākuma "Atbalsts speciālistiem darbam ar bērniem ar saskarsmes grūtībām un uzvedības traucējumiem un vardarbību ģimenē" īstenošanas noteikumi" (</w:t>
            </w:r>
            <w:r w:rsidR="0080176B" w:rsidRPr="00B366EC">
              <w:rPr>
                <w:rFonts w:ascii="Times New Roman" w:eastAsia="Times New Roman" w:hAnsi="Times New Roman" w:cs="Times New Roman"/>
                <w:sz w:val="26"/>
                <w:szCs w:val="26"/>
                <w:lang w:eastAsia="lv-LV"/>
              </w:rPr>
              <w:t>pieņemti MK 2019. gada 17. decembra sēdē ar MK noteikumiem Nr.</w:t>
            </w:r>
            <w:r w:rsidR="00F57421" w:rsidRPr="00B366EC">
              <w:rPr>
                <w:rFonts w:ascii="Times New Roman" w:eastAsia="Times New Roman" w:hAnsi="Times New Roman" w:cs="Times New Roman"/>
                <w:sz w:val="26"/>
                <w:szCs w:val="26"/>
                <w:lang w:eastAsia="lv-LV"/>
              </w:rPr>
              <w:t> 660</w:t>
            </w:r>
            <w:r w:rsidRPr="00B366EC">
              <w:rPr>
                <w:rFonts w:ascii="Times New Roman" w:eastAsia="Times New Roman" w:hAnsi="Times New Roman" w:cs="Times New Roman"/>
                <w:sz w:val="26"/>
                <w:szCs w:val="26"/>
                <w:lang w:eastAsia="lv-LV"/>
              </w:rPr>
              <w:t xml:space="preserve">), projekta grozījumi </w:t>
            </w:r>
            <w:r w:rsidR="00386B70" w:rsidRPr="00B366EC">
              <w:rPr>
                <w:rFonts w:ascii="Times New Roman" w:eastAsia="Times New Roman" w:hAnsi="Times New Roman" w:cs="Times New Roman"/>
                <w:sz w:val="26"/>
                <w:szCs w:val="26"/>
                <w:lang w:eastAsia="lv-LV"/>
              </w:rPr>
              <w:t>apstiprināti</w:t>
            </w:r>
            <w:r w:rsidRPr="00B366EC">
              <w:rPr>
                <w:rFonts w:ascii="Times New Roman" w:eastAsia="Times New Roman" w:hAnsi="Times New Roman" w:cs="Times New Roman"/>
                <w:sz w:val="26"/>
                <w:szCs w:val="26"/>
                <w:lang w:eastAsia="lv-LV"/>
              </w:rPr>
              <w:t xml:space="preserve"> 2019.</w:t>
            </w:r>
            <w:r w:rsidR="00386B70"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gada 1</w:t>
            </w:r>
            <w:r w:rsidR="00386B70" w:rsidRPr="00B366EC">
              <w:rPr>
                <w:rFonts w:ascii="Times New Roman" w:eastAsia="Times New Roman" w:hAnsi="Times New Roman" w:cs="Times New Roman"/>
                <w:sz w:val="26"/>
                <w:szCs w:val="26"/>
                <w:lang w:eastAsia="lv-LV"/>
              </w:rPr>
              <w:t>2</w:t>
            </w:r>
            <w:r w:rsidRPr="00B366EC">
              <w:rPr>
                <w:rFonts w:ascii="Times New Roman" w:eastAsia="Times New Roman" w:hAnsi="Times New Roman" w:cs="Times New Roman"/>
                <w:sz w:val="26"/>
                <w:szCs w:val="26"/>
                <w:lang w:eastAsia="lv-LV"/>
              </w:rPr>
              <w:t xml:space="preserve">. </w:t>
            </w:r>
            <w:r w:rsidR="00386B70" w:rsidRPr="00B366EC">
              <w:rPr>
                <w:rFonts w:ascii="Times New Roman" w:eastAsia="Times New Roman" w:hAnsi="Times New Roman" w:cs="Times New Roman"/>
                <w:sz w:val="26"/>
                <w:szCs w:val="26"/>
                <w:lang w:eastAsia="lv-LV"/>
              </w:rPr>
              <w:t>novembrī</w:t>
            </w:r>
            <w:r w:rsidRPr="00B366EC">
              <w:rPr>
                <w:rFonts w:ascii="Times New Roman" w:eastAsia="Times New Roman" w:hAnsi="Times New Roman" w:cs="Times New Roman"/>
                <w:sz w:val="26"/>
                <w:szCs w:val="26"/>
                <w:lang w:eastAsia="lv-LV"/>
              </w:rPr>
              <w:t>.</w:t>
            </w:r>
          </w:p>
          <w:p w14:paraId="2767984B" w14:textId="3B78D6E1" w:rsidR="00894C55" w:rsidRPr="00B366EC" w:rsidRDefault="0089187A" w:rsidP="00D40AF9">
            <w:pPr>
              <w:spacing w:after="0" w:line="240" w:lineRule="auto"/>
              <w:ind w:left="-34" w:right="115" w:firstLine="284"/>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Savukārt par to papildu finansējuma daļu, kas tiek pārdalīta no 9.1.4.4. pasākuma, jau ir veikti grozījumi – MK 2019. gada 11. jūnija noteikumi Nr. 244 "Grozījumi Ministru kabineta 2016.</w:t>
            </w:r>
            <w:r w:rsidR="0080176B" w:rsidRPr="00B366EC">
              <w:rPr>
                <w:rFonts w:ascii="Times New Roman" w:eastAsia="Times New Roman" w:hAnsi="Times New Roman" w:cs="Times New Roman"/>
                <w:sz w:val="26"/>
                <w:szCs w:val="26"/>
                <w:lang w:eastAsia="lv-LV"/>
              </w:rPr>
              <w:t> </w:t>
            </w:r>
            <w:r w:rsidRPr="00B366EC">
              <w:rPr>
                <w:rFonts w:ascii="Times New Roman" w:eastAsia="Times New Roman" w:hAnsi="Times New Roman" w:cs="Times New Roman"/>
                <w:sz w:val="26"/>
                <w:szCs w:val="26"/>
                <w:lang w:eastAsia="lv-LV"/>
              </w:rPr>
              <w:t>gada 9. februāra noteikumos Nr. 102 "Darbības programmas "Izaugsme un nodarbinātība" 9.1.4. specifiskā atbalsta mērķa "Palielināt diskriminācijas riskiem pakļauto personu integrāciju sabiedrībā un darba tirgū" 9.1.4.4. pasākuma "Dažādību veicināšana (diskriminācijas novēršana)" īstenošanas noteikumi"</w:t>
            </w:r>
            <w:r w:rsidR="00386B70" w:rsidRPr="00B366EC">
              <w:rPr>
                <w:rFonts w:ascii="Times New Roman" w:eastAsia="Times New Roman" w:hAnsi="Times New Roman" w:cs="Times New Roman"/>
                <w:sz w:val="26"/>
                <w:szCs w:val="26"/>
                <w:lang w:eastAsia="lv-LV"/>
              </w:rPr>
              <w:t>, kā arī attiecīgi projekta grozījumi ir spēkā no 2019.</w:t>
            </w:r>
            <w:r w:rsidR="00386B70" w:rsidRPr="00B366EC">
              <w:rPr>
                <w:rFonts w:ascii="Times New Roman" w:hAnsi="Times New Roman" w:cs="Times New Roman"/>
                <w:sz w:val="26"/>
                <w:szCs w:val="26"/>
              </w:rPr>
              <w:t> gada 12. jūlija.</w:t>
            </w:r>
            <w:r w:rsidR="00097D55" w:rsidRPr="00B366EC">
              <w:rPr>
                <w:rFonts w:ascii="Times New Roman" w:eastAsia="Times New Roman" w:hAnsi="Times New Roman" w:cs="Times New Roman"/>
                <w:sz w:val="26"/>
                <w:szCs w:val="26"/>
                <w:lang w:eastAsia="lv-LV"/>
              </w:rPr>
              <w:t xml:space="preserve">  </w:t>
            </w:r>
          </w:p>
          <w:p w14:paraId="0C73FA68" w14:textId="33020791" w:rsidR="00D85775" w:rsidRPr="00B366EC" w:rsidRDefault="00582DCC" w:rsidP="00085043">
            <w:pPr>
              <w:spacing w:after="0" w:line="240" w:lineRule="auto"/>
              <w:ind w:left="-34" w:right="115" w:firstLine="284"/>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Noteikumu projekta ierosināto grozījumu rezultātā finansējuma saņēmējam būs jāierosina savu projektu grozījumi, paredzot kopējā </w:t>
            </w:r>
            <w:r w:rsidR="00BA1296" w:rsidRPr="00B366EC">
              <w:rPr>
                <w:rFonts w:ascii="Times New Roman" w:eastAsia="Times New Roman" w:hAnsi="Times New Roman" w:cs="Times New Roman"/>
                <w:sz w:val="26"/>
                <w:szCs w:val="26"/>
                <w:lang w:eastAsia="lv-LV"/>
              </w:rPr>
              <w:t>attiecināmā</w:t>
            </w:r>
            <w:r w:rsidRPr="00B366EC">
              <w:rPr>
                <w:rFonts w:ascii="Times New Roman" w:eastAsia="Times New Roman" w:hAnsi="Times New Roman" w:cs="Times New Roman"/>
                <w:sz w:val="26"/>
                <w:szCs w:val="26"/>
                <w:lang w:eastAsia="lv-LV"/>
              </w:rPr>
              <w:t xml:space="preserve"> finansējuma un sasniedzamo uzraudzības rādītāju vērtības izmaiņas, kā arī jāpārplāno finanšu plūsma attiecībā uz nodrošināto pakalpojumu kompensēšanu pašvaldībām, jo būtiski palielināsies gan "atelpas brīža" pakalpojuma kompensācijas apmērs (no 42 </w:t>
            </w:r>
            <w:proofErr w:type="spellStart"/>
            <w:r w:rsidRPr="00B366EC">
              <w:rPr>
                <w:rFonts w:ascii="Times New Roman" w:eastAsia="Times New Roman" w:hAnsi="Times New Roman" w:cs="Times New Roman"/>
                <w:i/>
                <w:iCs/>
                <w:sz w:val="26"/>
                <w:szCs w:val="26"/>
                <w:lang w:eastAsia="lv-LV"/>
              </w:rPr>
              <w:t>euro</w:t>
            </w:r>
            <w:proofErr w:type="spellEnd"/>
            <w:r w:rsidRPr="00B366EC">
              <w:rPr>
                <w:rFonts w:ascii="Times New Roman" w:eastAsia="Times New Roman" w:hAnsi="Times New Roman" w:cs="Times New Roman"/>
                <w:sz w:val="26"/>
                <w:szCs w:val="26"/>
                <w:lang w:eastAsia="lv-LV"/>
              </w:rPr>
              <w:t xml:space="preserve"> uz 73 </w:t>
            </w:r>
            <w:proofErr w:type="spellStart"/>
            <w:r w:rsidRPr="00B366EC">
              <w:rPr>
                <w:rFonts w:ascii="Times New Roman" w:eastAsia="Times New Roman" w:hAnsi="Times New Roman" w:cs="Times New Roman"/>
                <w:i/>
                <w:iCs/>
                <w:sz w:val="26"/>
                <w:szCs w:val="26"/>
                <w:lang w:eastAsia="lv-LV"/>
              </w:rPr>
              <w:t>euro</w:t>
            </w:r>
            <w:proofErr w:type="spellEnd"/>
            <w:r w:rsidRPr="00B366EC">
              <w:rPr>
                <w:rFonts w:ascii="Times New Roman" w:eastAsia="Times New Roman" w:hAnsi="Times New Roman" w:cs="Times New Roman"/>
                <w:sz w:val="26"/>
                <w:szCs w:val="26"/>
                <w:lang w:eastAsia="lv-LV"/>
              </w:rPr>
              <w:t>), gan palielināsies sociālās rehabilitācijas apjoms (no 40 uz 100).</w:t>
            </w:r>
          </w:p>
        </w:tc>
      </w:tr>
    </w:tbl>
    <w:p w14:paraId="16A8E410" w14:textId="4837AB3B" w:rsidR="00894C55" w:rsidRPr="00B366EC" w:rsidRDefault="00894C55" w:rsidP="003C6E09">
      <w:pPr>
        <w:shd w:val="clear" w:color="auto" w:fill="FFFFFF"/>
        <w:spacing w:after="0" w:line="240" w:lineRule="auto"/>
        <w:ind w:left="720" w:firstLine="301"/>
        <w:rPr>
          <w:rFonts w:ascii="Times New Roman" w:eastAsia="Times New Roman" w:hAnsi="Times New Roman" w:cs="Times New Roman"/>
          <w:sz w:val="26"/>
          <w:szCs w:val="26"/>
          <w:lang w:eastAsia="lv-LV"/>
        </w:rPr>
      </w:pPr>
    </w:p>
    <w:tbl>
      <w:tblPr>
        <w:tblW w:w="5088" w:type="pct"/>
        <w:tblInd w:w="-8" w:type="dxa"/>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555"/>
        <w:gridCol w:w="3422"/>
        <w:gridCol w:w="5237"/>
      </w:tblGrid>
      <w:tr w:rsidR="00894C55" w:rsidRPr="00B366EC" w14:paraId="43C046FD" w14:textId="77777777" w:rsidTr="00D373A7">
        <w:trPr>
          <w:trHeight w:val="444"/>
        </w:trPr>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6841EA24" w14:textId="77777777" w:rsidR="00894C55" w:rsidRPr="00B366EC" w:rsidRDefault="00894C55" w:rsidP="0050178F">
            <w:pPr>
              <w:spacing w:before="100" w:beforeAutospacing="1" w:after="100" w:afterAutospacing="1" w:line="293" w:lineRule="atLeast"/>
              <w:jc w:val="center"/>
              <w:rPr>
                <w:rFonts w:ascii="Times New Roman" w:eastAsia="Times New Roman" w:hAnsi="Times New Roman" w:cs="Times New Roman"/>
                <w:b/>
                <w:bCs/>
                <w:sz w:val="26"/>
                <w:szCs w:val="26"/>
                <w:lang w:eastAsia="lv-LV"/>
              </w:rPr>
            </w:pPr>
            <w:r w:rsidRPr="00B366EC">
              <w:rPr>
                <w:rFonts w:ascii="Times New Roman" w:eastAsia="Times New Roman" w:hAnsi="Times New Roman" w:cs="Times New Roman"/>
                <w:b/>
                <w:bCs/>
                <w:sz w:val="26"/>
                <w:szCs w:val="26"/>
                <w:lang w:eastAsia="lv-LV"/>
              </w:rPr>
              <w:lastRenderedPageBreak/>
              <w:t>II.</w:t>
            </w:r>
            <w:r w:rsidR="0050178F" w:rsidRPr="00B366EC">
              <w:rPr>
                <w:rFonts w:ascii="Times New Roman" w:eastAsia="Times New Roman" w:hAnsi="Times New Roman" w:cs="Times New Roman"/>
                <w:b/>
                <w:bCs/>
                <w:sz w:val="26"/>
                <w:szCs w:val="26"/>
                <w:lang w:eastAsia="lv-LV"/>
              </w:rPr>
              <w:t> </w:t>
            </w:r>
            <w:r w:rsidRPr="00B366EC">
              <w:rPr>
                <w:rFonts w:ascii="Times New Roman" w:eastAsia="Times New Roman" w:hAnsi="Times New Roman" w:cs="Times New Roman"/>
                <w:b/>
                <w:bCs/>
                <w:sz w:val="26"/>
                <w:szCs w:val="26"/>
                <w:lang w:eastAsia="lv-LV"/>
              </w:rPr>
              <w:t>Tiesību akta projekta ietekme uz sabiedrību, tautsaimniecības attīstību un administratīvo slogu</w:t>
            </w:r>
          </w:p>
        </w:tc>
      </w:tr>
      <w:tr w:rsidR="00894C55" w:rsidRPr="00B366EC" w14:paraId="7919CDFB" w14:textId="77777777" w:rsidTr="00D373A7">
        <w:trPr>
          <w:trHeight w:val="372"/>
        </w:trPr>
        <w:tc>
          <w:tcPr>
            <w:tcW w:w="301" w:type="pct"/>
            <w:tcBorders>
              <w:top w:val="outset" w:sz="6" w:space="0" w:color="414142"/>
              <w:left w:val="outset" w:sz="6" w:space="0" w:color="414142"/>
              <w:bottom w:val="outset" w:sz="6" w:space="0" w:color="414142"/>
              <w:right w:val="outset" w:sz="6" w:space="0" w:color="414142"/>
            </w:tcBorders>
            <w:hideMark/>
          </w:tcPr>
          <w:p w14:paraId="42701E91" w14:textId="77777777" w:rsidR="00894C55" w:rsidRPr="00B366EC" w:rsidRDefault="00894C55" w:rsidP="007C218C">
            <w:pPr>
              <w:spacing w:after="0" w:line="240" w:lineRule="auto"/>
              <w:jc w:val="center"/>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1.</w:t>
            </w:r>
          </w:p>
        </w:tc>
        <w:tc>
          <w:tcPr>
            <w:tcW w:w="1857" w:type="pct"/>
            <w:tcBorders>
              <w:top w:val="outset" w:sz="6" w:space="0" w:color="414142"/>
              <w:left w:val="outset" w:sz="6" w:space="0" w:color="414142"/>
              <w:bottom w:val="outset" w:sz="6" w:space="0" w:color="414142"/>
              <w:right w:val="outset" w:sz="6" w:space="0" w:color="414142"/>
            </w:tcBorders>
            <w:hideMark/>
          </w:tcPr>
          <w:p w14:paraId="62518587" w14:textId="77777777" w:rsidR="00894C55" w:rsidRPr="00B366EC" w:rsidRDefault="00894C55"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Sabiedrības mērķgrupas, kuras tiesiskais regulējums ietekmē</w:t>
            </w:r>
            <w:proofErr w:type="gramStart"/>
            <w:r w:rsidRPr="00B366EC">
              <w:rPr>
                <w:rFonts w:ascii="Times New Roman" w:eastAsia="Times New Roman" w:hAnsi="Times New Roman" w:cs="Times New Roman"/>
                <w:sz w:val="26"/>
                <w:szCs w:val="26"/>
                <w:lang w:eastAsia="lv-LV"/>
              </w:rPr>
              <w:t xml:space="preserve"> vai varētu ietekmēt</w:t>
            </w:r>
            <w:proofErr w:type="gramEnd"/>
          </w:p>
        </w:tc>
        <w:tc>
          <w:tcPr>
            <w:tcW w:w="2841" w:type="pct"/>
            <w:tcBorders>
              <w:top w:val="outset" w:sz="6" w:space="0" w:color="414142"/>
              <w:left w:val="outset" w:sz="6" w:space="0" w:color="414142"/>
              <w:bottom w:val="outset" w:sz="6" w:space="0" w:color="414142"/>
              <w:right w:val="outset" w:sz="6" w:space="0" w:color="414142"/>
            </w:tcBorders>
            <w:hideMark/>
          </w:tcPr>
          <w:p w14:paraId="6C7C789D" w14:textId="5D13927D" w:rsidR="00894C55" w:rsidRPr="00B366EC" w:rsidRDefault="00E343DE" w:rsidP="0004007E">
            <w:pPr>
              <w:spacing w:after="0" w:line="240" w:lineRule="auto"/>
              <w:ind w:left="99" w:right="114" w:hanging="141"/>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1) pilngadīgas personas ar GRT, kuras saņem valsts </w:t>
            </w:r>
            <w:r w:rsidR="009126C6" w:rsidRPr="00B366EC">
              <w:rPr>
                <w:rFonts w:ascii="Times New Roman" w:eastAsia="Times New Roman" w:hAnsi="Times New Roman" w:cs="Times New Roman"/>
                <w:sz w:val="26"/>
                <w:szCs w:val="26"/>
                <w:lang w:eastAsia="lv-LV"/>
              </w:rPr>
              <w:t xml:space="preserve">ilgstošas </w:t>
            </w:r>
            <w:r w:rsidRPr="00B366EC">
              <w:rPr>
                <w:rFonts w:ascii="Times New Roman" w:eastAsia="Times New Roman" w:hAnsi="Times New Roman" w:cs="Times New Roman"/>
                <w:sz w:val="26"/>
                <w:szCs w:val="26"/>
                <w:lang w:eastAsia="lv-LV"/>
              </w:rPr>
              <w:t>aprūpes institūciju pakalpojumus un pasākuma īstenošanas laikā pāriet uz dzīvi sabiedrībā, kā arī pilngadīgas personas ar GRT, kuras potenciāli var nonākt valsts ilgstošas aprūpes</w:t>
            </w:r>
            <w:r w:rsidR="005A1D7B"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sz w:val="26"/>
                <w:szCs w:val="26"/>
                <w:lang w:eastAsia="lv-LV"/>
              </w:rPr>
              <w:t>institūcijā</w:t>
            </w:r>
            <w:r w:rsidR="005A1D7B" w:rsidRPr="00B366EC">
              <w:rPr>
                <w:rFonts w:ascii="Times New Roman" w:eastAsia="Times New Roman" w:hAnsi="Times New Roman" w:cs="Times New Roman"/>
                <w:sz w:val="26"/>
                <w:szCs w:val="26"/>
                <w:lang w:eastAsia="lv-LV"/>
              </w:rPr>
              <w:t>s</w:t>
            </w:r>
            <w:r w:rsidRPr="00B366EC">
              <w:rPr>
                <w:rFonts w:ascii="Times New Roman" w:eastAsia="Times New Roman" w:hAnsi="Times New Roman" w:cs="Times New Roman"/>
                <w:sz w:val="26"/>
                <w:szCs w:val="26"/>
                <w:lang w:eastAsia="lv-LV"/>
              </w:rPr>
              <w:t xml:space="preserve"> un kurām ir noteikta smaga vai ļoti smaga invaliditāte (I vai II invaliditātes grupa);</w:t>
            </w:r>
          </w:p>
          <w:p w14:paraId="7E2C0070" w14:textId="13624A07" w:rsidR="00E343DE" w:rsidRPr="00B366EC" w:rsidRDefault="00E343DE" w:rsidP="0004007E">
            <w:pPr>
              <w:spacing w:after="0" w:line="240" w:lineRule="auto"/>
              <w:ind w:left="99" w:right="114" w:hanging="141"/>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2) bērni ar FT, kuriem ir noteikta invaliditāte un kuri dzīvo ģimenēs, un viņu likumiskie pārstāvji vai audžuģimenes</w:t>
            </w:r>
            <w:r w:rsidR="000D00EC" w:rsidRPr="00B366EC">
              <w:rPr>
                <w:rFonts w:ascii="Times New Roman" w:eastAsia="Times New Roman" w:hAnsi="Times New Roman" w:cs="Times New Roman"/>
                <w:sz w:val="26"/>
                <w:szCs w:val="26"/>
                <w:lang w:eastAsia="lv-LV"/>
              </w:rPr>
              <w:t>.</w:t>
            </w:r>
          </w:p>
        </w:tc>
      </w:tr>
      <w:tr w:rsidR="00894C55" w:rsidRPr="00B366EC" w14:paraId="4ADEAC98" w14:textId="77777777" w:rsidTr="00D373A7">
        <w:trPr>
          <w:trHeight w:val="408"/>
        </w:trPr>
        <w:tc>
          <w:tcPr>
            <w:tcW w:w="301" w:type="pct"/>
            <w:tcBorders>
              <w:top w:val="outset" w:sz="6" w:space="0" w:color="414142"/>
              <w:left w:val="outset" w:sz="6" w:space="0" w:color="414142"/>
              <w:bottom w:val="outset" w:sz="6" w:space="0" w:color="414142"/>
              <w:right w:val="outset" w:sz="6" w:space="0" w:color="414142"/>
            </w:tcBorders>
            <w:hideMark/>
          </w:tcPr>
          <w:p w14:paraId="6E001BC7" w14:textId="77777777" w:rsidR="00894C55" w:rsidRPr="00B366EC" w:rsidRDefault="00894C55" w:rsidP="007C218C">
            <w:pPr>
              <w:spacing w:after="0" w:line="240" w:lineRule="auto"/>
              <w:jc w:val="center"/>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2.</w:t>
            </w:r>
          </w:p>
        </w:tc>
        <w:tc>
          <w:tcPr>
            <w:tcW w:w="1857" w:type="pct"/>
            <w:tcBorders>
              <w:top w:val="outset" w:sz="6" w:space="0" w:color="414142"/>
              <w:left w:val="outset" w:sz="6" w:space="0" w:color="414142"/>
              <w:bottom w:val="outset" w:sz="6" w:space="0" w:color="414142"/>
              <w:right w:val="outset" w:sz="6" w:space="0" w:color="414142"/>
            </w:tcBorders>
            <w:hideMark/>
          </w:tcPr>
          <w:p w14:paraId="15369C67" w14:textId="77777777" w:rsidR="00894C55" w:rsidRPr="00B366EC" w:rsidRDefault="00894C55"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Tiesiskā regulējuma ietekme uz tautsaimniecību un administratīvo slogu</w:t>
            </w:r>
          </w:p>
        </w:tc>
        <w:tc>
          <w:tcPr>
            <w:tcW w:w="2841" w:type="pct"/>
            <w:tcBorders>
              <w:top w:val="outset" w:sz="6" w:space="0" w:color="414142"/>
              <w:left w:val="outset" w:sz="6" w:space="0" w:color="414142"/>
              <w:bottom w:val="outset" w:sz="6" w:space="0" w:color="414142"/>
              <w:right w:val="outset" w:sz="6" w:space="0" w:color="414142"/>
            </w:tcBorders>
            <w:hideMark/>
          </w:tcPr>
          <w:p w14:paraId="04E11B3D" w14:textId="1604D2BA" w:rsidR="00BE4C00" w:rsidRPr="00B366EC" w:rsidRDefault="00C449D9" w:rsidP="0004007E">
            <w:pPr>
              <w:spacing w:after="0" w:line="240" w:lineRule="auto"/>
              <w:ind w:firstLine="96"/>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N</w:t>
            </w:r>
            <w:r w:rsidR="009B7D10" w:rsidRPr="00B366EC">
              <w:rPr>
                <w:rFonts w:ascii="Times New Roman" w:eastAsia="Times New Roman" w:hAnsi="Times New Roman" w:cs="Times New Roman"/>
                <w:sz w:val="26"/>
                <w:szCs w:val="26"/>
                <w:lang w:eastAsia="lv-LV"/>
              </w:rPr>
              <w:t>oteikumu projekts neietekmē tautsaimniecības jomas</w:t>
            </w:r>
            <w:r w:rsidR="002E77C6" w:rsidRPr="00B366EC">
              <w:rPr>
                <w:rFonts w:ascii="Times New Roman" w:eastAsia="Times New Roman" w:hAnsi="Times New Roman" w:cs="Times New Roman"/>
                <w:sz w:val="26"/>
                <w:szCs w:val="26"/>
                <w:lang w:eastAsia="lv-LV"/>
              </w:rPr>
              <w:t>, bet sniedz poz</w:t>
            </w:r>
            <w:r w:rsidR="005B38A9" w:rsidRPr="00B366EC">
              <w:rPr>
                <w:rFonts w:ascii="Times New Roman" w:eastAsia="Times New Roman" w:hAnsi="Times New Roman" w:cs="Times New Roman"/>
                <w:sz w:val="26"/>
                <w:szCs w:val="26"/>
                <w:lang w:eastAsia="lv-LV"/>
              </w:rPr>
              <w:t>i</w:t>
            </w:r>
            <w:r w:rsidR="002E77C6" w:rsidRPr="00B366EC">
              <w:rPr>
                <w:rFonts w:ascii="Times New Roman" w:eastAsia="Times New Roman" w:hAnsi="Times New Roman" w:cs="Times New Roman"/>
                <w:sz w:val="26"/>
                <w:szCs w:val="26"/>
                <w:lang w:eastAsia="lv-LV"/>
              </w:rPr>
              <w:t>tīvu</w:t>
            </w:r>
            <w:r w:rsidR="009B7D10" w:rsidRPr="00B366EC">
              <w:rPr>
                <w:rFonts w:ascii="Times New Roman" w:eastAsia="Times New Roman" w:hAnsi="Times New Roman" w:cs="Times New Roman"/>
                <w:sz w:val="26"/>
                <w:szCs w:val="26"/>
                <w:lang w:eastAsia="lv-LV"/>
              </w:rPr>
              <w:t xml:space="preserve"> </w:t>
            </w:r>
            <w:r w:rsidR="002E77C6" w:rsidRPr="00B366EC">
              <w:rPr>
                <w:rFonts w:ascii="Times New Roman" w:eastAsia="Times New Roman" w:hAnsi="Times New Roman" w:cs="Times New Roman"/>
                <w:sz w:val="26"/>
                <w:szCs w:val="26"/>
                <w:lang w:eastAsia="lv-LV"/>
              </w:rPr>
              <w:t xml:space="preserve">ietekmi </w:t>
            </w:r>
            <w:r w:rsidR="009B7D10" w:rsidRPr="00B366EC">
              <w:rPr>
                <w:rFonts w:ascii="Times New Roman" w:eastAsia="Times New Roman" w:hAnsi="Times New Roman" w:cs="Times New Roman"/>
                <w:sz w:val="26"/>
                <w:szCs w:val="26"/>
                <w:lang w:eastAsia="lv-LV"/>
              </w:rPr>
              <w:t>sabiedrības mērķ</w:t>
            </w:r>
            <w:r w:rsidR="00C709B1" w:rsidRPr="00B366EC">
              <w:rPr>
                <w:rFonts w:ascii="Times New Roman" w:eastAsia="Times New Roman" w:hAnsi="Times New Roman" w:cs="Times New Roman"/>
                <w:sz w:val="26"/>
                <w:szCs w:val="26"/>
                <w:lang w:eastAsia="lv-LV"/>
              </w:rPr>
              <w:t xml:space="preserve">a </w:t>
            </w:r>
            <w:r w:rsidR="009B7D10" w:rsidRPr="00B366EC">
              <w:rPr>
                <w:rFonts w:ascii="Times New Roman" w:eastAsia="Times New Roman" w:hAnsi="Times New Roman" w:cs="Times New Roman"/>
                <w:sz w:val="26"/>
                <w:szCs w:val="26"/>
                <w:lang w:eastAsia="lv-LV"/>
              </w:rPr>
              <w:t>grup</w:t>
            </w:r>
            <w:r w:rsidR="002E77C6" w:rsidRPr="00B366EC">
              <w:rPr>
                <w:rFonts w:ascii="Times New Roman" w:eastAsia="Times New Roman" w:hAnsi="Times New Roman" w:cs="Times New Roman"/>
                <w:sz w:val="26"/>
                <w:szCs w:val="26"/>
                <w:lang w:eastAsia="lv-LV"/>
              </w:rPr>
              <w:t>ām</w:t>
            </w:r>
            <w:r w:rsidR="00193C60" w:rsidRPr="00B366EC">
              <w:rPr>
                <w:rFonts w:ascii="Times New Roman" w:eastAsia="Times New Roman" w:hAnsi="Times New Roman" w:cs="Times New Roman"/>
                <w:sz w:val="26"/>
                <w:szCs w:val="26"/>
                <w:lang w:eastAsia="lv-LV"/>
              </w:rPr>
              <w:t xml:space="preserve"> –</w:t>
            </w:r>
            <w:r w:rsidR="002E77C6" w:rsidRPr="00B366EC">
              <w:rPr>
                <w:rFonts w:ascii="Times New Roman" w:eastAsia="Times New Roman" w:hAnsi="Times New Roman" w:cs="Times New Roman"/>
                <w:sz w:val="26"/>
                <w:szCs w:val="26"/>
                <w:lang w:eastAsia="lv-LV"/>
              </w:rPr>
              <w:t xml:space="preserve"> pilngadīgām personām ar GRT un bērniem ar F</w:t>
            </w:r>
            <w:r w:rsidR="008F4DC8" w:rsidRPr="00B366EC">
              <w:rPr>
                <w:rFonts w:ascii="Times New Roman" w:eastAsia="Times New Roman" w:hAnsi="Times New Roman" w:cs="Times New Roman"/>
                <w:sz w:val="26"/>
                <w:szCs w:val="26"/>
                <w:lang w:eastAsia="lv-LV"/>
              </w:rPr>
              <w:t>T</w:t>
            </w:r>
            <w:r w:rsidR="00193C60" w:rsidRPr="00B366EC">
              <w:rPr>
                <w:rFonts w:ascii="Times New Roman" w:eastAsia="Times New Roman" w:hAnsi="Times New Roman" w:cs="Times New Roman"/>
                <w:sz w:val="26"/>
                <w:szCs w:val="26"/>
                <w:lang w:eastAsia="lv-LV"/>
              </w:rPr>
              <w:t xml:space="preserve">, kā arī </w:t>
            </w:r>
            <w:r w:rsidR="00566E57" w:rsidRPr="00B366EC">
              <w:rPr>
                <w:rFonts w:ascii="Times New Roman" w:eastAsia="Times New Roman" w:hAnsi="Times New Roman" w:cs="Times New Roman"/>
                <w:sz w:val="26"/>
                <w:szCs w:val="26"/>
                <w:lang w:eastAsia="lv-LV"/>
              </w:rPr>
              <w:t>plānošanas reģionu</w:t>
            </w:r>
            <w:r w:rsidR="00193C60" w:rsidRPr="00B366EC">
              <w:rPr>
                <w:rFonts w:ascii="Times New Roman" w:eastAsia="Times New Roman" w:hAnsi="Times New Roman" w:cs="Times New Roman"/>
                <w:sz w:val="26"/>
                <w:szCs w:val="26"/>
                <w:lang w:eastAsia="lv-LV"/>
              </w:rPr>
              <w:t xml:space="preserve"> sadarbības partneriem </w:t>
            </w:r>
            <w:r w:rsidR="00566E57" w:rsidRPr="00B366EC">
              <w:rPr>
                <w:rFonts w:ascii="Times New Roman" w:eastAsia="Times New Roman" w:hAnsi="Times New Roman" w:cs="Times New Roman"/>
                <w:sz w:val="26"/>
                <w:szCs w:val="26"/>
                <w:lang w:eastAsia="lv-LV"/>
              </w:rPr>
              <w:t>–</w:t>
            </w:r>
            <w:r w:rsidR="00193C60" w:rsidRPr="00B366EC">
              <w:rPr>
                <w:rFonts w:ascii="Times New Roman" w:eastAsia="Times New Roman" w:hAnsi="Times New Roman" w:cs="Times New Roman"/>
                <w:sz w:val="26"/>
                <w:szCs w:val="26"/>
                <w:lang w:eastAsia="lv-LV"/>
              </w:rPr>
              <w:t xml:space="preserve"> pašvaldībām</w:t>
            </w:r>
            <w:r w:rsidR="004A41C9" w:rsidRPr="00B366EC">
              <w:rPr>
                <w:rFonts w:ascii="Times New Roman" w:eastAsia="Times New Roman" w:hAnsi="Times New Roman" w:cs="Times New Roman"/>
                <w:sz w:val="26"/>
                <w:szCs w:val="26"/>
                <w:lang w:eastAsia="lv-LV"/>
              </w:rPr>
              <w:t xml:space="preserve">. </w:t>
            </w:r>
            <w:r w:rsidR="008F4DC8" w:rsidRPr="00B366EC">
              <w:rPr>
                <w:rFonts w:ascii="Times New Roman" w:eastAsia="Times New Roman" w:hAnsi="Times New Roman" w:cs="Times New Roman"/>
                <w:sz w:val="26"/>
                <w:szCs w:val="26"/>
                <w:lang w:eastAsia="lv-LV"/>
              </w:rPr>
              <w:t xml:space="preserve"> </w:t>
            </w:r>
            <w:r w:rsidR="00595D3C" w:rsidRPr="00B366EC">
              <w:rPr>
                <w:rFonts w:ascii="Times New Roman" w:eastAsia="Times New Roman" w:hAnsi="Times New Roman" w:cs="Times New Roman"/>
                <w:sz w:val="26"/>
                <w:szCs w:val="26"/>
                <w:lang w:eastAsia="lv-LV"/>
              </w:rPr>
              <w:t xml:space="preserve">Personām ar GRT </w:t>
            </w:r>
            <w:r w:rsidR="008F4DC8" w:rsidRPr="00B366EC">
              <w:rPr>
                <w:rFonts w:ascii="Times New Roman" w:eastAsia="Times New Roman" w:hAnsi="Times New Roman" w:cs="Times New Roman"/>
                <w:sz w:val="26"/>
                <w:szCs w:val="26"/>
                <w:lang w:eastAsia="lv-LV"/>
              </w:rPr>
              <w:t>ierosinātās</w:t>
            </w:r>
            <w:r w:rsidR="00E94B2F" w:rsidRPr="00B366EC">
              <w:rPr>
                <w:rFonts w:ascii="Times New Roman" w:eastAsia="Times New Roman" w:hAnsi="Times New Roman" w:cs="Times New Roman"/>
                <w:sz w:val="26"/>
                <w:szCs w:val="26"/>
                <w:lang w:eastAsia="lv-LV"/>
              </w:rPr>
              <w:t xml:space="preserve"> </w:t>
            </w:r>
            <w:r w:rsidR="008F4DC8" w:rsidRPr="00B366EC">
              <w:rPr>
                <w:rFonts w:ascii="Times New Roman" w:eastAsia="Times New Roman" w:hAnsi="Times New Roman" w:cs="Times New Roman"/>
                <w:sz w:val="26"/>
                <w:szCs w:val="26"/>
                <w:lang w:eastAsia="lv-LV"/>
              </w:rPr>
              <w:t>izmaiņas</w:t>
            </w:r>
            <w:r w:rsidR="00595D3C" w:rsidRPr="00B366EC">
              <w:rPr>
                <w:rFonts w:ascii="Times New Roman" w:eastAsia="Times New Roman" w:hAnsi="Times New Roman" w:cs="Times New Roman"/>
                <w:sz w:val="26"/>
                <w:szCs w:val="26"/>
                <w:lang w:eastAsia="lv-LV"/>
              </w:rPr>
              <w:t xml:space="preserve"> par iespēju izvēlēties</w:t>
            </w:r>
            <w:r w:rsidR="008F4DC8" w:rsidRPr="00B366EC">
              <w:rPr>
                <w:rFonts w:ascii="Times New Roman" w:eastAsia="Times New Roman" w:hAnsi="Times New Roman" w:cs="Times New Roman"/>
                <w:sz w:val="26"/>
                <w:szCs w:val="26"/>
                <w:lang w:eastAsia="lv-LV"/>
              </w:rPr>
              <w:t xml:space="preserve"> </w:t>
            </w:r>
            <w:r w:rsidR="00566E57" w:rsidRPr="00B366EC">
              <w:rPr>
                <w:rFonts w:ascii="Times New Roman" w:eastAsia="Times New Roman" w:hAnsi="Times New Roman" w:cs="Times New Roman"/>
                <w:sz w:val="26"/>
                <w:szCs w:val="26"/>
                <w:lang w:eastAsia="lv-LV"/>
              </w:rPr>
              <w:t>sabiedrībā balstītu sociālo</w:t>
            </w:r>
            <w:r w:rsidR="008F4DC8" w:rsidRPr="00B366EC">
              <w:rPr>
                <w:rFonts w:ascii="Times New Roman" w:eastAsia="Times New Roman" w:hAnsi="Times New Roman" w:cs="Times New Roman"/>
                <w:sz w:val="26"/>
                <w:szCs w:val="26"/>
                <w:lang w:eastAsia="lv-LV"/>
              </w:rPr>
              <w:t xml:space="preserve"> pakalpojumu</w:t>
            </w:r>
            <w:r w:rsidR="00595D3C" w:rsidRPr="00B366EC">
              <w:rPr>
                <w:rFonts w:ascii="Times New Roman" w:eastAsia="Times New Roman" w:hAnsi="Times New Roman" w:cs="Times New Roman"/>
                <w:sz w:val="26"/>
                <w:szCs w:val="26"/>
                <w:lang w:eastAsia="lv-LV"/>
              </w:rPr>
              <w:t xml:space="preserve"> sniedzēju veicinās</w:t>
            </w:r>
            <w:r w:rsidR="008F4DC8" w:rsidRPr="00B366EC">
              <w:rPr>
                <w:rFonts w:ascii="Times New Roman" w:eastAsia="Times New Roman" w:hAnsi="Times New Roman" w:cs="Times New Roman"/>
                <w:sz w:val="26"/>
                <w:szCs w:val="26"/>
                <w:lang w:eastAsia="lv-LV"/>
              </w:rPr>
              <w:t xml:space="preserve"> </w:t>
            </w:r>
            <w:r w:rsidR="00CB4461" w:rsidRPr="00B366EC">
              <w:rPr>
                <w:rFonts w:ascii="Times New Roman" w:eastAsia="Times New Roman" w:hAnsi="Times New Roman" w:cs="Times New Roman"/>
                <w:sz w:val="26"/>
                <w:szCs w:val="26"/>
                <w:lang w:eastAsia="lv-LV"/>
              </w:rPr>
              <w:t xml:space="preserve">minēto mērķa grupas personu ieinteresētību līdzdarboties </w:t>
            </w:r>
            <w:r w:rsidR="00193C60" w:rsidRPr="00B366EC">
              <w:rPr>
                <w:rFonts w:ascii="Times New Roman" w:eastAsia="Times New Roman" w:hAnsi="Times New Roman" w:cs="Times New Roman"/>
                <w:sz w:val="26"/>
                <w:szCs w:val="26"/>
                <w:lang w:eastAsia="lv-LV"/>
              </w:rPr>
              <w:t xml:space="preserve">sev nepieciešamā pakalpojuma saņemšanai. Savukārt bērnu ar FT likumiskajiem pārstāvjiem tiks mazināts administratīvais slogs, jo </w:t>
            </w:r>
            <w:r w:rsidR="00822D96" w:rsidRPr="00B366EC">
              <w:rPr>
                <w:rFonts w:ascii="Times New Roman" w:eastAsia="Times New Roman" w:hAnsi="Times New Roman" w:cs="Times New Roman"/>
                <w:sz w:val="26"/>
                <w:szCs w:val="26"/>
                <w:lang w:eastAsia="lv-LV"/>
              </w:rPr>
              <w:t xml:space="preserve">pēc veiktajām izmaiņām </w:t>
            </w:r>
            <w:r w:rsidR="00193C60" w:rsidRPr="00B366EC">
              <w:rPr>
                <w:rFonts w:ascii="Times New Roman" w:eastAsia="Times New Roman" w:hAnsi="Times New Roman" w:cs="Times New Roman"/>
                <w:sz w:val="26"/>
                <w:szCs w:val="26"/>
                <w:lang w:eastAsia="lv-LV"/>
              </w:rPr>
              <w:t>MK noteikum</w:t>
            </w:r>
            <w:r w:rsidR="00822D96" w:rsidRPr="00B366EC">
              <w:rPr>
                <w:rFonts w:ascii="Times New Roman" w:eastAsia="Times New Roman" w:hAnsi="Times New Roman" w:cs="Times New Roman"/>
                <w:sz w:val="26"/>
                <w:szCs w:val="26"/>
                <w:lang w:eastAsia="lv-LV"/>
              </w:rPr>
              <w:t xml:space="preserve">os Nr. 313, samazināts </w:t>
            </w:r>
            <w:r w:rsidR="006E007E" w:rsidRPr="00B366EC">
              <w:rPr>
                <w:rFonts w:ascii="Times New Roman" w:eastAsia="Times New Roman" w:hAnsi="Times New Roman" w:cs="Times New Roman"/>
                <w:sz w:val="26"/>
                <w:szCs w:val="26"/>
                <w:lang w:eastAsia="lv-LV"/>
              </w:rPr>
              <w:t>iesniedzamo</w:t>
            </w:r>
            <w:r w:rsidR="00822D96" w:rsidRPr="00B366EC">
              <w:rPr>
                <w:rFonts w:ascii="Times New Roman" w:eastAsia="Times New Roman" w:hAnsi="Times New Roman" w:cs="Times New Roman"/>
                <w:sz w:val="26"/>
                <w:szCs w:val="26"/>
                <w:lang w:eastAsia="lv-LV"/>
              </w:rPr>
              <w:t xml:space="preserve"> dokumentu skaits papīra formātā, lai saņemtu bērniem ar FT nepieciešamo </w:t>
            </w:r>
            <w:r w:rsidR="00566E57" w:rsidRPr="00B366EC">
              <w:rPr>
                <w:rFonts w:ascii="Times New Roman" w:eastAsia="Times New Roman" w:hAnsi="Times New Roman" w:cs="Times New Roman"/>
                <w:sz w:val="26"/>
                <w:szCs w:val="26"/>
                <w:lang w:eastAsia="lv-LV"/>
              </w:rPr>
              <w:t>sabiedrībā balstīto sociālo</w:t>
            </w:r>
            <w:r w:rsidR="00822D96" w:rsidRPr="00B366EC">
              <w:rPr>
                <w:rFonts w:ascii="Times New Roman" w:eastAsia="Times New Roman" w:hAnsi="Times New Roman" w:cs="Times New Roman"/>
                <w:sz w:val="26"/>
                <w:szCs w:val="26"/>
                <w:lang w:eastAsia="lv-LV"/>
              </w:rPr>
              <w:t xml:space="preserve"> pakalpojumu. </w:t>
            </w:r>
            <w:r w:rsidR="00193C60" w:rsidRPr="00B366EC">
              <w:rPr>
                <w:rFonts w:ascii="Times New Roman" w:eastAsia="Times New Roman" w:hAnsi="Times New Roman" w:cs="Times New Roman"/>
                <w:sz w:val="26"/>
                <w:szCs w:val="26"/>
                <w:lang w:eastAsia="lv-LV"/>
              </w:rPr>
              <w:t xml:space="preserve"> </w:t>
            </w:r>
            <w:r w:rsidR="007E0AF6" w:rsidRPr="00B366EC">
              <w:rPr>
                <w:rFonts w:ascii="Times New Roman" w:eastAsia="Times New Roman" w:hAnsi="Times New Roman" w:cs="Times New Roman"/>
                <w:sz w:val="26"/>
                <w:szCs w:val="26"/>
                <w:lang w:eastAsia="lv-LV"/>
              </w:rPr>
              <w:t>Administratīvo izmaksu slogs samazināsies arī pašvaldību sociālo dienestu darbiniekiem, jo nepieciešamo papildu informāciju lēmumu</w:t>
            </w:r>
            <w:r w:rsidR="006E007E" w:rsidRPr="00B366EC">
              <w:rPr>
                <w:rFonts w:ascii="Times New Roman" w:eastAsia="Times New Roman" w:hAnsi="Times New Roman" w:cs="Times New Roman"/>
                <w:sz w:val="26"/>
                <w:szCs w:val="26"/>
                <w:lang w:eastAsia="lv-LV"/>
              </w:rPr>
              <w:t xml:space="preserve"> pieņemšanai</w:t>
            </w:r>
            <w:r w:rsidR="007E0AF6" w:rsidRPr="00B366EC">
              <w:rPr>
                <w:rFonts w:ascii="Times New Roman" w:eastAsia="Times New Roman" w:hAnsi="Times New Roman" w:cs="Times New Roman"/>
                <w:sz w:val="26"/>
                <w:szCs w:val="26"/>
                <w:lang w:eastAsia="lv-LV"/>
              </w:rPr>
              <w:t xml:space="preserve"> par pakalpojumu piešķiršanu varēs iegūt</w:t>
            </w:r>
            <w:r w:rsidRPr="00B366EC">
              <w:rPr>
                <w:rFonts w:ascii="Times New Roman" w:eastAsia="Times New Roman" w:hAnsi="Times New Roman" w:cs="Times New Roman"/>
                <w:sz w:val="26"/>
                <w:szCs w:val="26"/>
                <w:lang w:eastAsia="lv-LV"/>
              </w:rPr>
              <w:t>,</w:t>
            </w:r>
            <w:r w:rsidR="007E0AF6" w:rsidRPr="00B366EC">
              <w:rPr>
                <w:rFonts w:ascii="Times New Roman" w:eastAsia="Times New Roman" w:hAnsi="Times New Roman" w:cs="Times New Roman"/>
                <w:sz w:val="26"/>
                <w:szCs w:val="26"/>
                <w:lang w:eastAsia="lv-LV"/>
              </w:rPr>
              <w:t xml:space="preserve"> izmantojot lietojumprogrammatūru SOPA.  </w:t>
            </w:r>
            <w:r w:rsidR="008F4DC8" w:rsidRPr="00B366EC">
              <w:rPr>
                <w:rFonts w:ascii="Times New Roman" w:eastAsia="Times New Roman" w:hAnsi="Times New Roman" w:cs="Times New Roman"/>
                <w:sz w:val="26"/>
                <w:szCs w:val="26"/>
                <w:lang w:eastAsia="lv-LV"/>
              </w:rPr>
              <w:t xml:space="preserve"> </w:t>
            </w:r>
          </w:p>
        </w:tc>
      </w:tr>
      <w:tr w:rsidR="00894C55" w:rsidRPr="00B366EC" w14:paraId="799F3108" w14:textId="77777777" w:rsidTr="00D373A7">
        <w:trPr>
          <w:trHeight w:val="408"/>
        </w:trPr>
        <w:tc>
          <w:tcPr>
            <w:tcW w:w="301" w:type="pct"/>
            <w:tcBorders>
              <w:top w:val="outset" w:sz="6" w:space="0" w:color="414142"/>
              <w:left w:val="outset" w:sz="6" w:space="0" w:color="414142"/>
              <w:bottom w:val="outset" w:sz="6" w:space="0" w:color="414142"/>
              <w:right w:val="outset" w:sz="6" w:space="0" w:color="414142"/>
            </w:tcBorders>
            <w:hideMark/>
          </w:tcPr>
          <w:p w14:paraId="5B90129B" w14:textId="77777777" w:rsidR="00894C55" w:rsidRPr="00B366EC" w:rsidRDefault="00894C55" w:rsidP="007C218C">
            <w:pPr>
              <w:spacing w:after="0" w:line="240" w:lineRule="auto"/>
              <w:jc w:val="center"/>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3.</w:t>
            </w:r>
          </w:p>
        </w:tc>
        <w:tc>
          <w:tcPr>
            <w:tcW w:w="1857" w:type="pct"/>
            <w:tcBorders>
              <w:top w:val="outset" w:sz="6" w:space="0" w:color="414142"/>
              <w:left w:val="outset" w:sz="6" w:space="0" w:color="414142"/>
              <w:bottom w:val="outset" w:sz="6" w:space="0" w:color="414142"/>
              <w:right w:val="outset" w:sz="6" w:space="0" w:color="414142"/>
            </w:tcBorders>
            <w:hideMark/>
          </w:tcPr>
          <w:p w14:paraId="41269C20" w14:textId="77777777" w:rsidR="00894C55" w:rsidRPr="00B366EC" w:rsidRDefault="00894C55"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Administratīvo izmaksu monetārs novērtējums</w:t>
            </w:r>
          </w:p>
        </w:tc>
        <w:tc>
          <w:tcPr>
            <w:tcW w:w="2841" w:type="pct"/>
            <w:tcBorders>
              <w:top w:val="outset" w:sz="6" w:space="0" w:color="414142"/>
              <w:left w:val="outset" w:sz="6" w:space="0" w:color="414142"/>
              <w:bottom w:val="outset" w:sz="6" w:space="0" w:color="414142"/>
              <w:right w:val="outset" w:sz="6" w:space="0" w:color="414142"/>
            </w:tcBorders>
            <w:hideMark/>
          </w:tcPr>
          <w:p w14:paraId="1583BABA" w14:textId="78353A5C" w:rsidR="00894C55" w:rsidRPr="00B366EC" w:rsidRDefault="007E0AF6" w:rsidP="0004007E">
            <w:pPr>
              <w:spacing w:after="0" w:line="240" w:lineRule="auto"/>
              <w:ind w:right="115" w:firstLine="99"/>
              <w:jc w:val="both"/>
              <w:rPr>
                <w:rFonts w:ascii="Times New Roman" w:eastAsia="Times New Roman" w:hAnsi="Times New Roman" w:cs="Times New Roman"/>
                <w:color w:val="FF0000"/>
                <w:sz w:val="26"/>
                <w:szCs w:val="26"/>
                <w:lang w:eastAsia="lv-LV"/>
              </w:rPr>
            </w:pPr>
            <w:r w:rsidRPr="00B366EC">
              <w:rPr>
                <w:rFonts w:ascii="Times New Roman" w:eastAsia="Times New Roman" w:hAnsi="Times New Roman" w:cs="Times New Roman"/>
                <w:sz w:val="26"/>
                <w:szCs w:val="26"/>
                <w:lang w:eastAsia="lv-LV"/>
              </w:rPr>
              <w:t xml:space="preserve">Administratīvās izmaksas bērnu ar FT likumiskajiem pārstāvjiem vai audžuģimenei arī līdz šim nepārsniedza 200 </w:t>
            </w:r>
            <w:proofErr w:type="spellStart"/>
            <w:r w:rsidRPr="00B366EC">
              <w:rPr>
                <w:rFonts w:ascii="Times New Roman" w:eastAsia="Times New Roman" w:hAnsi="Times New Roman" w:cs="Times New Roman"/>
                <w:i/>
                <w:sz w:val="26"/>
                <w:szCs w:val="26"/>
                <w:lang w:eastAsia="lv-LV"/>
              </w:rPr>
              <w:t>euro</w:t>
            </w:r>
            <w:proofErr w:type="spellEnd"/>
            <w:r w:rsidRPr="00B366EC">
              <w:rPr>
                <w:rFonts w:ascii="Times New Roman" w:eastAsia="Times New Roman" w:hAnsi="Times New Roman" w:cs="Times New Roman"/>
                <w:i/>
                <w:sz w:val="26"/>
                <w:szCs w:val="26"/>
                <w:lang w:eastAsia="lv-LV"/>
              </w:rPr>
              <w:t xml:space="preserve"> </w:t>
            </w:r>
            <w:r w:rsidRPr="00B366EC">
              <w:rPr>
                <w:rFonts w:ascii="Times New Roman" w:eastAsia="Times New Roman" w:hAnsi="Times New Roman" w:cs="Times New Roman"/>
                <w:sz w:val="26"/>
                <w:szCs w:val="26"/>
                <w:lang w:eastAsia="lv-LV"/>
              </w:rPr>
              <w:t xml:space="preserve">gada laikā vienai ģimenei. Pēc MK noteikumu </w:t>
            </w:r>
            <w:r w:rsidR="00C449D9" w:rsidRPr="00B366EC">
              <w:rPr>
                <w:rFonts w:ascii="Times New Roman" w:eastAsia="Times New Roman" w:hAnsi="Times New Roman" w:cs="Times New Roman"/>
                <w:sz w:val="26"/>
                <w:szCs w:val="26"/>
                <w:lang w:eastAsia="lv-LV"/>
              </w:rPr>
              <w:t>Nr.</w:t>
            </w:r>
            <w:r w:rsidR="00C81B93" w:rsidRPr="00B366EC">
              <w:rPr>
                <w:rFonts w:ascii="Times New Roman" w:eastAsia="Times New Roman" w:hAnsi="Times New Roman" w:cs="Times New Roman"/>
                <w:sz w:val="26"/>
                <w:szCs w:val="26"/>
                <w:lang w:eastAsia="lv-LV"/>
              </w:rPr>
              <w:t> </w:t>
            </w:r>
            <w:r w:rsidR="00C449D9" w:rsidRPr="00B366EC">
              <w:rPr>
                <w:rFonts w:ascii="Times New Roman" w:eastAsia="Times New Roman" w:hAnsi="Times New Roman" w:cs="Times New Roman"/>
                <w:sz w:val="26"/>
                <w:szCs w:val="26"/>
                <w:lang w:eastAsia="lv-LV"/>
              </w:rPr>
              <w:t>313</w:t>
            </w:r>
            <w:r w:rsidRPr="00B366EC">
              <w:rPr>
                <w:rFonts w:ascii="Times New Roman" w:eastAsia="Times New Roman" w:hAnsi="Times New Roman" w:cs="Times New Roman"/>
                <w:sz w:val="26"/>
                <w:szCs w:val="26"/>
                <w:lang w:eastAsia="lv-LV"/>
              </w:rPr>
              <w:t xml:space="preserve"> izmaiņām tās vēl vairāk samazināsies. </w:t>
            </w:r>
          </w:p>
        </w:tc>
      </w:tr>
      <w:tr w:rsidR="00BD466B" w:rsidRPr="00B366EC" w14:paraId="3BBFB030" w14:textId="77777777" w:rsidTr="00D373A7">
        <w:trPr>
          <w:trHeight w:val="408"/>
        </w:trPr>
        <w:tc>
          <w:tcPr>
            <w:tcW w:w="301" w:type="pct"/>
            <w:tcBorders>
              <w:top w:val="outset" w:sz="6" w:space="0" w:color="414142"/>
              <w:left w:val="outset" w:sz="6" w:space="0" w:color="414142"/>
              <w:bottom w:val="outset" w:sz="6" w:space="0" w:color="414142"/>
              <w:right w:val="outset" w:sz="6" w:space="0" w:color="414142"/>
            </w:tcBorders>
          </w:tcPr>
          <w:p w14:paraId="6B28FA56" w14:textId="77777777" w:rsidR="00BD466B" w:rsidRPr="00B366EC" w:rsidRDefault="00BD466B" w:rsidP="007C218C">
            <w:pPr>
              <w:spacing w:after="0" w:line="240" w:lineRule="auto"/>
              <w:jc w:val="center"/>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4.</w:t>
            </w:r>
          </w:p>
        </w:tc>
        <w:tc>
          <w:tcPr>
            <w:tcW w:w="1857" w:type="pct"/>
            <w:tcBorders>
              <w:top w:val="outset" w:sz="6" w:space="0" w:color="414142"/>
              <w:left w:val="outset" w:sz="6" w:space="0" w:color="414142"/>
              <w:bottom w:val="outset" w:sz="6" w:space="0" w:color="414142"/>
              <w:right w:val="outset" w:sz="6" w:space="0" w:color="414142"/>
            </w:tcBorders>
          </w:tcPr>
          <w:p w14:paraId="1E18ADF4" w14:textId="77777777" w:rsidR="00BD466B" w:rsidRPr="00B366EC" w:rsidRDefault="00BD466B"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Atbilstības izmaksu monetārs novērtējums</w:t>
            </w:r>
          </w:p>
        </w:tc>
        <w:tc>
          <w:tcPr>
            <w:tcW w:w="2841" w:type="pct"/>
            <w:tcBorders>
              <w:top w:val="outset" w:sz="6" w:space="0" w:color="414142"/>
              <w:left w:val="outset" w:sz="6" w:space="0" w:color="414142"/>
              <w:bottom w:val="outset" w:sz="6" w:space="0" w:color="414142"/>
              <w:right w:val="outset" w:sz="6" w:space="0" w:color="414142"/>
            </w:tcBorders>
          </w:tcPr>
          <w:p w14:paraId="33D63518" w14:textId="5C3AF7B2" w:rsidR="00BD466B" w:rsidRPr="00B366EC" w:rsidRDefault="00C449D9" w:rsidP="00DC34CF">
            <w:pPr>
              <w:spacing w:after="0" w:line="240" w:lineRule="auto"/>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N</w:t>
            </w:r>
            <w:r w:rsidR="0028676C" w:rsidRPr="00B366EC">
              <w:rPr>
                <w:rFonts w:ascii="Times New Roman" w:eastAsia="Times New Roman" w:hAnsi="Times New Roman" w:cs="Times New Roman"/>
                <w:sz w:val="26"/>
                <w:szCs w:val="26"/>
                <w:lang w:eastAsia="lv-LV"/>
              </w:rPr>
              <w:t>oteikumu projekts šo jomu neskar</w:t>
            </w:r>
            <w:r w:rsidR="006E007E" w:rsidRPr="00B366EC">
              <w:rPr>
                <w:rFonts w:ascii="Times New Roman" w:eastAsia="Times New Roman" w:hAnsi="Times New Roman" w:cs="Times New Roman"/>
                <w:sz w:val="26"/>
                <w:szCs w:val="26"/>
                <w:lang w:eastAsia="lv-LV"/>
              </w:rPr>
              <w:t>.</w:t>
            </w:r>
          </w:p>
        </w:tc>
      </w:tr>
      <w:tr w:rsidR="00894C55" w:rsidRPr="00B366EC" w14:paraId="002E93D8" w14:textId="77777777" w:rsidTr="00D373A7">
        <w:trPr>
          <w:trHeight w:val="276"/>
        </w:trPr>
        <w:tc>
          <w:tcPr>
            <w:tcW w:w="301" w:type="pct"/>
            <w:tcBorders>
              <w:top w:val="outset" w:sz="6" w:space="0" w:color="414142"/>
              <w:left w:val="outset" w:sz="6" w:space="0" w:color="414142"/>
              <w:bottom w:val="outset" w:sz="6" w:space="0" w:color="414142"/>
              <w:right w:val="outset" w:sz="6" w:space="0" w:color="414142"/>
            </w:tcBorders>
            <w:hideMark/>
          </w:tcPr>
          <w:p w14:paraId="43D6EC71" w14:textId="77777777" w:rsidR="00894C55" w:rsidRPr="00B366EC" w:rsidRDefault="00BD466B" w:rsidP="007C218C">
            <w:pPr>
              <w:spacing w:after="0" w:line="240" w:lineRule="auto"/>
              <w:jc w:val="center"/>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5</w:t>
            </w:r>
            <w:r w:rsidR="00894C55" w:rsidRPr="00B366EC">
              <w:rPr>
                <w:rFonts w:ascii="Times New Roman" w:eastAsia="Times New Roman" w:hAnsi="Times New Roman" w:cs="Times New Roman"/>
                <w:sz w:val="26"/>
                <w:szCs w:val="26"/>
                <w:lang w:eastAsia="lv-LV"/>
              </w:rPr>
              <w:t>.</w:t>
            </w:r>
          </w:p>
        </w:tc>
        <w:tc>
          <w:tcPr>
            <w:tcW w:w="1857" w:type="pct"/>
            <w:tcBorders>
              <w:top w:val="outset" w:sz="6" w:space="0" w:color="414142"/>
              <w:left w:val="outset" w:sz="6" w:space="0" w:color="414142"/>
              <w:bottom w:val="outset" w:sz="6" w:space="0" w:color="414142"/>
              <w:right w:val="outset" w:sz="6" w:space="0" w:color="414142"/>
            </w:tcBorders>
            <w:hideMark/>
          </w:tcPr>
          <w:p w14:paraId="27397E13" w14:textId="77777777" w:rsidR="00894C55" w:rsidRPr="00B366EC" w:rsidRDefault="00894C55"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Cita informācija</w:t>
            </w:r>
          </w:p>
        </w:tc>
        <w:tc>
          <w:tcPr>
            <w:tcW w:w="2841" w:type="pct"/>
            <w:tcBorders>
              <w:top w:val="outset" w:sz="6" w:space="0" w:color="414142"/>
              <w:left w:val="outset" w:sz="6" w:space="0" w:color="414142"/>
              <w:bottom w:val="outset" w:sz="6" w:space="0" w:color="414142"/>
              <w:right w:val="outset" w:sz="6" w:space="0" w:color="414142"/>
            </w:tcBorders>
            <w:hideMark/>
          </w:tcPr>
          <w:p w14:paraId="63A65C44" w14:textId="77777777" w:rsidR="00894C55" w:rsidRPr="00B366EC" w:rsidRDefault="009B7D10" w:rsidP="00F57B0C">
            <w:pPr>
              <w:spacing w:before="100" w:beforeAutospacing="1" w:after="100" w:afterAutospacing="1" w:line="293" w:lineRule="atLeast"/>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Nav</w:t>
            </w:r>
          </w:p>
        </w:tc>
      </w:tr>
    </w:tbl>
    <w:p w14:paraId="5E14FA43" w14:textId="0720A248" w:rsidR="00287059" w:rsidRPr="00B366EC" w:rsidRDefault="00287059" w:rsidP="009E2404">
      <w:pPr>
        <w:shd w:val="clear" w:color="auto" w:fill="FFFFFF"/>
        <w:spacing w:after="0" w:line="240" w:lineRule="auto"/>
        <w:rPr>
          <w:rFonts w:ascii="Times New Roman" w:eastAsia="Times New Roman" w:hAnsi="Times New Roman" w:cs="Times New Roman"/>
          <w:sz w:val="26"/>
          <w:szCs w:val="26"/>
          <w:lang w:eastAsia="lv-LV"/>
        </w:rPr>
      </w:pPr>
    </w:p>
    <w:tbl>
      <w:tblPr>
        <w:tblW w:w="5240" w:type="pct"/>
        <w:tblCellSpacing w:w="15"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1753"/>
        <w:gridCol w:w="1030"/>
        <w:gridCol w:w="1131"/>
        <w:gridCol w:w="1040"/>
        <w:gridCol w:w="1020"/>
        <w:gridCol w:w="1106"/>
        <w:gridCol w:w="954"/>
        <w:gridCol w:w="1456"/>
      </w:tblGrid>
      <w:tr w:rsidR="00E15B02" w:rsidRPr="00B366EC" w14:paraId="13259D5F" w14:textId="77777777" w:rsidTr="006A71B5">
        <w:trPr>
          <w:tblCellSpacing w:w="15" w:type="dxa"/>
        </w:trPr>
        <w:tc>
          <w:tcPr>
            <w:tcW w:w="9430" w:type="dxa"/>
            <w:gridSpan w:val="8"/>
            <w:tcBorders>
              <w:top w:val="outset" w:sz="6" w:space="0" w:color="auto"/>
              <w:left w:val="outset" w:sz="6" w:space="0" w:color="auto"/>
              <w:bottom w:val="outset" w:sz="6" w:space="0" w:color="auto"/>
              <w:right w:val="outset" w:sz="6" w:space="0" w:color="auto"/>
            </w:tcBorders>
            <w:vAlign w:val="center"/>
            <w:hideMark/>
          </w:tcPr>
          <w:p w14:paraId="5C6E6BAC" w14:textId="77777777" w:rsidR="00E15B02" w:rsidRPr="00B366EC" w:rsidRDefault="00E15B02" w:rsidP="00E15B02">
            <w:pPr>
              <w:spacing w:after="0" w:line="240" w:lineRule="auto"/>
              <w:rPr>
                <w:rFonts w:ascii="Times New Roman" w:eastAsia="Times New Roman" w:hAnsi="Times New Roman" w:cs="Times New Roman"/>
                <w:b/>
                <w:bCs/>
                <w:iCs/>
                <w:sz w:val="26"/>
                <w:szCs w:val="26"/>
                <w:lang w:eastAsia="lv-LV"/>
              </w:rPr>
            </w:pPr>
            <w:r w:rsidRPr="00B366EC">
              <w:rPr>
                <w:rFonts w:ascii="Times New Roman" w:eastAsia="Times New Roman" w:hAnsi="Times New Roman" w:cs="Times New Roman"/>
                <w:b/>
                <w:bCs/>
                <w:iCs/>
                <w:sz w:val="26"/>
                <w:szCs w:val="26"/>
                <w:lang w:eastAsia="lv-LV"/>
              </w:rPr>
              <w:t>III. Tiesību akta projekta ietekme uz valsts budžetu un pašvaldību budžetiem</w:t>
            </w:r>
          </w:p>
        </w:tc>
      </w:tr>
      <w:tr w:rsidR="00E15B02" w:rsidRPr="00B366EC" w14:paraId="15FD016E" w14:textId="77777777" w:rsidTr="006A71B5">
        <w:trPr>
          <w:tblCellSpacing w:w="15" w:type="dxa"/>
        </w:trPr>
        <w:tc>
          <w:tcPr>
            <w:tcW w:w="1708" w:type="dxa"/>
            <w:vMerge w:val="restart"/>
            <w:tcBorders>
              <w:top w:val="outset" w:sz="6" w:space="0" w:color="auto"/>
              <w:left w:val="outset" w:sz="6" w:space="0" w:color="auto"/>
              <w:bottom w:val="outset" w:sz="6" w:space="0" w:color="auto"/>
              <w:right w:val="outset" w:sz="6" w:space="0" w:color="auto"/>
            </w:tcBorders>
            <w:vAlign w:val="center"/>
            <w:hideMark/>
          </w:tcPr>
          <w:p w14:paraId="251310F7" w14:textId="77777777"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Rādītāji</w:t>
            </w:r>
          </w:p>
        </w:tc>
        <w:tc>
          <w:tcPr>
            <w:tcW w:w="2131" w:type="dxa"/>
            <w:gridSpan w:val="2"/>
            <w:vMerge w:val="restart"/>
            <w:tcBorders>
              <w:top w:val="outset" w:sz="6" w:space="0" w:color="auto"/>
              <w:left w:val="outset" w:sz="6" w:space="0" w:color="auto"/>
              <w:bottom w:val="outset" w:sz="6" w:space="0" w:color="auto"/>
              <w:right w:val="outset" w:sz="6" w:space="0" w:color="auto"/>
            </w:tcBorders>
            <w:vAlign w:val="center"/>
            <w:hideMark/>
          </w:tcPr>
          <w:p w14:paraId="677EAA32" w14:textId="40A0CE53"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20</w:t>
            </w:r>
            <w:r w:rsidR="00EC7748" w:rsidRPr="00B366EC">
              <w:rPr>
                <w:rFonts w:ascii="Times New Roman" w:eastAsia="Times New Roman" w:hAnsi="Times New Roman" w:cs="Times New Roman"/>
                <w:iCs/>
                <w:sz w:val="26"/>
                <w:szCs w:val="26"/>
                <w:lang w:eastAsia="lv-LV"/>
              </w:rPr>
              <w:t>20</w:t>
            </w:r>
          </w:p>
        </w:tc>
        <w:tc>
          <w:tcPr>
            <w:tcW w:w="5531" w:type="dxa"/>
            <w:gridSpan w:val="5"/>
            <w:tcBorders>
              <w:top w:val="outset" w:sz="6" w:space="0" w:color="auto"/>
              <w:left w:val="outset" w:sz="6" w:space="0" w:color="auto"/>
              <w:bottom w:val="outset" w:sz="6" w:space="0" w:color="auto"/>
              <w:right w:val="outset" w:sz="6" w:space="0" w:color="auto"/>
            </w:tcBorders>
            <w:vAlign w:val="center"/>
            <w:hideMark/>
          </w:tcPr>
          <w:p w14:paraId="01543189" w14:textId="77777777"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Turpmākie trīs gadi (</w:t>
            </w:r>
            <w:proofErr w:type="spellStart"/>
            <w:r w:rsidRPr="00B366EC">
              <w:rPr>
                <w:rFonts w:ascii="Times New Roman" w:eastAsia="Times New Roman" w:hAnsi="Times New Roman" w:cs="Times New Roman"/>
                <w:i/>
                <w:iCs/>
                <w:sz w:val="26"/>
                <w:szCs w:val="26"/>
                <w:lang w:eastAsia="lv-LV"/>
              </w:rPr>
              <w:t>euro</w:t>
            </w:r>
            <w:proofErr w:type="spellEnd"/>
            <w:r w:rsidRPr="00B366EC">
              <w:rPr>
                <w:rFonts w:ascii="Times New Roman" w:eastAsia="Times New Roman" w:hAnsi="Times New Roman" w:cs="Times New Roman"/>
                <w:iCs/>
                <w:sz w:val="26"/>
                <w:szCs w:val="26"/>
                <w:lang w:eastAsia="lv-LV"/>
              </w:rPr>
              <w:t>)</w:t>
            </w:r>
          </w:p>
        </w:tc>
      </w:tr>
      <w:tr w:rsidR="00E15B02" w:rsidRPr="00B366EC" w14:paraId="1E07DB86" w14:textId="77777777" w:rsidTr="006A71B5">
        <w:trPr>
          <w:tblCellSpacing w:w="15" w:type="dxa"/>
        </w:trPr>
        <w:tc>
          <w:tcPr>
            <w:tcW w:w="1708" w:type="dxa"/>
            <w:vMerge/>
            <w:tcBorders>
              <w:top w:val="outset" w:sz="6" w:space="0" w:color="auto"/>
              <w:left w:val="outset" w:sz="6" w:space="0" w:color="auto"/>
              <w:bottom w:val="outset" w:sz="6" w:space="0" w:color="auto"/>
              <w:right w:val="outset" w:sz="6" w:space="0" w:color="auto"/>
            </w:tcBorders>
            <w:vAlign w:val="center"/>
            <w:hideMark/>
          </w:tcPr>
          <w:p w14:paraId="262C9655" w14:textId="77777777" w:rsidR="00E15B02" w:rsidRPr="00B366EC" w:rsidRDefault="00E15B02" w:rsidP="00E15B02">
            <w:pPr>
              <w:spacing w:after="0" w:line="240" w:lineRule="auto"/>
              <w:rPr>
                <w:rFonts w:ascii="Times New Roman" w:eastAsia="Times New Roman" w:hAnsi="Times New Roman" w:cs="Times New Roman"/>
                <w:iCs/>
                <w:sz w:val="26"/>
                <w:szCs w:val="26"/>
                <w:lang w:eastAsia="lv-LV"/>
              </w:rPr>
            </w:pPr>
          </w:p>
        </w:tc>
        <w:tc>
          <w:tcPr>
            <w:tcW w:w="2131" w:type="dxa"/>
            <w:gridSpan w:val="2"/>
            <w:vMerge/>
            <w:tcBorders>
              <w:top w:val="outset" w:sz="6" w:space="0" w:color="auto"/>
              <w:left w:val="outset" w:sz="6" w:space="0" w:color="auto"/>
              <w:bottom w:val="outset" w:sz="6" w:space="0" w:color="auto"/>
              <w:right w:val="outset" w:sz="6" w:space="0" w:color="auto"/>
            </w:tcBorders>
            <w:vAlign w:val="center"/>
            <w:hideMark/>
          </w:tcPr>
          <w:p w14:paraId="178FF0CB" w14:textId="77777777" w:rsidR="00E15B02" w:rsidRPr="00B366EC" w:rsidRDefault="00E15B02" w:rsidP="00E15B02">
            <w:pPr>
              <w:spacing w:after="0" w:line="240" w:lineRule="auto"/>
              <w:rPr>
                <w:rFonts w:ascii="Times New Roman" w:eastAsia="Times New Roman" w:hAnsi="Times New Roman" w:cs="Times New Roman"/>
                <w:iCs/>
                <w:sz w:val="26"/>
                <w:szCs w:val="26"/>
                <w:lang w:eastAsia="lv-LV"/>
              </w:rPr>
            </w:pPr>
          </w:p>
        </w:tc>
        <w:tc>
          <w:tcPr>
            <w:tcW w:w="2030" w:type="dxa"/>
            <w:gridSpan w:val="2"/>
            <w:tcBorders>
              <w:top w:val="outset" w:sz="6" w:space="0" w:color="auto"/>
              <w:left w:val="outset" w:sz="6" w:space="0" w:color="auto"/>
              <w:bottom w:val="outset" w:sz="6" w:space="0" w:color="auto"/>
              <w:right w:val="outset" w:sz="6" w:space="0" w:color="auto"/>
            </w:tcBorders>
            <w:vAlign w:val="center"/>
            <w:hideMark/>
          </w:tcPr>
          <w:p w14:paraId="08155688" w14:textId="5990A779"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202</w:t>
            </w:r>
            <w:r w:rsidR="00EC7748" w:rsidRPr="00B366EC">
              <w:rPr>
                <w:rFonts w:ascii="Times New Roman" w:eastAsia="Times New Roman" w:hAnsi="Times New Roman" w:cs="Times New Roman"/>
                <w:iCs/>
                <w:sz w:val="26"/>
                <w:szCs w:val="26"/>
                <w:lang w:eastAsia="lv-LV"/>
              </w:rPr>
              <w:t>1</w:t>
            </w:r>
          </w:p>
        </w:tc>
        <w:tc>
          <w:tcPr>
            <w:tcW w:w="2030" w:type="dxa"/>
            <w:gridSpan w:val="2"/>
            <w:tcBorders>
              <w:top w:val="outset" w:sz="6" w:space="0" w:color="auto"/>
              <w:left w:val="outset" w:sz="6" w:space="0" w:color="auto"/>
              <w:bottom w:val="outset" w:sz="6" w:space="0" w:color="auto"/>
              <w:right w:val="outset" w:sz="6" w:space="0" w:color="auto"/>
            </w:tcBorders>
            <w:vAlign w:val="center"/>
            <w:hideMark/>
          </w:tcPr>
          <w:p w14:paraId="35A552C5" w14:textId="7DD717AD"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202</w:t>
            </w:r>
            <w:r w:rsidR="00EC7748" w:rsidRPr="00B366EC">
              <w:rPr>
                <w:rFonts w:ascii="Times New Roman" w:eastAsia="Times New Roman" w:hAnsi="Times New Roman" w:cs="Times New Roman"/>
                <w:iCs/>
                <w:sz w:val="26"/>
                <w:szCs w:val="26"/>
                <w:lang w:eastAsia="lv-LV"/>
              </w:rPr>
              <w:t>2</w:t>
            </w:r>
          </w:p>
        </w:tc>
        <w:tc>
          <w:tcPr>
            <w:tcW w:w="1411" w:type="dxa"/>
            <w:tcBorders>
              <w:top w:val="outset" w:sz="6" w:space="0" w:color="auto"/>
              <w:left w:val="outset" w:sz="6" w:space="0" w:color="auto"/>
              <w:bottom w:val="outset" w:sz="6" w:space="0" w:color="auto"/>
              <w:right w:val="outset" w:sz="6" w:space="0" w:color="auto"/>
            </w:tcBorders>
            <w:vAlign w:val="center"/>
            <w:hideMark/>
          </w:tcPr>
          <w:p w14:paraId="226529F8" w14:textId="5B37981B"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202</w:t>
            </w:r>
            <w:r w:rsidR="00EC7748" w:rsidRPr="00B366EC">
              <w:rPr>
                <w:rFonts w:ascii="Times New Roman" w:eastAsia="Times New Roman" w:hAnsi="Times New Roman" w:cs="Times New Roman"/>
                <w:iCs/>
                <w:sz w:val="26"/>
                <w:szCs w:val="26"/>
                <w:lang w:eastAsia="lv-LV"/>
              </w:rPr>
              <w:t>3</w:t>
            </w:r>
          </w:p>
        </w:tc>
      </w:tr>
      <w:tr w:rsidR="00E15B02" w:rsidRPr="00B366EC" w14:paraId="6420E025" w14:textId="77777777" w:rsidTr="006A71B5">
        <w:trPr>
          <w:tblCellSpacing w:w="15" w:type="dxa"/>
        </w:trPr>
        <w:tc>
          <w:tcPr>
            <w:tcW w:w="1708" w:type="dxa"/>
            <w:vMerge/>
            <w:tcBorders>
              <w:top w:val="outset" w:sz="6" w:space="0" w:color="auto"/>
              <w:left w:val="outset" w:sz="6" w:space="0" w:color="auto"/>
              <w:bottom w:val="outset" w:sz="6" w:space="0" w:color="auto"/>
              <w:right w:val="outset" w:sz="6" w:space="0" w:color="auto"/>
            </w:tcBorders>
            <w:vAlign w:val="center"/>
            <w:hideMark/>
          </w:tcPr>
          <w:p w14:paraId="2E7D61A6" w14:textId="77777777" w:rsidR="00E15B02" w:rsidRPr="00B366EC" w:rsidRDefault="00E15B02" w:rsidP="00E15B02">
            <w:pPr>
              <w:spacing w:after="0" w:line="240" w:lineRule="auto"/>
              <w:rPr>
                <w:rFonts w:ascii="Times New Roman" w:eastAsia="Times New Roman" w:hAnsi="Times New Roman" w:cs="Times New Roman"/>
                <w:iCs/>
                <w:sz w:val="26"/>
                <w:szCs w:val="26"/>
                <w:lang w:eastAsia="lv-LV"/>
              </w:rPr>
            </w:pPr>
          </w:p>
        </w:tc>
        <w:tc>
          <w:tcPr>
            <w:tcW w:w="1000" w:type="dxa"/>
            <w:tcBorders>
              <w:top w:val="outset" w:sz="6" w:space="0" w:color="auto"/>
              <w:left w:val="outset" w:sz="6" w:space="0" w:color="auto"/>
              <w:bottom w:val="outset" w:sz="6" w:space="0" w:color="auto"/>
              <w:right w:val="outset" w:sz="6" w:space="0" w:color="auto"/>
            </w:tcBorders>
            <w:vAlign w:val="center"/>
            <w:hideMark/>
          </w:tcPr>
          <w:p w14:paraId="1B17D91A" w14:textId="77777777"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saskaņā ar valsts budžetu kārtējam gadam</w:t>
            </w:r>
          </w:p>
        </w:tc>
        <w:tc>
          <w:tcPr>
            <w:tcW w:w="1101" w:type="dxa"/>
            <w:tcBorders>
              <w:top w:val="outset" w:sz="6" w:space="0" w:color="auto"/>
              <w:left w:val="outset" w:sz="6" w:space="0" w:color="auto"/>
              <w:bottom w:val="outset" w:sz="6" w:space="0" w:color="auto"/>
              <w:right w:val="outset" w:sz="6" w:space="0" w:color="auto"/>
            </w:tcBorders>
            <w:vAlign w:val="center"/>
            <w:hideMark/>
          </w:tcPr>
          <w:p w14:paraId="7CF06BF8" w14:textId="77777777"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izmaiņas kārtējā gadā, salīdzinot ar valsts budžetu kārtējam gadam</w:t>
            </w:r>
          </w:p>
        </w:tc>
        <w:tc>
          <w:tcPr>
            <w:tcW w:w="1010" w:type="dxa"/>
            <w:tcBorders>
              <w:top w:val="outset" w:sz="6" w:space="0" w:color="auto"/>
              <w:left w:val="outset" w:sz="6" w:space="0" w:color="auto"/>
              <w:bottom w:val="outset" w:sz="6" w:space="0" w:color="auto"/>
              <w:right w:val="outset" w:sz="6" w:space="0" w:color="auto"/>
            </w:tcBorders>
            <w:vAlign w:val="center"/>
            <w:hideMark/>
          </w:tcPr>
          <w:p w14:paraId="2E6B0BC5" w14:textId="77777777"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saskaņā ar vidēja termiņa budžeta ietvaru</w:t>
            </w:r>
          </w:p>
        </w:tc>
        <w:tc>
          <w:tcPr>
            <w:tcW w:w="990" w:type="dxa"/>
            <w:tcBorders>
              <w:top w:val="outset" w:sz="6" w:space="0" w:color="auto"/>
              <w:left w:val="outset" w:sz="6" w:space="0" w:color="auto"/>
              <w:bottom w:val="outset" w:sz="6" w:space="0" w:color="auto"/>
              <w:right w:val="outset" w:sz="6" w:space="0" w:color="auto"/>
            </w:tcBorders>
            <w:vAlign w:val="center"/>
            <w:hideMark/>
          </w:tcPr>
          <w:p w14:paraId="5BAF5603" w14:textId="1AE93D34"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izmaiņas, salīdzinot ar vidēja termiņa budžeta ietvaru 202</w:t>
            </w:r>
            <w:r w:rsidR="00496188" w:rsidRPr="00B366EC">
              <w:rPr>
                <w:rFonts w:ascii="Times New Roman" w:eastAsia="Times New Roman" w:hAnsi="Times New Roman" w:cs="Times New Roman"/>
                <w:iCs/>
                <w:sz w:val="26"/>
                <w:szCs w:val="26"/>
                <w:lang w:eastAsia="lv-LV"/>
              </w:rPr>
              <w:t>1</w:t>
            </w:r>
            <w:r w:rsidRPr="00B366EC">
              <w:rPr>
                <w:rFonts w:ascii="Times New Roman" w:eastAsia="Times New Roman" w:hAnsi="Times New Roman" w:cs="Times New Roman"/>
                <w:iCs/>
                <w:sz w:val="26"/>
                <w:szCs w:val="26"/>
                <w:lang w:eastAsia="lv-LV"/>
              </w:rPr>
              <w:t>. gadam</w:t>
            </w:r>
          </w:p>
        </w:tc>
        <w:tc>
          <w:tcPr>
            <w:tcW w:w="1076" w:type="dxa"/>
            <w:tcBorders>
              <w:top w:val="outset" w:sz="6" w:space="0" w:color="auto"/>
              <w:left w:val="outset" w:sz="6" w:space="0" w:color="auto"/>
              <w:bottom w:val="outset" w:sz="6" w:space="0" w:color="auto"/>
              <w:right w:val="outset" w:sz="6" w:space="0" w:color="auto"/>
            </w:tcBorders>
            <w:vAlign w:val="center"/>
            <w:hideMark/>
          </w:tcPr>
          <w:p w14:paraId="70839BEF" w14:textId="77777777"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saskaņā ar vidēja termiņa budžeta ietvaru</w:t>
            </w:r>
          </w:p>
        </w:tc>
        <w:tc>
          <w:tcPr>
            <w:tcW w:w="924" w:type="dxa"/>
            <w:tcBorders>
              <w:top w:val="outset" w:sz="6" w:space="0" w:color="auto"/>
              <w:left w:val="outset" w:sz="6" w:space="0" w:color="auto"/>
              <w:bottom w:val="outset" w:sz="6" w:space="0" w:color="auto"/>
              <w:right w:val="outset" w:sz="6" w:space="0" w:color="auto"/>
            </w:tcBorders>
            <w:vAlign w:val="center"/>
            <w:hideMark/>
          </w:tcPr>
          <w:p w14:paraId="040220C8" w14:textId="51ACDB5B"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izmaiņas, salīdzinot ar vidēja termiņa budžeta ietvaru 202</w:t>
            </w:r>
            <w:r w:rsidR="00496188" w:rsidRPr="00B366EC">
              <w:rPr>
                <w:rFonts w:ascii="Times New Roman" w:eastAsia="Times New Roman" w:hAnsi="Times New Roman" w:cs="Times New Roman"/>
                <w:iCs/>
                <w:sz w:val="26"/>
                <w:szCs w:val="26"/>
                <w:lang w:eastAsia="lv-LV"/>
              </w:rPr>
              <w:t>2</w:t>
            </w:r>
            <w:r w:rsidRPr="00B366EC">
              <w:rPr>
                <w:rFonts w:ascii="Times New Roman" w:eastAsia="Times New Roman" w:hAnsi="Times New Roman" w:cs="Times New Roman"/>
                <w:iCs/>
                <w:sz w:val="26"/>
                <w:szCs w:val="26"/>
                <w:lang w:eastAsia="lv-LV"/>
              </w:rPr>
              <w:t>. gadam</w:t>
            </w:r>
          </w:p>
        </w:tc>
        <w:tc>
          <w:tcPr>
            <w:tcW w:w="1411" w:type="dxa"/>
            <w:tcBorders>
              <w:top w:val="outset" w:sz="6" w:space="0" w:color="auto"/>
              <w:left w:val="outset" w:sz="6" w:space="0" w:color="auto"/>
              <w:bottom w:val="outset" w:sz="6" w:space="0" w:color="auto"/>
              <w:right w:val="outset" w:sz="6" w:space="0" w:color="auto"/>
            </w:tcBorders>
            <w:vAlign w:val="center"/>
            <w:hideMark/>
          </w:tcPr>
          <w:p w14:paraId="60B03CFF" w14:textId="06104E85"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izmaiņas, salīdzinot ar vidēja termiņa budžeta ietvaru 202</w:t>
            </w:r>
            <w:r w:rsidR="00496188" w:rsidRPr="00B366EC">
              <w:rPr>
                <w:rFonts w:ascii="Times New Roman" w:eastAsia="Times New Roman" w:hAnsi="Times New Roman" w:cs="Times New Roman"/>
                <w:iCs/>
                <w:sz w:val="26"/>
                <w:szCs w:val="26"/>
                <w:lang w:eastAsia="lv-LV"/>
              </w:rPr>
              <w:t>2</w:t>
            </w:r>
            <w:r w:rsidRPr="00B366EC">
              <w:rPr>
                <w:rFonts w:ascii="Times New Roman" w:eastAsia="Times New Roman" w:hAnsi="Times New Roman" w:cs="Times New Roman"/>
                <w:iCs/>
                <w:sz w:val="26"/>
                <w:szCs w:val="26"/>
                <w:lang w:eastAsia="lv-LV"/>
              </w:rPr>
              <w:t>. gadam</w:t>
            </w:r>
          </w:p>
        </w:tc>
      </w:tr>
      <w:tr w:rsidR="00E15B02" w:rsidRPr="00B366EC" w14:paraId="70E56F69"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vAlign w:val="center"/>
            <w:hideMark/>
          </w:tcPr>
          <w:p w14:paraId="5C43DFA7" w14:textId="77777777" w:rsidR="00E15B02" w:rsidRPr="00B366EC" w:rsidRDefault="00E15B02" w:rsidP="00E15B02">
            <w:pPr>
              <w:spacing w:after="0" w:line="240" w:lineRule="auto"/>
              <w:rPr>
                <w:rFonts w:ascii="Times New Roman" w:eastAsia="Times New Roman" w:hAnsi="Times New Roman" w:cs="Times New Roman"/>
                <w:iCs/>
                <w:sz w:val="26"/>
                <w:szCs w:val="26"/>
                <w:lang w:val="en-US" w:eastAsia="lv-LV"/>
              </w:rPr>
            </w:pPr>
            <w:r w:rsidRPr="00B366EC">
              <w:rPr>
                <w:rFonts w:ascii="Times New Roman" w:eastAsia="Times New Roman" w:hAnsi="Times New Roman" w:cs="Times New Roman"/>
                <w:iCs/>
                <w:sz w:val="26"/>
                <w:szCs w:val="26"/>
                <w:lang w:val="en-US" w:eastAsia="lv-LV"/>
              </w:rPr>
              <w:t>1</w:t>
            </w:r>
          </w:p>
        </w:tc>
        <w:tc>
          <w:tcPr>
            <w:tcW w:w="1000" w:type="dxa"/>
            <w:tcBorders>
              <w:top w:val="outset" w:sz="6" w:space="0" w:color="auto"/>
              <w:left w:val="outset" w:sz="6" w:space="0" w:color="auto"/>
              <w:bottom w:val="outset" w:sz="6" w:space="0" w:color="auto"/>
              <w:right w:val="outset" w:sz="6" w:space="0" w:color="auto"/>
            </w:tcBorders>
            <w:vAlign w:val="center"/>
            <w:hideMark/>
          </w:tcPr>
          <w:p w14:paraId="32E7FF4E" w14:textId="77777777" w:rsidR="00E15B02" w:rsidRPr="00B366EC" w:rsidRDefault="00E15B02" w:rsidP="00E15B02">
            <w:pPr>
              <w:spacing w:after="0" w:line="240" w:lineRule="auto"/>
              <w:rPr>
                <w:rFonts w:ascii="Times New Roman" w:eastAsia="Times New Roman" w:hAnsi="Times New Roman" w:cs="Times New Roman"/>
                <w:iCs/>
                <w:sz w:val="26"/>
                <w:szCs w:val="26"/>
                <w:lang w:val="en-US" w:eastAsia="lv-LV"/>
              </w:rPr>
            </w:pPr>
            <w:r w:rsidRPr="00B366EC">
              <w:rPr>
                <w:rFonts w:ascii="Times New Roman" w:eastAsia="Times New Roman" w:hAnsi="Times New Roman" w:cs="Times New Roman"/>
                <w:iCs/>
                <w:sz w:val="26"/>
                <w:szCs w:val="26"/>
                <w:lang w:val="en-US" w:eastAsia="lv-LV"/>
              </w:rPr>
              <w:t>2</w:t>
            </w:r>
          </w:p>
        </w:tc>
        <w:tc>
          <w:tcPr>
            <w:tcW w:w="1101" w:type="dxa"/>
            <w:tcBorders>
              <w:top w:val="outset" w:sz="6" w:space="0" w:color="auto"/>
              <w:left w:val="outset" w:sz="6" w:space="0" w:color="auto"/>
              <w:bottom w:val="outset" w:sz="6" w:space="0" w:color="auto"/>
              <w:right w:val="outset" w:sz="6" w:space="0" w:color="auto"/>
            </w:tcBorders>
            <w:vAlign w:val="center"/>
            <w:hideMark/>
          </w:tcPr>
          <w:p w14:paraId="093A33EC" w14:textId="77777777" w:rsidR="00E15B02" w:rsidRPr="00B366EC" w:rsidRDefault="00E15B02" w:rsidP="00E15B02">
            <w:pPr>
              <w:spacing w:after="0" w:line="240" w:lineRule="auto"/>
              <w:rPr>
                <w:rFonts w:ascii="Times New Roman" w:eastAsia="Times New Roman" w:hAnsi="Times New Roman" w:cs="Times New Roman"/>
                <w:iCs/>
                <w:sz w:val="26"/>
                <w:szCs w:val="26"/>
                <w:lang w:val="en-US" w:eastAsia="lv-LV"/>
              </w:rPr>
            </w:pPr>
            <w:r w:rsidRPr="00B366EC">
              <w:rPr>
                <w:rFonts w:ascii="Times New Roman" w:eastAsia="Times New Roman" w:hAnsi="Times New Roman" w:cs="Times New Roman"/>
                <w:iCs/>
                <w:sz w:val="26"/>
                <w:szCs w:val="26"/>
                <w:lang w:val="en-US" w:eastAsia="lv-LV"/>
              </w:rPr>
              <w:t>3</w:t>
            </w:r>
          </w:p>
        </w:tc>
        <w:tc>
          <w:tcPr>
            <w:tcW w:w="1010" w:type="dxa"/>
            <w:tcBorders>
              <w:top w:val="outset" w:sz="6" w:space="0" w:color="auto"/>
              <w:left w:val="outset" w:sz="6" w:space="0" w:color="auto"/>
              <w:bottom w:val="outset" w:sz="6" w:space="0" w:color="auto"/>
              <w:right w:val="outset" w:sz="6" w:space="0" w:color="auto"/>
            </w:tcBorders>
            <w:vAlign w:val="center"/>
            <w:hideMark/>
          </w:tcPr>
          <w:p w14:paraId="18E69D62" w14:textId="77777777" w:rsidR="00E15B02" w:rsidRPr="00B366EC" w:rsidRDefault="00E15B02" w:rsidP="00E15B02">
            <w:pPr>
              <w:spacing w:after="0" w:line="240" w:lineRule="auto"/>
              <w:rPr>
                <w:rFonts w:ascii="Times New Roman" w:eastAsia="Times New Roman" w:hAnsi="Times New Roman" w:cs="Times New Roman"/>
                <w:iCs/>
                <w:sz w:val="26"/>
                <w:szCs w:val="26"/>
                <w:lang w:val="en-US" w:eastAsia="lv-LV"/>
              </w:rPr>
            </w:pPr>
            <w:r w:rsidRPr="00B366EC">
              <w:rPr>
                <w:rFonts w:ascii="Times New Roman" w:eastAsia="Times New Roman" w:hAnsi="Times New Roman" w:cs="Times New Roman"/>
                <w:iCs/>
                <w:sz w:val="26"/>
                <w:szCs w:val="26"/>
                <w:lang w:val="en-US" w:eastAsia="lv-LV"/>
              </w:rPr>
              <w:t>4</w:t>
            </w:r>
          </w:p>
        </w:tc>
        <w:tc>
          <w:tcPr>
            <w:tcW w:w="990" w:type="dxa"/>
            <w:tcBorders>
              <w:top w:val="outset" w:sz="6" w:space="0" w:color="auto"/>
              <w:left w:val="outset" w:sz="6" w:space="0" w:color="auto"/>
              <w:bottom w:val="outset" w:sz="6" w:space="0" w:color="auto"/>
              <w:right w:val="outset" w:sz="6" w:space="0" w:color="auto"/>
            </w:tcBorders>
            <w:vAlign w:val="center"/>
            <w:hideMark/>
          </w:tcPr>
          <w:p w14:paraId="6230785D" w14:textId="77777777" w:rsidR="00E15B02" w:rsidRPr="00B366EC" w:rsidRDefault="00E15B02" w:rsidP="00E15B02">
            <w:pPr>
              <w:spacing w:after="0" w:line="240" w:lineRule="auto"/>
              <w:rPr>
                <w:rFonts w:ascii="Times New Roman" w:eastAsia="Times New Roman" w:hAnsi="Times New Roman" w:cs="Times New Roman"/>
                <w:iCs/>
                <w:sz w:val="26"/>
                <w:szCs w:val="26"/>
                <w:lang w:val="en-US" w:eastAsia="lv-LV"/>
              </w:rPr>
            </w:pPr>
            <w:r w:rsidRPr="00B366EC">
              <w:rPr>
                <w:rFonts w:ascii="Times New Roman" w:eastAsia="Times New Roman" w:hAnsi="Times New Roman" w:cs="Times New Roman"/>
                <w:iCs/>
                <w:sz w:val="26"/>
                <w:szCs w:val="26"/>
                <w:lang w:val="en-US" w:eastAsia="lv-LV"/>
              </w:rPr>
              <w:t>5</w:t>
            </w:r>
          </w:p>
        </w:tc>
        <w:tc>
          <w:tcPr>
            <w:tcW w:w="1076" w:type="dxa"/>
            <w:tcBorders>
              <w:top w:val="outset" w:sz="6" w:space="0" w:color="auto"/>
              <w:left w:val="outset" w:sz="6" w:space="0" w:color="auto"/>
              <w:bottom w:val="outset" w:sz="6" w:space="0" w:color="auto"/>
              <w:right w:val="outset" w:sz="6" w:space="0" w:color="auto"/>
            </w:tcBorders>
            <w:vAlign w:val="center"/>
            <w:hideMark/>
          </w:tcPr>
          <w:p w14:paraId="788677BA" w14:textId="77777777" w:rsidR="00E15B02" w:rsidRPr="00B366EC" w:rsidRDefault="00E15B02" w:rsidP="00E15B02">
            <w:pPr>
              <w:spacing w:after="0" w:line="240" w:lineRule="auto"/>
              <w:rPr>
                <w:rFonts w:ascii="Times New Roman" w:eastAsia="Times New Roman" w:hAnsi="Times New Roman" w:cs="Times New Roman"/>
                <w:iCs/>
                <w:sz w:val="26"/>
                <w:szCs w:val="26"/>
                <w:lang w:val="en-US" w:eastAsia="lv-LV"/>
              </w:rPr>
            </w:pPr>
            <w:r w:rsidRPr="00B366EC">
              <w:rPr>
                <w:rFonts w:ascii="Times New Roman" w:eastAsia="Times New Roman" w:hAnsi="Times New Roman" w:cs="Times New Roman"/>
                <w:iCs/>
                <w:sz w:val="26"/>
                <w:szCs w:val="26"/>
                <w:lang w:val="en-US" w:eastAsia="lv-LV"/>
              </w:rPr>
              <w:t>6</w:t>
            </w:r>
          </w:p>
        </w:tc>
        <w:tc>
          <w:tcPr>
            <w:tcW w:w="924" w:type="dxa"/>
            <w:tcBorders>
              <w:top w:val="outset" w:sz="6" w:space="0" w:color="auto"/>
              <w:left w:val="outset" w:sz="6" w:space="0" w:color="auto"/>
              <w:bottom w:val="outset" w:sz="6" w:space="0" w:color="auto"/>
              <w:right w:val="outset" w:sz="6" w:space="0" w:color="auto"/>
            </w:tcBorders>
            <w:vAlign w:val="center"/>
            <w:hideMark/>
          </w:tcPr>
          <w:p w14:paraId="59AC02A5" w14:textId="77777777" w:rsidR="00E15B02" w:rsidRPr="00B366EC" w:rsidRDefault="00E15B02" w:rsidP="00E15B02">
            <w:pPr>
              <w:spacing w:after="0" w:line="240" w:lineRule="auto"/>
              <w:rPr>
                <w:rFonts w:ascii="Times New Roman" w:eastAsia="Times New Roman" w:hAnsi="Times New Roman" w:cs="Times New Roman"/>
                <w:iCs/>
                <w:sz w:val="26"/>
                <w:szCs w:val="26"/>
                <w:lang w:val="en-US" w:eastAsia="lv-LV"/>
              </w:rPr>
            </w:pPr>
            <w:r w:rsidRPr="00B366EC">
              <w:rPr>
                <w:rFonts w:ascii="Times New Roman" w:eastAsia="Times New Roman" w:hAnsi="Times New Roman" w:cs="Times New Roman"/>
                <w:iCs/>
                <w:sz w:val="26"/>
                <w:szCs w:val="26"/>
                <w:lang w:val="en-US" w:eastAsia="lv-LV"/>
              </w:rPr>
              <w:t>7</w:t>
            </w:r>
          </w:p>
        </w:tc>
        <w:tc>
          <w:tcPr>
            <w:tcW w:w="1411" w:type="dxa"/>
            <w:tcBorders>
              <w:top w:val="outset" w:sz="6" w:space="0" w:color="auto"/>
              <w:left w:val="outset" w:sz="6" w:space="0" w:color="auto"/>
              <w:bottom w:val="outset" w:sz="6" w:space="0" w:color="auto"/>
              <w:right w:val="outset" w:sz="6" w:space="0" w:color="auto"/>
            </w:tcBorders>
            <w:vAlign w:val="center"/>
            <w:hideMark/>
          </w:tcPr>
          <w:p w14:paraId="36EE5952" w14:textId="77777777" w:rsidR="00E15B02" w:rsidRPr="00B366EC" w:rsidRDefault="00E15B02" w:rsidP="00E15B02">
            <w:pPr>
              <w:spacing w:after="0" w:line="240" w:lineRule="auto"/>
              <w:rPr>
                <w:rFonts w:ascii="Times New Roman" w:eastAsia="Times New Roman" w:hAnsi="Times New Roman" w:cs="Times New Roman"/>
                <w:iCs/>
                <w:sz w:val="26"/>
                <w:szCs w:val="26"/>
                <w:lang w:val="en-US" w:eastAsia="lv-LV"/>
              </w:rPr>
            </w:pPr>
            <w:r w:rsidRPr="00B366EC">
              <w:rPr>
                <w:rFonts w:ascii="Times New Roman" w:eastAsia="Times New Roman" w:hAnsi="Times New Roman" w:cs="Times New Roman"/>
                <w:iCs/>
                <w:sz w:val="26"/>
                <w:szCs w:val="26"/>
                <w:lang w:val="en-US" w:eastAsia="lv-LV"/>
              </w:rPr>
              <w:t>8</w:t>
            </w:r>
          </w:p>
        </w:tc>
      </w:tr>
      <w:tr w:rsidR="00E15B02" w:rsidRPr="00B366EC" w14:paraId="0D328B80"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hideMark/>
          </w:tcPr>
          <w:p w14:paraId="2CEFFA12" w14:textId="77777777" w:rsidR="00E15B02" w:rsidRPr="00B366EC" w:rsidRDefault="00E15B02"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1. Budžeta ieņēmumi</w:t>
            </w:r>
          </w:p>
        </w:tc>
        <w:tc>
          <w:tcPr>
            <w:tcW w:w="1000" w:type="dxa"/>
            <w:tcBorders>
              <w:top w:val="outset" w:sz="6" w:space="0" w:color="auto"/>
              <w:left w:val="outset" w:sz="6" w:space="0" w:color="auto"/>
              <w:bottom w:val="outset" w:sz="6" w:space="0" w:color="auto"/>
              <w:right w:val="outset" w:sz="6" w:space="0" w:color="auto"/>
            </w:tcBorders>
            <w:vAlign w:val="center"/>
            <w:hideMark/>
          </w:tcPr>
          <w:p w14:paraId="0D593FD0" w14:textId="5F79A115" w:rsidR="00E15B02" w:rsidRPr="00CA1EB1" w:rsidRDefault="00570755"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207137</w:t>
            </w:r>
            <w:r w:rsidR="003C5CC5" w:rsidRPr="00CA1EB1">
              <w:rPr>
                <w:rFonts w:ascii="Times New Roman" w:eastAsia="Times New Roman" w:hAnsi="Times New Roman" w:cs="Times New Roman"/>
                <w:iCs/>
                <w:lang w:val="en-US" w:eastAsia="lv-LV"/>
              </w:rPr>
              <w:t>4</w:t>
            </w:r>
          </w:p>
        </w:tc>
        <w:tc>
          <w:tcPr>
            <w:tcW w:w="1101" w:type="dxa"/>
            <w:tcBorders>
              <w:top w:val="outset" w:sz="6" w:space="0" w:color="auto"/>
              <w:left w:val="outset" w:sz="6" w:space="0" w:color="auto"/>
              <w:bottom w:val="outset" w:sz="6" w:space="0" w:color="auto"/>
              <w:right w:val="outset" w:sz="6" w:space="0" w:color="auto"/>
            </w:tcBorders>
            <w:vAlign w:val="center"/>
            <w:hideMark/>
          </w:tcPr>
          <w:p w14:paraId="33F1B5AD" w14:textId="215670B0" w:rsidR="00E15B02" w:rsidRPr="00CA1EB1" w:rsidRDefault="00EC7748"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237</w:t>
            </w:r>
            <w:r w:rsidR="00715A7F" w:rsidRPr="00CA1EB1">
              <w:rPr>
                <w:rFonts w:ascii="Times New Roman" w:eastAsia="Times New Roman" w:hAnsi="Times New Roman" w:cs="Times New Roman"/>
                <w:iCs/>
                <w:lang w:val="en-US" w:eastAsia="lv-LV"/>
              </w:rPr>
              <w:t>234</w:t>
            </w:r>
            <w:r w:rsidR="00B0345C" w:rsidRPr="00CA1EB1">
              <w:rPr>
                <w:rFonts w:ascii="Times New Roman" w:eastAsia="Times New Roman" w:hAnsi="Times New Roman" w:cs="Times New Roman"/>
                <w:iCs/>
                <w:lang w:val="en-US" w:eastAsia="lv-LV"/>
              </w:rPr>
              <w:t>8</w:t>
            </w:r>
          </w:p>
        </w:tc>
        <w:tc>
          <w:tcPr>
            <w:tcW w:w="1010" w:type="dxa"/>
            <w:tcBorders>
              <w:top w:val="outset" w:sz="6" w:space="0" w:color="auto"/>
              <w:left w:val="outset" w:sz="6" w:space="0" w:color="auto"/>
              <w:bottom w:val="outset" w:sz="6" w:space="0" w:color="auto"/>
              <w:right w:val="outset" w:sz="6" w:space="0" w:color="auto"/>
            </w:tcBorders>
            <w:vAlign w:val="center"/>
            <w:hideMark/>
          </w:tcPr>
          <w:p w14:paraId="5AD380A4" w14:textId="2AAB4A61" w:rsidR="00E15B02" w:rsidRPr="00CA1EB1" w:rsidRDefault="00860E86"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4917379</w:t>
            </w:r>
          </w:p>
        </w:tc>
        <w:tc>
          <w:tcPr>
            <w:tcW w:w="990" w:type="dxa"/>
            <w:tcBorders>
              <w:top w:val="outset" w:sz="6" w:space="0" w:color="auto"/>
              <w:left w:val="outset" w:sz="6" w:space="0" w:color="auto"/>
              <w:bottom w:val="outset" w:sz="6" w:space="0" w:color="auto"/>
              <w:right w:val="outset" w:sz="6" w:space="0" w:color="auto"/>
            </w:tcBorders>
            <w:vAlign w:val="center"/>
            <w:hideMark/>
          </w:tcPr>
          <w:p w14:paraId="7EFB08C3" w14:textId="6EAE5547" w:rsidR="00E15B02" w:rsidRPr="00CA1EB1" w:rsidRDefault="00707979"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2372348</w:t>
            </w:r>
          </w:p>
        </w:tc>
        <w:tc>
          <w:tcPr>
            <w:tcW w:w="1076" w:type="dxa"/>
            <w:tcBorders>
              <w:top w:val="outset" w:sz="6" w:space="0" w:color="auto"/>
              <w:left w:val="outset" w:sz="6" w:space="0" w:color="auto"/>
              <w:bottom w:val="outset" w:sz="6" w:space="0" w:color="auto"/>
              <w:right w:val="outset" w:sz="6" w:space="0" w:color="auto"/>
            </w:tcBorders>
            <w:vAlign w:val="center"/>
            <w:hideMark/>
          </w:tcPr>
          <w:p w14:paraId="7F8C2456" w14:textId="473DA8B8" w:rsidR="00E15B02" w:rsidRPr="00CA1EB1" w:rsidRDefault="007B3E7D"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5832454</w:t>
            </w:r>
          </w:p>
        </w:tc>
        <w:tc>
          <w:tcPr>
            <w:tcW w:w="924" w:type="dxa"/>
            <w:tcBorders>
              <w:top w:val="outset" w:sz="6" w:space="0" w:color="auto"/>
              <w:left w:val="outset" w:sz="6" w:space="0" w:color="auto"/>
              <w:bottom w:val="outset" w:sz="6" w:space="0" w:color="auto"/>
              <w:right w:val="outset" w:sz="6" w:space="0" w:color="auto"/>
            </w:tcBorders>
            <w:vAlign w:val="center"/>
            <w:hideMark/>
          </w:tcPr>
          <w:p w14:paraId="3E5AEF0E" w14:textId="7E9A5B42" w:rsidR="00E15B02" w:rsidRPr="00CA1EB1" w:rsidRDefault="00F66975"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237</w:t>
            </w:r>
            <w:r w:rsidR="00AB59DC" w:rsidRPr="00CA1EB1">
              <w:rPr>
                <w:rFonts w:ascii="Times New Roman" w:eastAsia="Times New Roman" w:hAnsi="Times New Roman" w:cs="Times New Roman"/>
                <w:iCs/>
                <w:lang w:val="en-US" w:eastAsia="lv-LV"/>
              </w:rPr>
              <w:t>234</w:t>
            </w:r>
            <w:r w:rsidR="00B0345C" w:rsidRPr="00CA1EB1">
              <w:rPr>
                <w:rFonts w:ascii="Times New Roman" w:eastAsia="Times New Roman" w:hAnsi="Times New Roman" w:cs="Times New Roman"/>
                <w:iCs/>
                <w:lang w:val="en-US" w:eastAsia="lv-LV"/>
              </w:rPr>
              <w:t>8</w:t>
            </w:r>
          </w:p>
        </w:tc>
        <w:tc>
          <w:tcPr>
            <w:tcW w:w="1411" w:type="dxa"/>
            <w:tcBorders>
              <w:top w:val="outset" w:sz="6" w:space="0" w:color="auto"/>
              <w:left w:val="outset" w:sz="6" w:space="0" w:color="auto"/>
              <w:bottom w:val="outset" w:sz="6" w:space="0" w:color="auto"/>
              <w:right w:val="outset" w:sz="6" w:space="0" w:color="auto"/>
            </w:tcBorders>
            <w:vAlign w:val="center"/>
            <w:hideMark/>
          </w:tcPr>
          <w:p w14:paraId="4191B0A5" w14:textId="3E890EBA" w:rsidR="00E15B02" w:rsidRPr="00CA1EB1" w:rsidRDefault="000D7C04"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259169</w:t>
            </w:r>
            <w:r w:rsidR="000A5D3E" w:rsidRPr="00CA1EB1">
              <w:rPr>
                <w:rFonts w:ascii="Times New Roman" w:eastAsia="Times New Roman" w:hAnsi="Times New Roman" w:cs="Times New Roman"/>
                <w:iCs/>
                <w:lang w:val="en-US" w:eastAsia="lv-LV"/>
              </w:rPr>
              <w:t>3</w:t>
            </w:r>
          </w:p>
        </w:tc>
      </w:tr>
      <w:tr w:rsidR="00676050" w:rsidRPr="00B366EC" w14:paraId="4FA3B259"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tcPr>
          <w:p w14:paraId="67CFB964" w14:textId="6D0C1302" w:rsidR="00676050" w:rsidRPr="00B366EC" w:rsidRDefault="00676050"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1.1.</w:t>
            </w:r>
            <w:proofErr w:type="gramStart"/>
            <w:r w:rsidRPr="00B366EC">
              <w:rPr>
                <w:rFonts w:ascii="Times New Roman" w:eastAsia="Times New Roman" w:hAnsi="Times New Roman" w:cs="Times New Roman"/>
                <w:iCs/>
                <w:sz w:val="26"/>
                <w:szCs w:val="26"/>
                <w:lang w:eastAsia="lv-LV"/>
              </w:rPr>
              <w:t xml:space="preserve">  </w:t>
            </w:r>
            <w:proofErr w:type="gramEnd"/>
            <w:r w:rsidRPr="00B366EC">
              <w:rPr>
                <w:rFonts w:ascii="Times New Roman" w:eastAsia="Times New Roman" w:hAnsi="Times New Roman" w:cs="Times New Roman"/>
                <w:iCs/>
                <w:sz w:val="26"/>
                <w:szCs w:val="26"/>
                <w:lang w:eastAsia="lv-LV"/>
              </w:rPr>
              <w:t>valsts pamatbudžets, tai skaitā ieņēmumi no maksas pakalpojumiem un citi pašu ieņēmumi</w:t>
            </w:r>
          </w:p>
        </w:tc>
        <w:tc>
          <w:tcPr>
            <w:tcW w:w="1000" w:type="dxa"/>
            <w:tcBorders>
              <w:top w:val="outset" w:sz="6" w:space="0" w:color="auto"/>
              <w:left w:val="outset" w:sz="6" w:space="0" w:color="auto"/>
              <w:bottom w:val="outset" w:sz="6" w:space="0" w:color="auto"/>
              <w:right w:val="outset" w:sz="6" w:space="0" w:color="auto"/>
            </w:tcBorders>
            <w:vAlign w:val="center"/>
          </w:tcPr>
          <w:p w14:paraId="27082013" w14:textId="17A09A50" w:rsidR="00676050" w:rsidRPr="00CA1EB1" w:rsidRDefault="00570755"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207137</w:t>
            </w:r>
            <w:r w:rsidR="007C2924" w:rsidRPr="00CA1EB1">
              <w:rPr>
                <w:rFonts w:ascii="Times New Roman" w:eastAsia="Times New Roman" w:hAnsi="Times New Roman" w:cs="Times New Roman"/>
                <w:iCs/>
                <w:lang w:val="en-US" w:eastAsia="lv-LV"/>
              </w:rPr>
              <w:t>4</w:t>
            </w:r>
          </w:p>
        </w:tc>
        <w:tc>
          <w:tcPr>
            <w:tcW w:w="1101" w:type="dxa"/>
            <w:tcBorders>
              <w:top w:val="outset" w:sz="6" w:space="0" w:color="auto"/>
              <w:left w:val="outset" w:sz="6" w:space="0" w:color="auto"/>
              <w:bottom w:val="outset" w:sz="6" w:space="0" w:color="auto"/>
              <w:right w:val="outset" w:sz="6" w:space="0" w:color="auto"/>
            </w:tcBorders>
            <w:vAlign w:val="center"/>
          </w:tcPr>
          <w:p w14:paraId="7DC33E35" w14:textId="52EDC855" w:rsidR="00676050" w:rsidRPr="00CA1EB1" w:rsidRDefault="00571D41"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237</w:t>
            </w:r>
            <w:r w:rsidR="00715A7F" w:rsidRPr="00CA1EB1">
              <w:rPr>
                <w:rFonts w:ascii="Times New Roman" w:eastAsia="Times New Roman" w:hAnsi="Times New Roman" w:cs="Times New Roman"/>
                <w:iCs/>
                <w:lang w:val="en-US" w:eastAsia="lv-LV"/>
              </w:rPr>
              <w:t>234</w:t>
            </w:r>
            <w:r w:rsidR="00B0345C" w:rsidRPr="00CA1EB1">
              <w:rPr>
                <w:rFonts w:ascii="Times New Roman" w:eastAsia="Times New Roman" w:hAnsi="Times New Roman" w:cs="Times New Roman"/>
                <w:iCs/>
                <w:lang w:val="en-US" w:eastAsia="lv-LV"/>
              </w:rPr>
              <w:t>8</w:t>
            </w:r>
          </w:p>
        </w:tc>
        <w:tc>
          <w:tcPr>
            <w:tcW w:w="1010" w:type="dxa"/>
            <w:tcBorders>
              <w:top w:val="outset" w:sz="6" w:space="0" w:color="auto"/>
              <w:left w:val="outset" w:sz="6" w:space="0" w:color="auto"/>
              <w:bottom w:val="outset" w:sz="6" w:space="0" w:color="auto"/>
              <w:right w:val="outset" w:sz="6" w:space="0" w:color="auto"/>
            </w:tcBorders>
            <w:vAlign w:val="center"/>
          </w:tcPr>
          <w:p w14:paraId="46367821" w14:textId="71852F64" w:rsidR="00676050" w:rsidRPr="00CA1EB1" w:rsidRDefault="00860E86"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4917379</w:t>
            </w:r>
          </w:p>
        </w:tc>
        <w:tc>
          <w:tcPr>
            <w:tcW w:w="990" w:type="dxa"/>
            <w:tcBorders>
              <w:top w:val="outset" w:sz="6" w:space="0" w:color="auto"/>
              <w:left w:val="outset" w:sz="6" w:space="0" w:color="auto"/>
              <w:bottom w:val="outset" w:sz="6" w:space="0" w:color="auto"/>
              <w:right w:val="outset" w:sz="6" w:space="0" w:color="auto"/>
            </w:tcBorders>
            <w:vAlign w:val="center"/>
          </w:tcPr>
          <w:p w14:paraId="32AB7403" w14:textId="3D055FE2" w:rsidR="00676050" w:rsidRPr="00CA1EB1" w:rsidRDefault="00707979"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2372348</w:t>
            </w:r>
          </w:p>
        </w:tc>
        <w:tc>
          <w:tcPr>
            <w:tcW w:w="1076" w:type="dxa"/>
            <w:tcBorders>
              <w:top w:val="outset" w:sz="6" w:space="0" w:color="auto"/>
              <w:left w:val="outset" w:sz="6" w:space="0" w:color="auto"/>
              <w:bottom w:val="outset" w:sz="6" w:space="0" w:color="auto"/>
              <w:right w:val="outset" w:sz="6" w:space="0" w:color="auto"/>
            </w:tcBorders>
            <w:vAlign w:val="center"/>
          </w:tcPr>
          <w:p w14:paraId="768E71C0" w14:textId="251067B5" w:rsidR="00676050" w:rsidRPr="00CA1EB1" w:rsidRDefault="007B3E7D"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5832454</w:t>
            </w:r>
          </w:p>
        </w:tc>
        <w:tc>
          <w:tcPr>
            <w:tcW w:w="924" w:type="dxa"/>
            <w:tcBorders>
              <w:top w:val="outset" w:sz="6" w:space="0" w:color="auto"/>
              <w:left w:val="outset" w:sz="6" w:space="0" w:color="auto"/>
              <w:bottom w:val="outset" w:sz="6" w:space="0" w:color="auto"/>
              <w:right w:val="outset" w:sz="6" w:space="0" w:color="auto"/>
            </w:tcBorders>
            <w:vAlign w:val="center"/>
          </w:tcPr>
          <w:p w14:paraId="51AECAB6" w14:textId="177AD608" w:rsidR="00676050" w:rsidRPr="00CA1EB1" w:rsidRDefault="00571D41"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237</w:t>
            </w:r>
            <w:r w:rsidR="00AB59DC" w:rsidRPr="00CA1EB1">
              <w:rPr>
                <w:rFonts w:ascii="Times New Roman" w:eastAsia="Times New Roman" w:hAnsi="Times New Roman" w:cs="Times New Roman"/>
                <w:iCs/>
                <w:lang w:val="en-US" w:eastAsia="lv-LV"/>
              </w:rPr>
              <w:t>234</w:t>
            </w:r>
            <w:r w:rsidR="00B0345C" w:rsidRPr="00CA1EB1">
              <w:rPr>
                <w:rFonts w:ascii="Times New Roman" w:eastAsia="Times New Roman" w:hAnsi="Times New Roman" w:cs="Times New Roman"/>
                <w:iCs/>
                <w:lang w:val="en-US" w:eastAsia="lv-LV"/>
              </w:rPr>
              <w:t>8</w:t>
            </w:r>
          </w:p>
        </w:tc>
        <w:tc>
          <w:tcPr>
            <w:tcW w:w="1411" w:type="dxa"/>
            <w:tcBorders>
              <w:top w:val="outset" w:sz="6" w:space="0" w:color="auto"/>
              <w:left w:val="outset" w:sz="6" w:space="0" w:color="auto"/>
              <w:bottom w:val="outset" w:sz="6" w:space="0" w:color="auto"/>
              <w:right w:val="outset" w:sz="6" w:space="0" w:color="auto"/>
            </w:tcBorders>
            <w:vAlign w:val="center"/>
          </w:tcPr>
          <w:p w14:paraId="39A37A9D" w14:textId="3FABBCAE" w:rsidR="00676050" w:rsidRPr="00CA1EB1" w:rsidDel="005B4656" w:rsidRDefault="000D7C04"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259169</w:t>
            </w:r>
            <w:r w:rsidR="000A5D3E" w:rsidRPr="00CA1EB1">
              <w:rPr>
                <w:rFonts w:ascii="Times New Roman" w:eastAsia="Times New Roman" w:hAnsi="Times New Roman" w:cs="Times New Roman"/>
                <w:iCs/>
                <w:lang w:val="en-US" w:eastAsia="lv-LV"/>
              </w:rPr>
              <w:t>3</w:t>
            </w:r>
          </w:p>
        </w:tc>
      </w:tr>
      <w:tr w:rsidR="00676050" w:rsidRPr="00B366EC" w14:paraId="45ACB762"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tcPr>
          <w:p w14:paraId="5AF590DA" w14:textId="0F7C7FA9" w:rsidR="00676050" w:rsidRPr="00B366EC" w:rsidRDefault="00676050"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1.2. valsts speciālais budžets</w:t>
            </w:r>
          </w:p>
        </w:tc>
        <w:tc>
          <w:tcPr>
            <w:tcW w:w="1000" w:type="dxa"/>
            <w:tcBorders>
              <w:top w:val="outset" w:sz="6" w:space="0" w:color="auto"/>
              <w:left w:val="outset" w:sz="6" w:space="0" w:color="auto"/>
              <w:bottom w:val="outset" w:sz="6" w:space="0" w:color="auto"/>
              <w:right w:val="outset" w:sz="6" w:space="0" w:color="auto"/>
            </w:tcBorders>
            <w:vAlign w:val="center"/>
          </w:tcPr>
          <w:p w14:paraId="19C2EE23" w14:textId="431910D5" w:rsidR="00676050" w:rsidRPr="00CA1EB1" w:rsidRDefault="00570755"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101" w:type="dxa"/>
            <w:tcBorders>
              <w:top w:val="outset" w:sz="6" w:space="0" w:color="auto"/>
              <w:left w:val="outset" w:sz="6" w:space="0" w:color="auto"/>
              <w:bottom w:val="outset" w:sz="6" w:space="0" w:color="auto"/>
              <w:right w:val="outset" w:sz="6" w:space="0" w:color="auto"/>
            </w:tcBorders>
            <w:vAlign w:val="center"/>
          </w:tcPr>
          <w:p w14:paraId="6636809D" w14:textId="1A5FC520" w:rsidR="00676050" w:rsidRPr="00CA1EB1" w:rsidRDefault="00571D41"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10" w:type="dxa"/>
            <w:tcBorders>
              <w:top w:val="outset" w:sz="6" w:space="0" w:color="auto"/>
              <w:left w:val="outset" w:sz="6" w:space="0" w:color="auto"/>
              <w:bottom w:val="outset" w:sz="6" w:space="0" w:color="auto"/>
              <w:right w:val="outset" w:sz="6" w:space="0" w:color="auto"/>
            </w:tcBorders>
            <w:vAlign w:val="center"/>
          </w:tcPr>
          <w:p w14:paraId="53F10750" w14:textId="1D7809FD" w:rsidR="00676050" w:rsidRPr="00CA1EB1" w:rsidRDefault="00860E86"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990" w:type="dxa"/>
            <w:tcBorders>
              <w:top w:val="outset" w:sz="6" w:space="0" w:color="auto"/>
              <w:left w:val="outset" w:sz="6" w:space="0" w:color="auto"/>
              <w:bottom w:val="outset" w:sz="6" w:space="0" w:color="auto"/>
              <w:right w:val="outset" w:sz="6" w:space="0" w:color="auto"/>
            </w:tcBorders>
            <w:vAlign w:val="center"/>
          </w:tcPr>
          <w:p w14:paraId="60B260B3" w14:textId="2D0E630F" w:rsidR="00676050" w:rsidRPr="00CA1EB1" w:rsidRDefault="00571D41"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76" w:type="dxa"/>
            <w:tcBorders>
              <w:top w:val="outset" w:sz="6" w:space="0" w:color="auto"/>
              <w:left w:val="outset" w:sz="6" w:space="0" w:color="auto"/>
              <w:bottom w:val="outset" w:sz="6" w:space="0" w:color="auto"/>
              <w:right w:val="outset" w:sz="6" w:space="0" w:color="auto"/>
            </w:tcBorders>
            <w:vAlign w:val="center"/>
          </w:tcPr>
          <w:p w14:paraId="3634AEA9" w14:textId="01674F51" w:rsidR="00676050" w:rsidRPr="00CA1EB1" w:rsidRDefault="007B3E7D"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924" w:type="dxa"/>
            <w:tcBorders>
              <w:top w:val="outset" w:sz="6" w:space="0" w:color="auto"/>
              <w:left w:val="outset" w:sz="6" w:space="0" w:color="auto"/>
              <w:bottom w:val="outset" w:sz="6" w:space="0" w:color="auto"/>
              <w:right w:val="outset" w:sz="6" w:space="0" w:color="auto"/>
            </w:tcBorders>
            <w:vAlign w:val="center"/>
          </w:tcPr>
          <w:p w14:paraId="1E1D57FF" w14:textId="2F4A32F6" w:rsidR="00676050" w:rsidRPr="00CA1EB1" w:rsidRDefault="00571D41"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411" w:type="dxa"/>
            <w:tcBorders>
              <w:top w:val="outset" w:sz="6" w:space="0" w:color="auto"/>
              <w:left w:val="outset" w:sz="6" w:space="0" w:color="auto"/>
              <w:bottom w:val="outset" w:sz="6" w:space="0" w:color="auto"/>
              <w:right w:val="outset" w:sz="6" w:space="0" w:color="auto"/>
            </w:tcBorders>
            <w:vAlign w:val="center"/>
          </w:tcPr>
          <w:p w14:paraId="66C599DE" w14:textId="01C3B697" w:rsidR="00676050" w:rsidRPr="00CA1EB1" w:rsidDel="005B4656" w:rsidRDefault="006A71B5"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r>
      <w:tr w:rsidR="00676050" w:rsidRPr="00B366EC" w14:paraId="7FF7C250"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tcPr>
          <w:p w14:paraId="44C53FAE" w14:textId="1A168445" w:rsidR="00676050" w:rsidRPr="00B366EC" w:rsidRDefault="00676050"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1.3. pašvaldību budžets</w:t>
            </w:r>
          </w:p>
        </w:tc>
        <w:tc>
          <w:tcPr>
            <w:tcW w:w="1000" w:type="dxa"/>
            <w:tcBorders>
              <w:top w:val="outset" w:sz="6" w:space="0" w:color="auto"/>
              <w:left w:val="outset" w:sz="6" w:space="0" w:color="auto"/>
              <w:bottom w:val="outset" w:sz="6" w:space="0" w:color="auto"/>
              <w:right w:val="outset" w:sz="6" w:space="0" w:color="auto"/>
            </w:tcBorders>
            <w:vAlign w:val="center"/>
          </w:tcPr>
          <w:p w14:paraId="5E28C290" w14:textId="33A7A6E7" w:rsidR="00676050" w:rsidRPr="00CA1EB1" w:rsidRDefault="00570755"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101" w:type="dxa"/>
            <w:tcBorders>
              <w:top w:val="outset" w:sz="6" w:space="0" w:color="auto"/>
              <w:left w:val="outset" w:sz="6" w:space="0" w:color="auto"/>
              <w:bottom w:val="outset" w:sz="6" w:space="0" w:color="auto"/>
              <w:right w:val="outset" w:sz="6" w:space="0" w:color="auto"/>
            </w:tcBorders>
            <w:vAlign w:val="center"/>
          </w:tcPr>
          <w:p w14:paraId="5CBCEBAC" w14:textId="671A217B" w:rsidR="00676050" w:rsidRPr="00CA1EB1" w:rsidRDefault="00571D41"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10" w:type="dxa"/>
            <w:tcBorders>
              <w:top w:val="outset" w:sz="6" w:space="0" w:color="auto"/>
              <w:left w:val="outset" w:sz="6" w:space="0" w:color="auto"/>
              <w:bottom w:val="outset" w:sz="6" w:space="0" w:color="auto"/>
              <w:right w:val="outset" w:sz="6" w:space="0" w:color="auto"/>
            </w:tcBorders>
            <w:vAlign w:val="center"/>
          </w:tcPr>
          <w:p w14:paraId="56AA0BC3" w14:textId="2123EFBA" w:rsidR="00676050" w:rsidRPr="00CA1EB1" w:rsidRDefault="00860E86"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990" w:type="dxa"/>
            <w:tcBorders>
              <w:top w:val="outset" w:sz="6" w:space="0" w:color="auto"/>
              <w:left w:val="outset" w:sz="6" w:space="0" w:color="auto"/>
              <w:bottom w:val="outset" w:sz="6" w:space="0" w:color="auto"/>
              <w:right w:val="outset" w:sz="6" w:space="0" w:color="auto"/>
            </w:tcBorders>
            <w:vAlign w:val="center"/>
          </w:tcPr>
          <w:p w14:paraId="54920F5B" w14:textId="1BFB1469" w:rsidR="00676050" w:rsidRPr="00CA1EB1" w:rsidRDefault="00571D41"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76" w:type="dxa"/>
            <w:tcBorders>
              <w:top w:val="outset" w:sz="6" w:space="0" w:color="auto"/>
              <w:left w:val="outset" w:sz="6" w:space="0" w:color="auto"/>
              <w:bottom w:val="outset" w:sz="6" w:space="0" w:color="auto"/>
              <w:right w:val="outset" w:sz="6" w:space="0" w:color="auto"/>
            </w:tcBorders>
            <w:vAlign w:val="center"/>
          </w:tcPr>
          <w:p w14:paraId="0263F5E5" w14:textId="735A919E" w:rsidR="00676050" w:rsidRPr="00CA1EB1" w:rsidRDefault="007B3E7D"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924" w:type="dxa"/>
            <w:tcBorders>
              <w:top w:val="outset" w:sz="6" w:space="0" w:color="auto"/>
              <w:left w:val="outset" w:sz="6" w:space="0" w:color="auto"/>
              <w:bottom w:val="outset" w:sz="6" w:space="0" w:color="auto"/>
              <w:right w:val="outset" w:sz="6" w:space="0" w:color="auto"/>
            </w:tcBorders>
            <w:vAlign w:val="center"/>
          </w:tcPr>
          <w:p w14:paraId="4FDD11E1" w14:textId="4C91C389" w:rsidR="00676050" w:rsidRPr="00CA1EB1" w:rsidRDefault="00571D41"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411" w:type="dxa"/>
            <w:tcBorders>
              <w:top w:val="outset" w:sz="6" w:space="0" w:color="auto"/>
              <w:left w:val="outset" w:sz="6" w:space="0" w:color="auto"/>
              <w:bottom w:val="outset" w:sz="6" w:space="0" w:color="auto"/>
              <w:right w:val="outset" w:sz="6" w:space="0" w:color="auto"/>
            </w:tcBorders>
            <w:vAlign w:val="center"/>
          </w:tcPr>
          <w:p w14:paraId="6F03CDB6" w14:textId="4C40794D" w:rsidR="00676050" w:rsidRPr="00CA1EB1" w:rsidDel="005B4656" w:rsidRDefault="006A71B5" w:rsidP="000E68E2">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r>
      <w:tr w:rsidR="00EC7748" w:rsidRPr="00B366EC" w14:paraId="17321879"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hideMark/>
          </w:tcPr>
          <w:p w14:paraId="6E557AE6" w14:textId="77777777" w:rsidR="00EC7748" w:rsidRPr="00B366EC" w:rsidRDefault="00EC7748" w:rsidP="00EC7748">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2. Budžeta izdevumi</w:t>
            </w:r>
          </w:p>
        </w:tc>
        <w:tc>
          <w:tcPr>
            <w:tcW w:w="1000" w:type="dxa"/>
            <w:tcBorders>
              <w:top w:val="outset" w:sz="6" w:space="0" w:color="auto"/>
              <w:left w:val="outset" w:sz="6" w:space="0" w:color="auto"/>
              <w:bottom w:val="outset" w:sz="6" w:space="0" w:color="auto"/>
              <w:right w:val="outset" w:sz="6" w:space="0" w:color="auto"/>
            </w:tcBorders>
            <w:vAlign w:val="center"/>
            <w:hideMark/>
          </w:tcPr>
          <w:p w14:paraId="6058C1F6" w14:textId="76823392" w:rsidR="00EC7748" w:rsidRPr="00CA1EB1" w:rsidRDefault="00570755" w:rsidP="00EC7748">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2436910</w:t>
            </w:r>
          </w:p>
        </w:tc>
        <w:tc>
          <w:tcPr>
            <w:tcW w:w="1101" w:type="dxa"/>
            <w:tcBorders>
              <w:top w:val="outset" w:sz="6" w:space="0" w:color="auto"/>
              <w:left w:val="outset" w:sz="6" w:space="0" w:color="auto"/>
              <w:bottom w:val="outset" w:sz="6" w:space="0" w:color="auto"/>
              <w:right w:val="outset" w:sz="6" w:space="0" w:color="auto"/>
            </w:tcBorders>
            <w:vAlign w:val="center"/>
            <w:hideMark/>
          </w:tcPr>
          <w:p w14:paraId="4815F6AC" w14:textId="67585532" w:rsidR="00EC7748" w:rsidRPr="00CA1EB1" w:rsidRDefault="00EC7748" w:rsidP="00EC7748">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279</w:t>
            </w:r>
            <w:r w:rsidR="00715A7F" w:rsidRPr="00CA1EB1">
              <w:rPr>
                <w:rFonts w:ascii="Times New Roman" w:eastAsia="Times New Roman" w:hAnsi="Times New Roman" w:cs="Times New Roman"/>
                <w:iCs/>
                <w:lang w:val="en-US" w:eastAsia="lv-LV"/>
              </w:rPr>
              <w:t>0998</w:t>
            </w:r>
          </w:p>
        </w:tc>
        <w:tc>
          <w:tcPr>
            <w:tcW w:w="1010" w:type="dxa"/>
            <w:tcBorders>
              <w:top w:val="outset" w:sz="6" w:space="0" w:color="auto"/>
              <w:left w:val="outset" w:sz="6" w:space="0" w:color="auto"/>
              <w:bottom w:val="outset" w:sz="6" w:space="0" w:color="auto"/>
              <w:right w:val="outset" w:sz="6" w:space="0" w:color="auto"/>
            </w:tcBorders>
            <w:vAlign w:val="center"/>
            <w:hideMark/>
          </w:tcPr>
          <w:p w14:paraId="0DA50B70" w14:textId="7D625B4F" w:rsidR="00EC7748" w:rsidRPr="00CA1EB1" w:rsidRDefault="00860E86" w:rsidP="00EC7748">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5785152</w:t>
            </w:r>
          </w:p>
        </w:tc>
        <w:tc>
          <w:tcPr>
            <w:tcW w:w="990" w:type="dxa"/>
            <w:tcBorders>
              <w:top w:val="outset" w:sz="6" w:space="0" w:color="auto"/>
              <w:left w:val="outset" w:sz="6" w:space="0" w:color="auto"/>
              <w:bottom w:val="outset" w:sz="6" w:space="0" w:color="auto"/>
              <w:right w:val="outset" w:sz="6" w:space="0" w:color="auto"/>
            </w:tcBorders>
            <w:vAlign w:val="center"/>
            <w:hideMark/>
          </w:tcPr>
          <w:p w14:paraId="0FB49132" w14:textId="3669D57A" w:rsidR="00EC7748" w:rsidRPr="00CA1EB1" w:rsidRDefault="003806CC" w:rsidP="00EC7748">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279</w:t>
            </w:r>
            <w:r w:rsidR="00707979" w:rsidRPr="00CA1EB1">
              <w:rPr>
                <w:rFonts w:ascii="Times New Roman" w:eastAsia="Times New Roman" w:hAnsi="Times New Roman" w:cs="Times New Roman"/>
                <w:iCs/>
                <w:lang w:val="en-US" w:eastAsia="lv-LV"/>
              </w:rPr>
              <w:t>0998</w:t>
            </w:r>
          </w:p>
        </w:tc>
        <w:tc>
          <w:tcPr>
            <w:tcW w:w="1076" w:type="dxa"/>
            <w:tcBorders>
              <w:top w:val="outset" w:sz="6" w:space="0" w:color="auto"/>
              <w:left w:val="outset" w:sz="6" w:space="0" w:color="auto"/>
              <w:bottom w:val="outset" w:sz="6" w:space="0" w:color="auto"/>
              <w:right w:val="outset" w:sz="6" w:space="0" w:color="auto"/>
            </w:tcBorders>
            <w:vAlign w:val="center"/>
            <w:hideMark/>
          </w:tcPr>
          <w:p w14:paraId="1D32E5E9" w14:textId="4C2194D4" w:rsidR="00EC7748" w:rsidRPr="00CA1EB1" w:rsidRDefault="00860E86" w:rsidP="00EC7748">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6861711</w:t>
            </w:r>
          </w:p>
        </w:tc>
        <w:tc>
          <w:tcPr>
            <w:tcW w:w="924" w:type="dxa"/>
            <w:tcBorders>
              <w:top w:val="outset" w:sz="6" w:space="0" w:color="auto"/>
              <w:left w:val="outset" w:sz="6" w:space="0" w:color="auto"/>
              <w:bottom w:val="outset" w:sz="6" w:space="0" w:color="auto"/>
              <w:right w:val="outset" w:sz="6" w:space="0" w:color="auto"/>
            </w:tcBorders>
            <w:vAlign w:val="center"/>
            <w:hideMark/>
          </w:tcPr>
          <w:p w14:paraId="44AADEB5" w14:textId="17283CF1" w:rsidR="00EC7748" w:rsidRPr="00CA1EB1" w:rsidRDefault="00EC7748" w:rsidP="00EC7748">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279</w:t>
            </w:r>
            <w:r w:rsidR="00AB59DC" w:rsidRPr="00CA1EB1">
              <w:rPr>
                <w:rFonts w:ascii="Times New Roman" w:eastAsia="Times New Roman" w:hAnsi="Times New Roman" w:cs="Times New Roman"/>
                <w:iCs/>
                <w:lang w:val="en-US" w:eastAsia="lv-LV"/>
              </w:rPr>
              <w:t>0998</w:t>
            </w:r>
          </w:p>
        </w:tc>
        <w:tc>
          <w:tcPr>
            <w:tcW w:w="1411" w:type="dxa"/>
            <w:tcBorders>
              <w:top w:val="outset" w:sz="6" w:space="0" w:color="auto"/>
              <w:left w:val="outset" w:sz="6" w:space="0" w:color="auto"/>
              <w:bottom w:val="outset" w:sz="6" w:space="0" w:color="auto"/>
              <w:right w:val="outset" w:sz="6" w:space="0" w:color="auto"/>
            </w:tcBorders>
            <w:vAlign w:val="center"/>
            <w:hideMark/>
          </w:tcPr>
          <w:p w14:paraId="6A2E8F08" w14:textId="4C5D5E97" w:rsidR="00EC7748" w:rsidRPr="00CA1EB1" w:rsidRDefault="000D7C04" w:rsidP="00EC7748">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304905</w:t>
            </w:r>
            <w:r w:rsidR="000A5D3E" w:rsidRPr="00CA1EB1">
              <w:rPr>
                <w:rFonts w:ascii="Times New Roman" w:eastAsia="Times New Roman" w:hAnsi="Times New Roman" w:cs="Times New Roman"/>
                <w:iCs/>
                <w:lang w:val="en-US" w:eastAsia="lv-LV"/>
              </w:rPr>
              <w:t>0</w:t>
            </w:r>
          </w:p>
        </w:tc>
      </w:tr>
      <w:tr w:rsidR="006A71B5" w:rsidRPr="00B366EC" w14:paraId="3CCAE1F5"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tcPr>
          <w:p w14:paraId="60139305" w14:textId="2A2ACF92"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2.1. valsts pamatbudžets</w:t>
            </w:r>
          </w:p>
        </w:tc>
        <w:tc>
          <w:tcPr>
            <w:tcW w:w="1000" w:type="dxa"/>
            <w:tcBorders>
              <w:top w:val="outset" w:sz="6" w:space="0" w:color="auto"/>
              <w:left w:val="outset" w:sz="6" w:space="0" w:color="auto"/>
              <w:bottom w:val="outset" w:sz="6" w:space="0" w:color="auto"/>
              <w:right w:val="outset" w:sz="6" w:space="0" w:color="auto"/>
            </w:tcBorders>
            <w:vAlign w:val="center"/>
          </w:tcPr>
          <w:p w14:paraId="69FC01DA" w14:textId="0EA01787"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2436910</w:t>
            </w:r>
          </w:p>
        </w:tc>
        <w:tc>
          <w:tcPr>
            <w:tcW w:w="1101" w:type="dxa"/>
            <w:tcBorders>
              <w:top w:val="outset" w:sz="6" w:space="0" w:color="auto"/>
              <w:left w:val="outset" w:sz="6" w:space="0" w:color="auto"/>
              <w:bottom w:val="outset" w:sz="6" w:space="0" w:color="auto"/>
              <w:right w:val="outset" w:sz="6" w:space="0" w:color="auto"/>
            </w:tcBorders>
            <w:vAlign w:val="center"/>
          </w:tcPr>
          <w:p w14:paraId="03DFFCA3" w14:textId="32002CDE" w:rsidR="006A71B5" w:rsidRPr="00CA1EB1" w:rsidRDefault="00715A7F"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2790998</w:t>
            </w:r>
          </w:p>
        </w:tc>
        <w:tc>
          <w:tcPr>
            <w:tcW w:w="1010" w:type="dxa"/>
            <w:tcBorders>
              <w:top w:val="outset" w:sz="6" w:space="0" w:color="auto"/>
              <w:left w:val="outset" w:sz="6" w:space="0" w:color="auto"/>
              <w:bottom w:val="outset" w:sz="6" w:space="0" w:color="auto"/>
              <w:right w:val="outset" w:sz="6" w:space="0" w:color="auto"/>
            </w:tcBorders>
            <w:vAlign w:val="center"/>
          </w:tcPr>
          <w:p w14:paraId="42EBB708" w14:textId="621A6018"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5785152</w:t>
            </w:r>
          </w:p>
        </w:tc>
        <w:tc>
          <w:tcPr>
            <w:tcW w:w="990" w:type="dxa"/>
            <w:tcBorders>
              <w:top w:val="outset" w:sz="6" w:space="0" w:color="auto"/>
              <w:left w:val="outset" w:sz="6" w:space="0" w:color="auto"/>
              <w:bottom w:val="outset" w:sz="6" w:space="0" w:color="auto"/>
              <w:right w:val="outset" w:sz="6" w:space="0" w:color="auto"/>
            </w:tcBorders>
            <w:vAlign w:val="center"/>
          </w:tcPr>
          <w:p w14:paraId="67D98220" w14:textId="5B49BEC6" w:rsidR="006A71B5" w:rsidRPr="00CA1EB1" w:rsidRDefault="00707979"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2790998</w:t>
            </w:r>
          </w:p>
        </w:tc>
        <w:tc>
          <w:tcPr>
            <w:tcW w:w="1076" w:type="dxa"/>
            <w:tcBorders>
              <w:top w:val="outset" w:sz="6" w:space="0" w:color="auto"/>
              <w:left w:val="outset" w:sz="6" w:space="0" w:color="auto"/>
              <w:bottom w:val="outset" w:sz="6" w:space="0" w:color="auto"/>
              <w:right w:val="outset" w:sz="6" w:space="0" w:color="auto"/>
            </w:tcBorders>
            <w:vAlign w:val="center"/>
          </w:tcPr>
          <w:p w14:paraId="1E61E5C3" w14:textId="3958CD11"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6861711</w:t>
            </w:r>
          </w:p>
        </w:tc>
        <w:tc>
          <w:tcPr>
            <w:tcW w:w="924" w:type="dxa"/>
            <w:tcBorders>
              <w:top w:val="outset" w:sz="6" w:space="0" w:color="auto"/>
              <w:left w:val="outset" w:sz="6" w:space="0" w:color="auto"/>
              <w:bottom w:val="outset" w:sz="6" w:space="0" w:color="auto"/>
              <w:right w:val="outset" w:sz="6" w:space="0" w:color="auto"/>
            </w:tcBorders>
            <w:vAlign w:val="center"/>
          </w:tcPr>
          <w:p w14:paraId="2CB81F0A" w14:textId="5B1A5183" w:rsidR="006A71B5" w:rsidRPr="00CA1EB1" w:rsidRDefault="00FE6F88"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2790998</w:t>
            </w:r>
          </w:p>
        </w:tc>
        <w:tc>
          <w:tcPr>
            <w:tcW w:w="1411" w:type="dxa"/>
            <w:tcBorders>
              <w:top w:val="outset" w:sz="6" w:space="0" w:color="auto"/>
              <w:left w:val="outset" w:sz="6" w:space="0" w:color="auto"/>
              <w:bottom w:val="outset" w:sz="6" w:space="0" w:color="auto"/>
              <w:right w:val="outset" w:sz="6" w:space="0" w:color="auto"/>
            </w:tcBorders>
            <w:vAlign w:val="center"/>
          </w:tcPr>
          <w:p w14:paraId="2E8B9B20" w14:textId="437F1FF2" w:rsidR="006A71B5" w:rsidRPr="00CA1EB1" w:rsidRDefault="000D7C04" w:rsidP="006A71B5">
            <w:pPr>
              <w:spacing w:after="0" w:line="240" w:lineRule="auto"/>
              <w:jc w:val="center"/>
              <w:rPr>
                <w:rFonts w:ascii="Times New Roman" w:eastAsia="Times New Roman" w:hAnsi="Times New Roman" w:cs="Times New Roman"/>
                <w:b/>
                <w:bCs/>
                <w:iCs/>
                <w:lang w:val="en-US" w:eastAsia="lv-LV"/>
              </w:rPr>
            </w:pPr>
            <w:r w:rsidRPr="00CA1EB1">
              <w:rPr>
                <w:rFonts w:ascii="Times New Roman" w:eastAsia="Times New Roman" w:hAnsi="Times New Roman" w:cs="Times New Roman"/>
                <w:iCs/>
                <w:lang w:val="en-US" w:eastAsia="lv-LV"/>
              </w:rPr>
              <w:t>304905</w:t>
            </w:r>
            <w:r w:rsidR="000A5D3E" w:rsidRPr="00CA1EB1">
              <w:rPr>
                <w:rFonts w:ascii="Times New Roman" w:eastAsia="Times New Roman" w:hAnsi="Times New Roman" w:cs="Times New Roman"/>
                <w:iCs/>
                <w:lang w:val="en-US" w:eastAsia="lv-LV"/>
              </w:rPr>
              <w:t>0</w:t>
            </w:r>
          </w:p>
        </w:tc>
      </w:tr>
      <w:tr w:rsidR="006A71B5" w:rsidRPr="00B366EC" w14:paraId="2979A583"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tcPr>
          <w:p w14:paraId="21F5618F" w14:textId="353F13C9"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2.2. valsts speciālais budžets</w:t>
            </w:r>
          </w:p>
        </w:tc>
        <w:tc>
          <w:tcPr>
            <w:tcW w:w="1000" w:type="dxa"/>
            <w:tcBorders>
              <w:top w:val="outset" w:sz="6" w:space="0" w:color="auto"/>
              <w:left w:val="outset" w:sz="6" w:space="0" w:color="auto"/>
              <w:bottom w:val="outset" w:sz="6" w:space="0" w:color="auto"/>
              <w:right w:val="outset" w:sz="6" w:space="0" w:color="auto"/>
            </w:tcBorders>
            <w:vAlign w:val="center"/>
          </w:tcPr>
          <w:p w14:paraId="5DAC7B7F" w14:textId="2EB35CA0"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101" w:type="dxa"/>
            <w:tcBorders>
              <w:top w:val="outset" w:sz="6" w:space="0" w:color="auto"/>
              <w:left w:val="outset" w:sz="6" w:space="0" w:color="auto"/>
              <w:bottom w:val="outset" w:sz="6" w:space="0" w:color="auto"/>
              <w:right w:val="outset" w:sz="6" w:space="0" w:color="auto"/>
            </w:tcBorders>
            <w:vAlign w:val="center"/>
          </w:tcPr>
          <w:p w14:paraId="3D0A9B17" w14:textId="4B1BF77A"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10" w:type="dxa"/>
            <w:tcBorders>
              <w:top w:val="outset" w:sz="6" w:space="0" w:color="auto"/>
              <w:left w:val="outset" w:sz="6" w:space="0" w:color="auto"/>
              <w:bottom w:val="outset" w:sz="6" w:space="0" w:color="auto"/>
              <w:right w:val="outset" w:sz="6" w:space="0" w:color="auto"/>
            </w:tcBorders>
            <w:vAlign w:val="center"/>
          </w:tcPr>
          <w:p w14:paraId="5AECA708" w14:textId="7AB06A9D"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990" w:type="dxa"/>
            <w:tcBorders>
              <w:top w:val="outset" w:sz="6" w:space="0" w:color="auto"/>
              <w:left w:val="outset" w:sz="6" w:space="0" w:color="auto"/>
              <w:bottom w:val="outset" w:sz="6" w:space="0" w:color="auto"/>
              <w:right w:val="outset" w:sz="6" w:space="0" w:color="auto"/>
            </w:tcBorders>
            <w:vAlign w:val="center"/>
          </w:tcPr>
          <w:p w14:paraId="43D0CA67" w14:textId="139C3D54"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76" w:type="dxa"/>
            <w:tcBorders>
              <w:top w:val="outset" w:sz="6" w:space="0" w:color="auto"/>
              <w:left w:val="outset" w:sz="6" w:space="0" w:color="auto"/>
              <w:bottom w:val="outset" w:sz="6" w:space="0" w:color="auto"/>
              <w:right w:val="outset" w:sz="6" w:space="0" w:color="auto"/>
            </w:tcBorders>
            <w:vAlign w:val="center"/>
          </w:tcPr>
          <w:p w14:paraId="3BF1ABDB" w14:textId="1EBFCFBB"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924" w:type="dxa"/>
            <w:tcBorders>
              <w:top w:val="outset" w:sz="6" w:space="0" w:color="auto"/>
              <w:left w:val="outset" w:sz="6" w:space="0" w:color="auto"/>
              <w:bottom w:val="outset" w:sz="6" w:space="0" w:color="auto"/>
              <w:right w:val="outset" w:sz="6" w:space="0" w:color="auto"/>
            </w:tcBorders>
            <w:vAlign w:val="center"/>
          </w:tcPr>
          <w:p w14:paraId="415AD39D" w14:textId="52DD98F9"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411" w:type="dxa"/>
            <w:tcBorders>
              <w:top w:val="outset" w:sz="6" w:space="0" w:color="auto"/>
              <w:left w:val="outset" w:sz="6" w:space="0" w:color="auto"/>
              <w:bottom w:val="outset" w:sz="6" w:space="0" w:color="auto"/>
              <w:right w:val="outset" w:sz="6" w:space="0" w:color="auto"/>
            </w:tcBorders>
            <w:vAlign w:val="center"/>
          </w:tcPr>
          <w:p w14:paraId="54750CD2" w14:textId="62F112D7"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r>
      <w:tr w:rsidR="006A71B5" w:rsidRPr="00B366EC" w14:paraId="5E9D30E4"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tcPr>
          <w:p w14:paraId="7F5A181D" w14:textId="62AB5013"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2.3. pašvaldību budžets</w:t>
            </w:r>
          </w:p>
        </w:tc>
        <w:tc>
          <w:tcPr>
            <w:tcW w:w="1000" w:type="dxa"/>
            <w:tcBorders>
              <w:top w:val="outset" w:sz="6" w:space="0" w:color="auto"/>
              <w:left w:val="outset" w:sz="6" w:space="0" w:color="auto"/>
              <w:bottom w:val="outset" w:sz="6" w:space="0" w:color="auto"/>
              <w:right w:val="outset" w:sz="6" w:space="0" w:color="auto"/>
            </w:tcBorders>
            <w:vAlign w:val="center"/>
          </w:tcPr>
          <w:p w14:paraId="3E5C0DAA" w14:textId="31F54403"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101" w:type="dxa"/>
            <w:tcBorders>
              <w:top w:val="outset" w:sz="6" w:space="0" w:color="auto"/>
              <w:left w:val="outset" w:sz="6" w:space="0" w:color="auto"/>
              <w:bottom w:val="outset" w:sz="6" w:space="0" w:color="auto"/>
              <w:right w:val="outset" w:sz="6" w:space="0" w:color="auto"/>
            </w:tcBorders>
            <w:vAlign w:val="center"/>
          </w:tcPr>
          <w:p w14:paraId="6C8519C8" w14:textId="0AF1E122"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10" w:type="dxa"/>
            <w:tcBorders>
              <w:top w:val="outset" w:sz="6" w:space="0" w:color="auto"/>
              <w:left w:val="outset" w:sz="6" w:space="0" w:color="auto"/>
              <w:bottom w:val="outset" w:sz="6" w:space="0" w:color="auto"/>
              <w:right w:val="outset" w:sz="6" w:space="0" w:color="auto"/>
            </w:tcBorders>
            <w:vAlign w:val="center"/>
          </w:tcPr>
          <w:p w14:paraId="493B047E" w14:textId="5CF70424"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990" w:type="dxa"/>
            <w:tcBorders>
              <w:top w:val="outset" w:sz="6" w:space="0" w:color="auto"/>
              <w:left w:val="outset" w:sz="6" w:space="0" w:color="auto"/>
              <w:bottom w:val="outset" w:sz="6" w:space="0" w:color="auto"/>
              <w:right w:val="outset" w:sz="6" w:space="0" w:color="auto"/>
            </w:tcBorders>
            <w:vAlign w:val="center"/>
          </w:tcPr>
          <w:p w14:paraId="782832E8" w14:textId="6BE96A86"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76" w:type="dxa"/>
            <w:tcBorders>
              <w:top w:val="outset" w:sz="6" w:space="0" w:color="auto"/>
              <w:left w:val="outset" w:sz="6" w:space="0" w:color="auto"/>
              <w:bottom w:val="outset" w:sz="6" w:space="0" w:color="auto"/>
              <w:right w:val="outset" w:sz="6" w:space="0" w:color="auto"/>
            </w:tcBorders>
            <w:vAlign w:val="center"/>
          </w:tcPr>
          <w:p w14:paraId="3935E604" w14:textId="3F910882"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924" w:type="dxa"/>
            <w:tcBorders>
              <w:top w:val="outset" w:sz="6" w:space="0" w:color="auto"/>
              <w:left w:val="outset" w:sz="6" w:space="0" w:color="auto"/>
              <w:bottom w:val="outset" w:sz="6" w:space="0" w:color="auto"/>
              <w:right w:val="outset" w:sz="6" w:space="0" w:color="auto"/>
            </w:tcBorders>
            <w:vAlign w:val="center"/>
          </w:tcPr>
          <w:p w14:paraId="63C60B7B" w14:textId="1A4261D9"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411" w:type="dxa"/>
            <w:tcBorders>
              <w:top w:val="outset" w:sz="6" w:space="0" w:color="auto"/>
              <w:left w:val="outset" w:sz="6" w:space="0" w:color="auto"/>
              <w:bottom w:val="outset" w:sz="6" w:space="0" w:color="auto"/>
              <w:right w:val="outset" w:sz="6" w:space="0" w:color="auto"/>
            </w:tcBorders>
            <w:vAlign w:val="center"/>
          </w:tcPr>
          <w:p w14:paraId="3FB35A54" w14:textId="556CB63E"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r>
      <w:tr w:rsidR="006A71B5" w:rsidRPr="00B366EC" w14:paraId="317CFED8"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hideMark/>
          </w:tcPr>
          <w:p w14:paraId="6489399F" w14:textId="77777777"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3. Finansiālā ietekme</w:t>
            </w:r>
          </w:p>
        </w:tc>
        <w:tc>
          <w:tcPr>
            <w:tcW w:w="1000" w:type="dxa"/>
            <w:tcBorders>
              <w:top w:val="outset" w:sz="6" w:space="0" w:color="auto"/>
              <w:left w:val="outset" w:sz="6" w:space="0" w:color="auto"/>
              <w:bottom w:val="outset" w:sz="6" w:space="0" w:color="auto"/>
              <w:right w:val="outset" w:sz="6" w:space="0" w:color="auto"/>
            </w:tcBorders>
            <w:vAlign w:val="center"/>
            <w:hideMark/>
          </w:tcPr>
          <w:p w14:paraId="7F747AF3" w14:textId="21416A05"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-36553</w:t>
            </w:r>
            <w:r w:rsidR="003C5CC5" w:rsidRPr="00CA1EB1">
              <w:rPr>
                <w:rFonts w:ascii="Times New Roman" w:eastAsia="Times New Roman" w:hAnsi="Times New Roman" w:cs="Times New Roman"/>
                <w:iCs/>
                <w:lang w:val="en-US" w:eastAsia="lv-LV"/>
              </w:rPr>
              <w:t>6</w:t>
            </w:r>
          </w:p>
        </w:tc>
        <w:tc>
          <w:tcPr>
            <w:tcW w:w="1101" w:type="dxa"/>
            <w:tcBorders>
              <w:top w:val="outset" w:sz="6" w:space="0" w:color="auto"/>
              <w:left w:val="outset" w:sz="6" w:space="0" w:color="auto"/>
              <w:bottom w:val="outset" w:sz="6" w:space="0" w:color="auto"/>
              <w:right w:val="outset" w:sz="6" w:space="0" w:color="auto"/>
            </w:tcBorders>
            <w:vAlign w:val="center"/>
            <w:hideMark/>
          </w:tcPr>
          <w:p w14:paraId="329DB596" w14:textId="1F63005B"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-41</w:t>
            </w:r>
            <w:r w:rsidR="00715A7F" w:rsidRPr="00CA1EB1">
              <w:rPr>
                <w:rFonts w:ascii="Times New Roman" w:eastAsia="Times New Roman" w:hAnsi="Times New Roman" w:cs="Times New Roman"/>
                <w:iCs/>
                <w:lang w:val="en-US" w:eastAsia="lv-LV"/>
              </w:rPr>
              <w:t>86</w:t>
            </w:r>
            <w:r w:rsidR="00B0345C" w:rsidRPr="00CA1EB1">
              <w:rPr>
                <w:rFonts w:ascii="Times New Roman" w:eastAsia="Times New Roman" w:hAnsi="Times New Roman" w:cs="Times New Roman"/>
                <w:iCs/>
                <w:lang w:val="en-US" w:eastAsia="lv-LV"/>
              </w:rPr>
              <w:t>50</w:t>
            </w:r>
          </w:p>
        </w:tc>
        <w:tc>
          <w:tcPr>
            <w:tcW w:w="1010" w:type="dxa"/>
            <w:tcBorders>
              <w:top w:val="outset" w:sz="6" w:space="0" w:color="auto"/>
              <w:left w:val="outset" w:sz="6" w:space="0" w:color="auto"/>
              <w:bottom w:val="outset" w:sz="6" w:space="0" w:color="auto"/>
              <w:right w:val="outset" w:sz="6" w:space="0" w:color="auto"/>
            </w:tcBorders>
            <w:vAlign w:val="center"/>
            <w:hideMark/>
          </w:tcPr>
          <w:p w14:paraId="674C1854" w14:textId="43B111F9"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-867773</w:t>
            </w:r>
          </w:p>
        </w:tc>
        <w:tc>
          <w:tcPr>
            <w:tcW w:w="990" w:type="dxa"/>
            <w:tcBorders>
              <w:top w:val="outset" w:sz="6" w:space="0" w:color="auto"/>
              <w:left w:val="outset" w:sz="6" w:space="0" w:color="auto"/>
              <w:bottom w:val="outset" w:sz="6" w:space="0" w:color="auto"/>
              <w:right w:val="outset" w:sz="6" w:space="0" w:color="auto"/>
            </w:tcBorders>
            <w:vAlign w:val="center"/>
            <w:hideMark/>
          </w:tcPr>
          <w:p w14:paraId="6D4E2A60" w14:textId="401AB1F9"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-41</w:t>
            </w:r>
            <w:r w:rsidR="00707979" w:rsidRPr="00CA1EB1">
              <w:rPr>
                <w:rFonts w:ascii="Times New Roman" w:eastAsia="Times New Roman" w:hAnsi="Times New Roman" w:cs="Times New Roman"/>
                <w:iCs/>
                <w:lang w:val="en-US" w:eastAsia="lv-LV"/>
              </w:rPr>
              <w:t>8650</w:t>
            </w:r>
          </w:p>
        </w:tc>
        <w:tc>
          <w:tcPr>
            <w:tcW w:w="1076" w:type="dxa"/>
            <w:tcBorders>
              <w:top w:val="outset" w:sz="6" w:space="0" w:color="auto"/>
              <w:left w:val="outset" w:sz="6" w:space="0" w:color="auto"/>
              <w:bottom w:val="outset" w:sz="6" w:space="0" w:color="auto"/>
              <w:right w:val="outset" w:sz="6" w:space="0" w:color="auto"/>
            </w:tcBorders>
            <w:vAlign w:val="center"/>
            <w:hideMark/>
          </w:tcPr>
          <w:p w14:paraId="6ABC993D" w14:textId="220F2168" w:rsidR="006A71B5" w:rsidRPr="00CA1EB1" w:rsidRDefault="006A71B5" w:rsidP="006A71B5">
            <w:pPr>
              <w:spacing w:after="0" w:line="240" w:lineRule="auto"/>
              <w:ind w:right="-206"/>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-1029257</w:t>
            </w:r>
          </w:p>
        </w:tc>
        <w:tc>
          <w:tcPr>
            <w:tcW w:w="924" w:type="dxa"/>
            <w:tcBorders>
              <w:top w:val="outset" w:sz="6" w:space="0" w:color="auto"/>
              <w:left w:val="outset" w:sz="6" w:space="0" w:color="auto"/>
              <w:bottom w:val="outset" w:sz="6" w:space="0" w:color="auto"/>
              <w:right w:val="outset" w:sz="6" w:space="0" w:color="auto"/>
            </w:tcBorders>
            <w:vAlign w:val="center"/>
            <w:hideMark/>
          </w:tcPr>
          <w:p w14:paraId="604F9672" w14:textId="65AC49A4" w:rsidR="006A71B5" w:rsidRPr="00CA1EB1" w:rsidRDefault="00AB59DC"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-4186</w:t>
            </w:r>
            <w:r w:rsidR="00B0345C" w:rsidRPr="00CA1EB1">
              <w:rPr>
                <w:rFonts w:ascii="Times New Roman" w:eastAsia="Times New Roman" w:hAnsi="Times New Roman" w:cs="Times New Roman"/>
                <w:iCs/>
                <w:lang w:val="en-US" w:eastAsia="lv-LV"/>
              </w:rPr>
              <w:t>50</w:t>
            </w:r>
          </w:p>
        </w:tc>
        <w:tc>
          <w:tcPr>
            <w:tcW w:w="1411" w:type="dxa"/>
            <w:tcBorders>
              <w:top w:val="outset" w:sz="6" w:space="0" w:color="auto"/>
              <w:left w:val="outset" w:sz="6" w:space="0" w:color="auto"/>
              <w:bottom w:val="outset" w:sz="6" w:space="0" w:color="auto"/>
              <w:right w:val="outset" w:sz="6" w:space="0" w:color="auto"/>
            </w:tcBorders>
            <w:vAlign w:val="center"/>
            <w:hideMark/>
          </w:tcPr>
          <w:p w14:paraId="684B72B9" w14:textId="06750DD2"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-457</w:t>
            </w:r>
            <w:r w:rsidR="000D7C04" w:rsidRPr="00CA1EB1">
              <w:rPr>
                <w:rFonts w:ascii="Times New Roman" w:eastAsia="Times New Roman" w:hAnsi="Times New Roman" w:cs="Times New Roman"/>
                <w:iCs/>
                <w:lang w:val="en-US" w:eastAsia="lv-LV"/>
              </w:rPr>
              <w:t>357</w:t>
            </w:r>
          </w:p>
        </w:tc>
      </w:tr>
      <w:tr w:rsidR="006A71B5" w:rsidRPr="00B366EC" w14:paraId="5F5ED99D"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tcPr>
          <w:p w14:paraId="68F71A8D" w14:textId="41D2A6AA"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3.1. valsts pamatbudžets</w:t>
            </w:r>
          </w:p>
        </w:tc>
        <w:tc>
          <w:tcPr>
            <w:tcW w:w="1000" w:type="dxa"/>
            <w:tcBorders>
              <w:top w:val="outset" w:sz="6" w:space="0" w:color="auto"/>
              <w:left w:val="outset" w:sz="6" w:space="0" w:color="auto"/>
              <w:bottom w:val="outset" w:sz="6" w:space="0" w:color="auto"/>
              <w:right w:val="outset" w:sz="6" w:space="0" w:color="auto"/>
            </w:tcBorders>
            <w:vAlign w:val="center"/>
          </w:tcPr>
          <w:p w14:paraId="6AC278C0" w14:textId="6F42E688"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-36553</w:t>
            </w:r>
            <w:r w:rsidR="003C5CC5" w:rsidRPr="00CA1EB1">
              <w:rPr>
                <w:rFonts w:ascii="Times New Roman" w:eastAsia="Times New Roman" w:hAnsi="Times New Roman" w:cs="Times New Roman"/>
                <w:iCs/>
                <w:lang w:val="en-US" w:eastAsia="lv-LV"/>
              </w:rPr>
              <w:t>6</w:t>
            </w:r>
          </w:p>
        </w:tc>
        <w:tc>
          <w:tcPr>
            <w:tcW w:w="1101" w:type="dxa"/>
            <w:tcBorders>
              <w:top w:val="outset" w:sz="6" w:space="0" w:color="auto"/>
              <w:left w:val="outset" w:sz="6" w:space="0" w:color="auto"/>
              <w:bottom w:val="outset" w:sz="6" w:space="0" w:color="auto"/>
              <w:right w:val="outset" w:sz="6" w:space="0" w:color="auto"/>
            </w:tcBorders>
            <w:vAlign w:val="center"/>
          </w:tcPr>
          <w:p w14:paraId="419F3C4F" w14:textId="1B57C769"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-41</w:t>
            </w:r>
            <w:r w:rsidR="00715A7F" w:rsidRPr="00CA1EB1">
              <w:rPr>
                <w:rFonts w:ascii="Times New Roman" w:eastAsia="Times New Roman" w:hAnsi="Times New Roman" w:cs="Times New Roman"/>
                <w:iCs/>
                <w:lang w:val="en-US" w:eastAsia="lv-LV"/>
              </w:rPr>
              <w:t>86</w:t>
            </w:r>
            <w:r w:rsidR="00B0345C" w:rsidRPr="00CA1EB1">
              <w:rPr>
                <w:rFonts w:ascii="Times New Roman" w:eastAsia="Times New Roman" w:hAnsi="Times New Roman" w:cs="Times New Roman"/>
                <w:iCs/>
                <w:lang w:val="en-US" w:eastAsia="lv-LV"/>
              </w:rPr>
              <w:t>50</w:t>
            </w:r>
          </w:p>
        </w:tc>
        <w:tc>
          <w:tcPr>
            <w:tcW w:w="1010" w:type="dxa"/>
            <w:tcBorders>
              <w:top w:val="outset" w:sz="6" w:space="0" w:color="auto"/>
              <w:left w:val="outset" w:sz="6" w:space="0" w:color="auto"/>
              <w:bottom w:val="outset" w:sz="6" w:space="0" w:color="auto"/>
              <w:right w:val="outset" w:sz="6" w:space="0" w:color="auto"/>
            </w:tcBorders>
            <w:vAlign w:val="center"/>
          </w:tcPr>
          <w:p w14:paraId="14D98562" w14:textId="5162EDE2"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-867773</w:t>
            </w:r>
          </w:p>
        </w:tc>
        <w:tc>
          <w:tcPr>
            <w:tcW w:w="990" w:type="dxa"/>
            <w:tcBorders>
              <w:top w:val="outset" w:sz="6" w:space="0" w:color="auto"/>
              <w:left w:val="outset" w:sz="6" w:space="0" w:color="auto"/>
              <w:bottom w:val="outset" w:sz="6" w:space="0" w:color="auto"/>
              <w:right w:val="outset" w:sz="6" w:space="0" w:color="auto"/>
            </w:tcBorders>
            <w:vAlign w:val="center"/>
          </w:tcPr>
          <w:p w14:paraId="77DEBC8B" w14:textId="73511A75"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-41</w:t>
            </w:r>
            <w:r w:rsidR="00707979" w:rsidRPr="00CA1EB1">
              <w:rPr>
                <w:rFonts w:ascii="Times New Roman" w:eastAsia="Times New Roman" w:hAnsi="Times New Roman" w:cs="Times New Roman"/>
                <w:iCs/>
                <w:lang w:val="en-US" w:eastAsia="lv-LV"/>
              </w:rPr>
              <w:t>8650</w:t>
            </w:r>
          </w:p>
        </w:tc>
        <w:tc>
          <w:tcPr>
            <w:tcW w:w="1076" w:type="dxa"/>
            <w:tcBorders>
              <w:top w:val="outset" w:sz="6" w:space="0" w:color="auto"/>
              <w:left w:val="outset" w:sz="6" w:space="0" w:color="auto"/>
              <w:bottom w:val="outset" w:sz="6" w:space="0" w:color="auto"/>
              <w:right w:val="outset" w:sz="6" w:space="0" w:color="auto"/>
            </w:tcBorders>
            <w:vAlign w:val="center"/>
          </w:tcPr>
          <w:p w14:paraId="36F40653" w14:textId="239DA61E" w:rsidR="006A71B5" w:rsidRPr="00CA1EB1" w:rsidRDefault="006A71B5" w:rsidP="006A71B5">
            <w:pPr>
              <w:spacing w:after="0" w:line="240" w:lineRule="auto"/>
              <w:ind w:right="-206"/>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-1029257</w:t>
            </w:r>
          </w:p>
        </w:tc>
        <w:tc>
          <w:tcPr>
            <w:tcW w:w="924" w:type="dxa"/>
            <w:tcBorders>
              <w:top w:val="outset" w:sz="6" w:space="0" w:color="auto"/>
              <w:left w:val="outset" w:sz="6" w:space="0" w:color="auto"/>
              <w:bottom w:val="outset" w:sz="6" w:space="0" w:color="auto"/>
              <w:right w:val="outset" w:sz="6" w:space="0" w:color="auto"/>
            </w:tcBorders>
            <w:vAlign w:val="center"/>
          </w:tcPr>
          <w:p w14:paraId="4AA3724C" w14:textId="4F6B013A" w:rsidR="006A71B5" w:rsidRPr="00CA1EB1" w:rsidRDefault="00AB59DC"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-4186</w:t>
            </w:r>
            <w:r w:rsidR="00B0345C" w:rsidRPr="00CA1EB1">
              <w:rPr>
                <w:rFonts w:ascii="Times New Roman" w:eastAsia="Times New Roman" w:hAnsi="Times New Roman" w:cs="Times New Roman"/>
                <w:iCs/>
                <w:lang w:val="en-US" w:eastAsia="lv-LV"/>
              </w:rPr>
              <w:t>50</w:t>
            </w:r>
          </w:p>
        </w:tc>
        <w:tc>
          <w:tcPr>
            <w:tcW w:w="1411" w:type="dxa"/>
            <w:tcBorders>
              <w:top w:val="outset" w:sz="6" w:space="0" w:color="auto"/>
              <w:left w:val="outset" w:sz="6" w:space="0" w:color="auto"/>
              <w:bottom w:val="outset" w:sz="6" w:space="0" w:color="auto"/>
              <w:right w:val="outset" w:sz="6" w:space="0" w:color="auto"/>
            </w:tcBorders>
            <w:vAlign w:val="center"/>
          </w:tcPr>
          <w:p w14:paraId="7B64A6C5" w14:textId="1014426B" w:rsidR="006A71B5" w:rsidRPr="00CA1EB1" w:rsidRDefault="006A71B5" w:rsidP="006A71B5">
            <w:pPr>
              <w:spacing w:after="0" w:line="240" w:lineRule="auto"/>
              <w:jc w:val="center"/>
              <w:rPr>
                <w:rFonts w:ascii="Times New Roman" w:eastAsia="Times New Roman" w:hAnsi="Times New Roman" w:cs="Times New Roman"/>
                <w:b/>
                <w:bCs/>
                <w:iCs/>
                <w:lang w:val="en-US" w:eastAsia="lv-LV"/>
              </w:rPr>
            </w:pPr>
            <w:r w:rsidRPr="00CA1EB1">
              <w:rPr>
                <w:rFonts w:ascii="Times New Roman" w:eastAsia="Times New Roman" w:hAnsi="Times New Roman" w:cs="Times New Roman"/>
                <w:iCs/>
                <w:lang w:val="en-US" w:eastAsia="lv-LV"/>
              </w:rPr>
              <w:t>-457</w:t>
            </w:r>
            <w:r w:rsidR="000D7C04" w:rsidRPr="00CA1EB1">
              <w:rPr>
                <w:rFonts w:ascii="Times New Roman" w:eastAsia="Times New Roman" w:hAnsi="Times New Roman" w:cs="Times New Roman"/>
                <w:iCs/>
                <w:lang w:val="en-US" w:eastAsia="lv-LV"/>
              </w:rPr>
              <w:t>357</w:t>
            </w:r>
          </w:p>
        </w:tc>
      </w:tr>
      <w:tr w:rsidR="006A71B5" w:rsidRPr="00B366EC" w14:paraId="6F9A6E15"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tcPr>
          <w:p w14:paraId="6D42E5AF" w14:textId="0606CA15"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3.2. speciālais budžets</w:t>
            </w:r>
          </w:p>
        </w:tc>
        <w:tc>
          <w:tcPr>
            <w:tcW w:w="1000" w:type="dxa"/>
            <w:tcBorders>
              <w:top w:val="outset" w:sz="6" w:space="0" w:color="auto"/>
              <w:left w:val="outset" w:sz="6" w:space="0" w:color="auto"/>
              <w:bottom w:val="outset" w:sz="6" w:space="0" w:color="auto"/>
              <w:right w:val="outset" w:sz="6" w:space="0" w:color="auto"/>
            </w:tcBorders>
            <w:vAlign w:val="center"/>
          </w:tcPr>
          <w:p w14:paraId="3A726DC6" w14:textId="1C7B6BD9"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101" w:type="dxa"/>
            <w:tcBorders>
              <w:top w:val="outset" w:sz="6" w:space="0" w:color="auto"/>
              <w:left w:val="outset" w:sz="6" w:space="0" w:color="auto"/>
              <w:bottom w:val="outset" w:sz="6" w:space="0" w:color="auto"/>
              <w:right w:val="outset" w:sz="6" w:space="0" w:color="auto"/>
            </w:tcBorders>
            <w:vAlign w:val="center"/>
          </w:tcPr>
          <w:p w14:paraId="52EA20DE" w14:textId="50B7B278"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10" w:type="dxa"/>
            <w:tcBorders>
              <w:top w:val="outset" w:sz="6" w:space="0" w:color="auto"/>
              <w:left w:val="outset" w:sz="6" w:space="0" w:color="auto"/>
              <w:bottom w:val="outset" w:sz="6" w:space="0" w:color="auto"/>
              <w:right w:val="outset" w:sz="6" w:space="0" w:color="auto"/>
            </w:tcBorders>
            <w:vAlign w:val="center"/>
          </w:tcPr>
          <w:p w14:paraId="7AFBB99D" w14:textId="5B4CCBD8"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990" w:type="dxa"/>
            <w:tcBorders>
              <w:top w:val="outset" w:sz="6" w:space="0" w:color="auto"/>
              <w:left w:val="outset" w:sz="6" w:space="0" w:color="auto"/>
              <w:bottom w:val="outset" w:sz="6" w:space="0" w:color="auto"/>
              <w:right w:val="outset" w:sz="6" w:space="0" w:color="auto"/>
            </w:tcBorders>
            <w:vAlign w:val="center"/>
          </w:tcPr>
          <w:p w14:paraId="260CBB7D" w14:textId="32C171DC"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76" w:type="dxa"/>
            <w:tcBorders>
              <w:top w:val="outset" w:sz="6" w:space="0" w:color="auto"/>
              <w:left w:val="outset" w:sz="6" w:space="0" w:color="auto"/>
              <w:bottom w:val="outset" w:sz="6" w:space="0" w:color="auto"/>
              <w:right w:val="outset" w:sz="6" w:space="0" w:color="auto"/>
            </w:tcBorders>
            <w:vAlign w:val="center"/>
          </w:tcPr>
          <w:p w14:paraId="51818333" w14:textId="71FAA144" w:rsidR="006A71B5" w:rsidRPr="00CA1EB1" w:rsidRDefault="006A71B5" w:rsidP="006A71B5">
            <w:pPr>
              <w:spacing w:after="0" w:line="240" w:lineRule="auto"/>
              <w:ind w:right="-206"/>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924" w:type="dxa"/>
            <w:tcBorders>
              <w:top w:val="outset" w:sz="6" w:space="0" w:color="auto"/>
              <w:left w:val="outset" w:sz="6" w:space="0" w:color="auto"/>
              <w:bottom w:val="outset" w:sz="6" w:space="0" w:color="auto"/>
              <w:right w:val="outset" w:sz="6" w:space="0" w:color="auto"/>
            </w:tcBorders>
            <w:vAlign w:val="center"/>
          </w:tcPr>
          <w:p w14:paraId="70931EBB" w14:textId="44899DD1"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411" w:type="dxa"/>
            <w:tcBorders>
              <w:top w:val="outset" w:sz="6" w:space="0" w:color="auto"/>
              <w:left w:val="outset" w:sz="6" w:space="0" w:color="auto"/>
              <w:bottom w:val="outset" w:sz="6" w:space="0" w:color="auto"/>
              <w:right w:val="outset" w:sz="6" w:space="0" w:color="auto"/>
            </w:tcBorders>
            <w:vAlign w:val="center"/>
          </w:tcPr>
          <w:p w14:paraId="570ED8A7" w14:textId="7AD69E6D"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r>
      <w:tr w:rsidR="006A71B5" w:rsidRPr="00B366EC" w14:paraId="670ABED4"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tcPr>
          <w:p w14:paraId="5F841EEA" w14:textId="7B46C46A"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lastRenderedPageBreak/>
              <w:t>3.3. pašvaldību budžets</w:t>
            </w:r>
          </w:p>
        </w:tc>
        <w:tc>
          <w:tcPr>
            <w:tcW w:w="1000" w:type="dxa"/>
            <w:tcBorders>
              <w:top w:val="outset" w:sz="6" w:space="0" w:color="auto"/>
              <w:left w:val="outset" w:sz="6" w:space="0" w:color="auto"/>
              <w:bottom w:val="outset" w:sz="6" w:space="0" w:color="auto"/>
              <w:right w:val="outset" w:sz="6" w:space="0" w:color="auto"/>
            </w:tcBorders>
            <w:vAlign w:val="center"/>
          </w:tcPr>
          <w:p w14:paraId="6AA2EB85" w14:textId="45E51FD9"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101" w:type="dxa"/>
            <w:tcBorders>
              <w:top w:val="outset" w:sz="6" w:space="0" w:color="auto"/>
              <w:left w:val="outset" w:sz="6" w:space="0" w:color="auto"/>
              <w:bottom w:val="outset" w:sz="6" w:space="0" w:color="auto"/>
              <w:right w:val="outset" w:sz="6" w:space="0" w:color="auto"/>
            </w:tcBorders>
            <w:vAlign w:val="center"/>
          </w:tcPr>
          <w:p w14:paraId="07323878" w14:textId="32467DC9"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10" w:type="dxa"/>
            <w:tcBorders>
              <w:top w:val="outset" w:sz="6" w:space="0" w:color="auto"/>
              <w:left w:val="outset" w:sz="6" w:space="0" w:color="auto"/>
              <w:bottom w:val="outset" w:sz="6" w:space="0" w:color="auto"/>
              <w:right w:val="outset" w:sz="6" w:space="0" w:color="auto"/>
            </w:tcBorders>
            <w:vAlign w:val="center"/>
          </w:tcPr>
          <w:p w14:paraId="2CACFD55" w14:textId="2C350805"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990" w:type="dxa"/>
            <w:tcBorders>
              <w:top w:val="outset" w:sz="6" w:space="0" w:color="auto"/>
              <w:left w:val="outset" w:sz="6" w:space="0" w:color="auto"/>
              <w:bottom w:val="outset" w:sz="6" w:space="0" w:color="auto"/>
              <w:right w:val="outset" w:sz="6" w:space="0" w:color="auto"/>
            </w:tcBorders>
            <w:vAlign w:val="center"/>
          </w:tcPr>
          <w:p w14:paraId="037F6007" w14:textId="4239D073"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76" w:type="dxa"/>
            <w:tcBorders>
              <w:top w:val="outset" w:sz="6" w:space="0" w:color="auto"/>
              <w:left w:val="outset" w:sz="6" w:space="0" w:color="auto"/>
              <w:bottom w:val="outset" w:sz="6" w:space="0" w:color="auto"/>
              <w:right w:val="outset" w:sz="6" w:space="0" w:color="auto"/>
            </w:tcBorders>
            <w:vAlign w:val="center"/>
          </w:tcPr>
          <w:p w14:paraId="48939E38" w14:textId="37099BC6" w:rsidR="006A71B5" w:rsidRPr="00CA1EB1" w:rsidRDefault="006A71B5" w:rsidP="006A71B5">
            <w:pPr>
              <w:spacing w:after="0" w:line="240" w:lineRule="auto"/>
              <w:ind w:right="-206"/>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924" w:type="dxa"/>
            <w:tcBorders>
              <w:top w:val="outset" w:sz="6" w:space="0" w:color="auto"/>
              <w:left w:val="outset" w:sz="6" w:space="0" w:color="auto"/>
              <w:bottom w:val="outset" w:sz="6" w:space="0" w:color="auto"/>
              <w:right w:val="outset" w:sz="6" w:space="0" w:color="auto"/>
            </w:tcBorders>
            <w:vAlign w:val="center"/>
          </w:tcPr>
          <w:p w14:paraId="6229B497" w14:textId="6E7830F1"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411" w:type="dxa"/>
            <w:tcBorders>
              <w:top w:val="outset" w:sz="6" w:space="0" w:color="auto"/>
              <w:left w:val="outset" w:sz="6" w:space="0" w:color="auto"/>
              <w:bottom w:val="outset" w:sz="6" w:space="0" w:color="auto"/>
              <w:right w:val="outset" w:sz="6" w:space="0" w:color="auto"/>
            </w:tcBorders>
            <w:vAlign w:val="center"/>
          </w:tcPr>
          <w:p w14:paraId="7501F46C" w14:textId="1688A28D"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r>
      <w:tr w:rsidR="006A71B5" w:rsidRPr="00B366EC" w14:paraId="0275A551"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hideMark/>
          </w:tcPr>
          <w:p w14:paraId="4600F44F" w14:textId="77777777"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4. Finanšu līdzekļi papildu izdevumu finansēšanai (kompensējošu izdevumu samazinājumu norāda ar "+" zīmi)</w:t>
            </w:r>
          </w:p>
        </w:tc>
        <w:tc>
          <w:tcPr>
            <w:tcW w:w="1000" w:type="dxa"/>
            <w:tcBorders>
              <w:top w:val="outset" w:sz="6" w:space="0" w:color="auto"/>
              <w:left w:val="outset" w:sz="6" w:space="0" w:color="auto"/>
              <w:bottom w:val="outset" w:sz="6" w:space="0" w:color="auto"/>
              <w:right w:val="outset" w:sz="6" w:space="0" w:color="auto"/>
            </w:tcBorders>
            <w:vAlign w:val="center"/>
            <w:hideMark/>
          </w:tcPr>
          <w:p w14:paraId="2DA94E8C" w14:textId="77777777" w:rsidR="006A71B5" w:rsidRPr="00CA1EB1" w:rsidRDefault="006A71B5" w:rsidP="006A71B5">
            <w:pPr>
              <w:spacing w:after="0" w:line="240" w:lineRule="auto"/>
              <w:jc w:val="center"/>
              <w:rPr>
                <w:rFonts w:ascii="Times New Roman" w:eastAsia="Times New Roman" w:hAnsi="Times New Roman" w:cs="Times New Roman"/>
                <w:iCs/>
                <w:lang w:eastAsia="lv-LV"/>
              </w:rPr>
            </w:pPr>
            <w:r w:rsidRPr="00CA1EB1">
              <w:rPr>
                <w:rFonts w:ascii="Times New Roman" w:eastAsia="Times New Roman" w:hAnsi="Times New Roman" w:cs="Times New Roman"/>
                <w:iCs/>
                <w:lang w:eastAsia="lv-LV"/>
              </w:rPr>
              <w:t>X</w:t>
            </w:r>
          </w:p>
        </w:tc>
        <w:tc>
          <w:tcPr>
            <w:tcW w:w="1101" w:type="dxa"/>
            <w:tcBorders>
              <w:top w:val="outset" w:sz="6" w:space="0" w:color="auto"/>
              <w:left w:val="outset" w:sz="6" w:space="0" w:color="auto"/>
              <w:bottom w:val="outset" w:sz="6" w:space="0" w:color="auto"/>
              <w:right w:val="outset" w:sz="6" w:space="0" w:color="auto"/>
            </w:tcBorders>
            <w:vAlign w:val="center"/>
            <w:hideMark/>
          </w:tcPr>
          <w:p w14:paraId="53370E26" w14:textId="77777777"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10" w:type="dxa"/>
            <w:tcBorders>
              <w:top w:val="outset" w:sz="6" w:space="0" w:color="auto"/>
              <w:left w:val="outset" w:sz="6" w:space="0" w:color="auto"/>
              <w:bottom w:val="outset" w:sz="6" w:space="0" w:color="auto"/>
              <w:right w:val="outset" w:sz="6" w:space="0" w:color="auto"/>
            </w:tcBorders>
            <w:vAlign w:val="center"/>
            <w:hideMark/>
          </w:tcPr>
          <w:p w14:paraId="0226B7FA" w14:textId="77777777"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X</w:t>
            </w:r>
          </w:p>
        </w:tc>
        <w:tc>
          <w:tcPr>
            <w:tcW w:w="990" w:type="dxa"/>
            <w:tcBorders>
              <w:top w:val="outset" w:sz="6" w:space="0" w:color="auto"/>
              <w:left w:val="outset" w:sz="6" w:space="0" w:color="auto"/>
              <w:bottom w:val="outset" w:sz="6" w:space="0" w:color="auto"/>
              <w:right w:val="outset" w:sz="6" w:space="0" w:color="auto"/>
            </w:tcBorders>
            <w:vAlign w:val="center"/>
            <w:hideMark/>
          </w:tcPr>
          <w:p w14:paraId="226CA214" w14:textId="77777777"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76" w:type="dxa"/>
            <w:tcBorders>
              <w:top w:val="outset" w:sz="6" w:space="0" w:color="auto"/>
              <w:left w:val="outset" w:sz="6" w:space="0" w:color="auto"/>
              <w:bottom w:val="outset" w:sz="6" w:space="0" w:color="auto"/>
              <w:right w:val="outset" w:sz="6" w:space="0" w:color="auto"/>
            </w:tcBorders>
            <w:vAlign w:val="center"/>
            <w:hideMark/>
          </w:tcPr>
          <w:p w14:paraId="3C928BD8" w14:textId="7F52D321"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 xml:space="preserve"> X</w:t>
            </w:r>
          </w:p>
        </w:tc>
        <w:tc>
          <w:tcPr>
            <w:tcW w:w="924" w:type="dxa"/>
            <w:tcBorders>
              <w:top w:val="outset" w:sz="6" w:space="0" w:color="auto"/>
              <w:left w:val="outset" w:sz="6" w:space="0" w:color="auto"/>
              <w:bottom w:val="outset" w:sz="6" w:space="0" w:color="auto"/>
              <w:right w:val="outset" w:sz="6" w:space="0" w:color="auto"/>
            </w:tcBorders>
            <w:vAlign w:val="center"/>
            <w:hideMark/>
          </w:tcPr>
          <w:p w14:paraId="5D0BBF40" w14:textId="77777777"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411" w:type="dxa"/>
            <w:tcBorders>
              <w:top w:val="outset" w:sz="6" w:space="0" w:color="auto"/>
              <w:left w:val="outset" w:sz="6" w:space="0" w:color="auto"/>
              <w:bottom w:val="outset" w:sz="6" w:space="0" w:color="auto"/>
              <w:right w:val="outset" w:sz="6" w:space="0" w:color="auto"/>
            </w:tcBorders>
            <w:vAlign w:val="center"/>
            <w:hideMark/>
          </w:tcPr>
          <w:p w14:paraId="26B4D5AA" w14:textId="77777777"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r>
      <w:tr w:rsidR="006A71B5" w:rsidRPr="00B366EC" w14:paraId="67D9290B"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hideMark/>
          </w:tcPr>
          <w:p w14:paraId="7653BDA2" w14:textId="77777777"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5. Precizēta finansiālā ietekme</w:t>
            </w:r>
          </w:p>
        </w:tc>
        <w:tc>
          <w:tcPr>
            <w:tcW w:w="1000" w:type="dxa"/>
            <w:tcBorders>
              <w:top w:val="outset" w:sz="6" w:space="0" w:color="auto"/>
              <w:left w:val="outset" w:sz="6" w:space="0" w:color="auto"/>
              <w:bottom w:val="outset" w:sz="6" w:space="0" w:color="auto"/>
              <w:right w:val="outset" w:sz="6" w:space="0" w:color="auto"/>
            </w:tcBorders>
            <w:vAlign w:val="center"/>
            <w:hideMark/>
          </w:tcPr>
          <w:p w14:paraId="2B860A01" w14:textId="77777777" w:rsidR="006A71B5" w:rsidRPr="00CA1EB1" w:rsidRDefault="006A71B5" w:rsidP="006A71B5">
            <w:pPr>
              <w:spacing w:after="0" w:line="240" w:lineRule="auto"/>
              <w:rPr>
                <w:rFonts w:ascii="Times New Roman" w:eastAsia="Times New Roman" w:hAnsi="Times New Roman" w:cs="Times New Roman"/>
                <w:iCs/>
                <w:lang w:val="en-US" w:eastAsia="lv-LV"/>
              </w:rPr>
            </w:pPr>
          </w:p>
          <w:p w14:paraId="503A8ECC" w14:textId="77777777"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X</w:t>
            </w:r>
          </w:p>
        </w:tc>
        <w:tc>
          <w:tcPr>
            <w:tcW w:w="1101" w:type="dxa"/>
            <w:tcBorders>
              <w:top w:val="outset" w:sz="6" w:space="0" w:color="auto"/>
              <w:left w:val="outset" w:sz="6" w:space="0" w:color="auto"/>
              <w:bottom w:val="outset" w:sz="6" w:space="0" w:color="auto"/>
              <w:right w:val="outset" w:sz="6" w:space="0" w:color="auto"/>
            </w:tcBorders>
            <w:vAlign w:val="center"/>
            <w:hideMark/>
          </w:tcPr>
          <w:p w14:paraId="7184F80E" w14:textId="773FB572"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-41</w:t>
            </w:r>
            <w:r w:rsidR="00715A7F" w:rsidRPr="00CA1EB1">
              <w:rPr>
                <w:rFonts w:ascii="Times New Roman" w:eastAsia="Times New Roman" w:hAnsi="Times New Roman" w:cs="Times New Roman"/>
                <w:iCs/>
                <w:lang w:val="en-US" w:eastAsia="lv-LV"/>
              </w:rPr>
              <w:t>86</w:t>
            </w:r>
            <w:r w:rsidR="00B0345C" w:rsidRPr="00CA1EB1">
              <w:rPr>
                <w:rFonts w:ascii="Times New Roman" w:eastAsia="Times New Roman" w:hAnsi="Times New Roman" w:cs="Times New Roman"/>
                <w:iCs/>
                <w:lang w:val="en-US" w:eastAsia="lv-LV"/>
              </w:rPr>
              <w:t>50</w:t>
            </w:r>
          </w:p>
        </w:tc>
        <w:tc>
          <w:tcPr>
            <w:tcW w:w="1010" w:type="dxa"/>
            <w:tcBorders>
              <w:top w:val="outset" w:sz="6" w:space="0" w:color="auto"/>
              <w:left w:val="outset" w:sz="6" w:space="0" w:color="auto"/>
              <w:bottom w:val="outset" w:sz="6" w:space="0" w:color="auto"/>
              <w:right w:val="outset" w:sz="6" w:space="0" w:color="auto"/>
            </w:tcBorders>
            <w:vAlign w:val="center"/>
            <w:hideMark/>
          </w:tcPr>
          <w:p w14:paraId="6330344D" w14:textId="77777777" w:rsidR="006A71B5" w:rsidRPr="00CA1EB1" w:rsidRDefault="006A71B5" w:rsidP="006A71B5">
            <w:pPr>
              <w:spacing w:after="0" w:line="240" w:lineRule="auto"/>
              <w:rPr>
                <w:rFonts w:ascii="Times New Roman" w:eastAsia="Times New Roman" w:hAnsi="Times New Roman" w:cs="Times New Roman"/>
                <w:iCs/>
                <w:lang w:val="en-US" w:eastAsia="lv-LV"/>
              </w:rPr>
            </w:pPr>
          </w:p>
          <w:p w14:paraId="12EB0F8B" w14:textId="093C23A5"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X</w:t>
            </w:r>
          </w:p>
        </w:tc>
        <w:tc>
          <w:tcPr>
            <w:tcW w:w="990" w:type="dxa"/>
            <w:tcBorders>
              <w:top w:val="outset" w:sz="6" w:space="0" w:color="auto"/>
              <w:left w:val="outset" w:sz="6" w:space="0" w:color="auto"/>
              <w:bottom w:val="outset" w:sz="6" w:space="0" w:color="auto"/>
              <w:right w:val="outset" w:sz="6" w:space="0" w:color="auto"/>
            </w:tcBorders>
            <w:vAlign w:val="center"/>
            <w:hideMark/>
          </w:tcPr>
          <w:p w14:paraId="5EBFF893" w14:textId="11B3519C" w:rsidR="006A71B5" w:rsidRPr="00CA1EB1" w:rsidRDefault="000A5D3E"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-418650</w:t>
            </w:r>
          </w:p>
        </w:tc>
        <w:tc>
          <w:tcPr>
            <w:tcW w:w="1076" w:type="dxa"/>
            <w:tcBorders>
              <w:top w:val="outset" w:sz="6" w:space="0" w:color="auto"/>
              <w:left w:val="outset" w:sz="6" w:space="0" w:color="auto"/>
              <w:bottom w:val="outset" w:sz="6" w:space="0" w:color="auto"/>
              <w:right w:val="outset" w:sz="6" w:space="0" w:color="auto"/>
            </w:tcBorders>
            <w:vAlign w:val="center"/>
            <w:hideMark/>
          </w:tcPr>
          <w:p w14:paraId="63F57105" w14:textId="77777777" w:rsidR="006A71B5" w:rsidRPr="00CA1EB1" w:rsidRDefault="006A71B5" w:rsidP="006A71B5">
            <w:pPr>
              <w:spacing w:after="0" w:line="240" w:lineRule="auto"/>
              <w:rPr>
                <w:rFonts w:ascii="Times New Roman" w:eastAsia="Times New Roman" w:hAnsi="Times New Roman" w:cs="Times New Roman"/>
                <w:iCs/>
                <w:lang w:val="en-US" w:eastAsia="lv-LV"/>
              </w:rPr>
            </w:pPr>
          </w:p>
          <w:p w14:paraId="5541D59E" w14:textId="341D5292"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X</w:t>
            </w:r>
          </w:p>
        </w:tc>
        <w:tc>
          <w:tcPr>
            <w:tcW w:w="924" w:type="dxa"/>
            <w:tcBorders>
              <w:top w:val="outset" w:sz="6" w:space="0" w:color="auto"/>
              <w:left w:val="outset" w:sz="6" w:space="0" w:color="auto"/>
              <w:bottom w:val="outset" w:sz="6" w:space="0" w:color="auto"/>
              <w:right w:val="outset" w:sz="6" w:space="0" w:color="auto"/>
            </w:tcBorders>
            <w:vAlign w:val="center"/>
            <w:hideMark/>
          </w:tcPr>
          <w:p w14:paraId="59ACFD4B" w14:textId="01DACF69" w:rsidR="006A71B5" w:rsidRPr="00CA1EB1" w:rsidRDefault="000A5D3E"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-4186</w:t>
            </w:r>
            <w:r w:rsidR="00B0345C" w:rsidRPr="00CA1EB1">
              <w:rPr>
                <w:rFonts w:ascii="Times New Roman" w:eastAsia="Times New Roman" w:hAnsi="Times New Roman" w:cs="Times New Roman"/>
                <w:iCs/>
                <w:lang w:val="en-US" w:eastAsia="lv-LV"/>
              </w:rPr>
              <w:t>50</w:t>
            </w:r>
          </w:p>
        </w:tc>
        <w:tc>
          <w:tcPr>
            <w:tcW w:w="1411" w:type="dxa"/>
            <w:tcBorders>
              <w:top w:val="outset" w:sz="6" w:space="0" w:color="auto"/>
              <w:left w:val="outset" w:sz="6" w:space="0" w:color="auto"/>
              <w:bottom w:val="outset" w:sz="6" w:space="0" w:color="auto"/>
              <w:right w:val="outset" w:sz="6" w:space="0" w:color="auto"/>
            </w:tcBorders>
            <w:vAlign w:val="center"/>
          </w:tcPr>
          <w:p w14:paraId="5C7DF97D" w14:textId="3FA08DFA" w:rsidR="006A71B5" w:rsidRPr="00CA1EB1" w:rsidRDefault="00384E72"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-457357</w:t>
            </w:r>
          </w:p>
        </w:tc>
      </w:tr>
      <w:tr w:rsidR="006A71B5" w:rsidRPr="00B366EC" w14:paraId="32EFCF01"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tcPr>
          <w:p w14:paraId="78D5FBB8" w14:textId="41210AFA"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5.1. valsts pamatbudžets</w:t>
            </w:r>
          </w:p>
        </w:tc>
        <w:tc>
          <w:tcPr>
            <w:tcW w:w="1000" w:type="dxa"/>
            <w:tcBorders>
              <w:top w:val="outset" w:sz="6" w:space="0" w:color="auto"/>
              <w:left w:val="outset" w:sz="6" w:space="0" w:color="auto"/>
              <w:bottom w:val="outset" w:sz="6" w:space="0" w:color="auto"/>
              <w:right w:val="outset" w:sz="6" w:space="0" w:color="auto"/>
            </w:tcBorders>
            <w:vAlign w:val="center"/>
          </w:tcPr>
          <w:p w14:paraId="4426BBC1" w14:textId="0203B4A2"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X</w:t>
            </w:r>
          </w:p>
        </w:tc>
        <w:tc>
          <w:tcPr>
            <w:tcW w:w="1101" w:type="dxa"/>
            <w:tcBorders>
              <w:top w:val="outset" w:sz="6" w:space="0" w:color="auto"/>
              <w:left w:val="outset" w:sz="6" w:space="0" w:color="auto"/>
              <w:bottom w:val="outset" w:sz="6" w:space="0" w:color="auto"/>
              <w:right w:val="outset" w:sz="6" w:space="0" w:color="auto"/>
            </w:tcBorders>
            <w:vAlign w:val="center"/>
          </w:tcPr>
          <w:p w14:paraId="1CFDA2F9" w14:textId="79A5FB3A"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-41</w:t>
            </w:r>
            <w:r w:rsidR="00715A7F" w:rsidRPr="00CA1EB1">
              <w:rPr>
                <w:rFonts w:ascii="Times New Roman" w:eastAsia="Times New Roman" w:hAnsi="Times New Roman" w:cs="Times New Roman"/>
                <w:iCs/>
                <w:lang w:val="en-US" w:eastAsia="lv-LV"/>
              </w:rPr>
              <w:t>86</w:t>
            </w:r>
            <w:r w:rsidR="00B0345C" w:rsidRPr="00CA1EB1">
              <w:rPr>
                <w:rFonts w:ascii="Times New Roman" w:eastAsia="Times New Roman" w:hAnsi="Times New Roman" w:cs="Times New Roman"/>
                <w:iCs/>
                <w:lang w:val="en-US" w:eastAsia="lv-LV"/>
              </w:rPr>
              <w:t>50</w:t>
            </w:r>
          </w:p>
        </w:tc>
        <w:tc>
          <w:tcPr>
            <w:tcW w:w="1010" w:type="dxa"/>
            <w:tcBorders>
              <w:top w:val="outset" w:sz="6" w:space="0" w:color="auto"/>
              <w:left w:val="outset" w:sz="6" w:space="0" w:color="auto"/>
              <w:bottom w:val="outset" w:sz="6" w:space="0" w:color="auto"/>
              <w:right w:val="outset" w:sz="6" w:space="0" w:color="auto"/>
            </w:tcBorders>
            <w:vAlign w:val="center"/>
          </w:tcPr>
          <w:p w14:paraId="4961E55A" w14:textId="09816689"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X</w:t>
            </w:r>
          </w:p>
        </w:tc>
        <w:tc>
          <w:tcPr>
            <w:tcW w:w="990" w:type="dxa"/>
            <w:tcBorders>
              <w:top w:val="outset" w:sz="6" w:space="0" w:color="auto"/>
              <w:left w:val="outset" w:sz="6" w:space="0" w:color="auto"/>
              <w:bottom w:val="outset" w:sz="6" w:space="0" w:color="auto"/>
              <w:right w:val="outset" w:sz="6" w:space="0" w:color="auto"/>
            </w:tcBorders>
            <w:vAlign w:val="center"/>
          </w:tcPr>
          <w:p w14:paraId="4BA87EB1" w14:textId="561D8BB6" w:rsidR="006A71B5" w:rsidRPr="00CA1EB1" w:rsidRDefault="000A5D3E"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-418650</w:t>
            </w:r>
          </w:p>
        </w:tc>
        <w:tc>
          <w:tcPr>
            <w:tcW w:w="1076" w:type="dxa"/>
            <w:tcBorders>
              <w:top w:val="outset" w:sz="6" w:space="0" w:color="auto"/>
              <w:left w:val="outset" w:sz="6" w:space="0" w:color="auto"/>
              <w:bottom w:val="outset" w:sz="6" w:space="0" w:color="auto"/>
              <w:right w:val="outset" w:sz="6" w:space="0" w:color="auto"/>
            </w:tcBorders>
            <w:vAlign w:val="center"/>
          </w:tcPr>
          <w:p w14:paraId="1A1133B4" w14:textId="06A9CE54"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X</w:t>
            </w:r>
          </w:p>
        </w:tc>
        <w:tc>
          <w:tcPr>
            <w:tcW w:w="924" w:type="dxa"/>
            <w:tcBorders>
              <w:top w:val="outset" w:sz="6" w:space="0" w:color="auto"/>
              <w:left w:val="outset" w:sz="6" w:space="0" w:color="auto"/>
              <w:bottom w:val="outset" w:sz="6" w:space="0" w:color="auto"/>
              <w:right w:val="outset" w:sz="6" w:space="0" w:color="auto"/>
            </w:tcBorders>
            <w:vAlign w:val="center"/>
          </w:tcPr>
          <w:p w14:paraId="20F94D58" w14:textId="129A26A3" w:rsidR="006A71B5" w:rsidRPr="00CA1EB1" w:rsidRDefault="000A5D3E"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-4186</w:t>
            </w:r>
            <w:r w:rsidR="00B0345C" w:rsidRPr="00CA1EB1">
              <w:rPr>
                <w:rFonts w:ascii="Times New Roman" w:eastAsia="Times New Roman" w:hAnsi="Times New Roman" w:cs="Times New Roman"/>
                <w:iCs/>
                <w:lang w:val="en-US" w:eastAsia="lv-LV"/>
              </w:rPr>
              <w:t>50</w:t>
            </w:r>
          </w:p>
        </w:tc>
        <w:tc>
          <w:tcPr>
            <w:tcW w:w="1411" w:type="dxa"/>
            <w:tcBorders>
              <w:top w:val="outset" w:sz="6" w:space="0" w:color="auto"/>
              <w:left w:val="outset" w:sz="6" w:space="0" w:color="auto"/>
              <w:bottom w:val="outset" w:sz="6" w:space="0" w:color="auto"/>
              <w:right w:val="outset" w:sz="6" w:space="0" w:color="auto"/>
            </w:tcBorders>
            <w:vAlign w:val="center"/>
          </w:tcPr>
          <w:p w14:paraId="1718F15A" w14:textId="0BFA44AA" w:rsidR="006A71B5" w:rsidRPr="00CA1EB1" w:rsidRDefault="00384E72" w:rsidP="006A71B5">
            <w:pPr>
              <w:spacing w:after="0" w:line="240" w:lineRule="auto"/>
              <w:jc w:val="center"/>
              <w:rPr>
                <w:rFonts w:ascii="Times New Roman" w:eastAsia="Times New Roman" w:hAnsi="Times New Roman" w:cs="Times New Roman"/>
                <w:b/>
                <w:bCs/>
                <w:iCs/>
                <w:lang w:val="en-US" w:eastAsia="lv-LV"/>
              </w:rPr>
            </w:pPr>
            <w:r w:rsidRPr="00CA1EB1">
              <w:rPr>
                <w:rFonts w:ascii="Times New Roman" w:eastAsia="Times New Roman" w:hAnsi="Times New Roman" w:cs="Times New Roman"/>
                <w:iCs/>
                <w:lang w:val="en-US" w:eastAsia="lv-LV"/>
              </w:rPr>
              <w:t>-457357</w:t>
            </w:r>
          </w:p>
        </w:tc>
      </w:tr>
      <w:tr w:rsidR="006A71B5" w:rsidRPr="00B366EC" w14:paraId="6FCEF5A6"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tcPr>
          <w:p w14:paraId="09BBEC63" w14:textId="14277B33"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5.2. speciālais budžets</w:t>
            </w:r>
          </w:p>
        </w:tc>
        <w:tc>
          <w:tcPr>
            <w:tcW w:w="1000" w:type="dxa"/>
            <w:tcBorders>
              <w:top w:val="outset" w:sz="6" w:space="0" w:color="auto"/>
              <w:left w:val="outset" w:sz="6" w:space="0" w:color="auto"/>
              <w:bottom w:val="outset" w:sz="6" w:space="0" w:color="auto"/>
              <w:right w:val="outset" w:sz="6" w:space="0" w:color="auto"/>
            </w:tcBorders>
            <w:vAlign w:val="center"/>
          </w:tcPr>
          <w:p w14:paraId="0968454B" w14:textId="6335546F"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X</w:t>
            </w:r>
          </w:p>
        </w:tc>
        <w:tc>
          <w:tcPr>
            <w:tcW w:w="1101" w:type="dxa"/>
            <w:tcBorders>
              <w:top w:val="outset" w:sz="6" w:space="0" w:color="auto"/>
              <w:left w:val="outset" w:sz="6" w:space="0" w:color="auto"/>
              <w:bottom w:val="outset" w:sz="6" w:space="0" w:color="auto"/>
              <w:right w:val="outset" w:sz="6" w:space="0" w:color="auto"/>
            </w:tcBorders>
            <w:vAlign w:val="center"/>
          </w:tcPr>
          <w:p w14:paraId="003711FC" w14:textId="04B57F34"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10" w:type="dxa"/>
            <w:tcBorders>
              <w:top w:val="outset" w:sz="6" w:space="0" w:color="auto"/>
              <w:left w:val="outset" w:sz="6" w:space="0" w:color="auto"/>
              <w:bottom w:val="outset" w:sz="6" w:space="0" w:color="auto"/>
              <w:right w:val="outset" w:sz="6" w:space="0" w:color="auto"/>
            </w:tcBorders>
            <w:vAlign w:val="center"/>
          </w:tcPr>
          <w:p w14:paraId="5BB9ABD0" w14:textId="44474A85"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X</w:t>
            </w:r>
          </w:p>
        </w:tc>
        <w:tc>
          <w:tcPr>
            <w:tcW w:w="990" w:type="dxa"/>
            <w:tcBorders>
              <w:top w:val="outset" w:sz="6" w:space="0" w:color="auto"/>
              <w:left w:val="outset" w:sz="6" w:space="0" w:color="auto"/>
              <w:bottom w:val="outset" w:sz="6" w:space="0" w:color="auto"/>
              <w:right w:val="outset" w:sz="6" w:space="0" w:color="auto"/>
            </w:tcBorders>
            <w:vAlign w:val="center"/>
          </w:tcPr>
          <w:p w14:paraId="7D013E66" w14:textId="0A12F16C"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76" w:type="dxa"/>
            <w:tcBorders>
              <w:top w:val="outset" w:sz="6" w:space="0" w:color="auto"/>
              <w:left w:val="outset" w:sz="6" w:space="0" w:color="auto"/>
              <w:bottom w:val="outset" w:sz="6" w:space="0" w:color="auto"/>
              <w:right w:val="outset" w:sz="6" w:space="0" w:color="auto"/>
            </w:tcBorders>
            <w:vAlign w:val="center"/>
          </w:tcPr>
          <w:p w14:paraId="33C3D69A" w14:textId="3B5D265C"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X</w:t>
            </w:r>
          </w:p>
        </w:tc>
        <w:tc>
          <w:tcPr>
            <w:tcW w:w="924" w:type="dxa"/>
            <w:tcBorders>
              <w:top w:val="outset" w:sz="6" w:space="0" w:color="auto"/>
              <w:left w:val="outset" w:sz="6" w:space="0" w:color="auto"/>
              <w:bottom w:val="outset" w:sz="6" w:space="0" w:color="auto"/>
              <w:right w:val="outset" w:sz="6" w:space="0" w:color="auto"/>
            </w:tcBorders>
            <w:vAlign w:val="center"/>
          </w:tcPr>
          <w:p w14:paraId="7B0C9C0C" w14:textId="246DC0CA"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411" w:type="dxa"/>
            <w:tcBorders>
              <w:top w:val="outset" w:sz="6" w:space="0" w:color="auto"/>
              <w:left w:val="outset" w:sz="6" w:space="0" w:color="auto"/>
              <w:bottom w:val="outset" w:sz="6" w:space="0" w:color="auto"/>
              <w:right w:val="outset" w:sz="6" w:space="0" w:color="auto"/>
            </w:tcBorders>
            <w:vAlign w:val="center"/>
          </w:tcPr>
          <w:p w14:paraId="2DCB6ADA" w14:textId="5E5956A2"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r>
      <w:tr w:rsidR="006A71B5" w:rsidRPr="00B366EC" w14:paraId="7945CDFC"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tcPr>
          <w:p w14:paraId="288F020E" w14:textId="6FDF3004"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5.3. pašvaldību budžets</w:t>
            </w:r>
          </w:p>
        </w:tc>
        <w:tc>
          <w:tcPr>
            <w:tcW w:w="1000" w:type="dxa"/>
            <w:tcBorders>
              <w:top w:val="outset" w:sz="6" w:space="0" w:color="auto"/>
              <w:left w:val="outset" w:sz="6" w:space="0" w:color="auto"/>
              <w:bottom w:val="outset" w:sz="6" w:space="0" w:color="auto"/>
              <w:right w:val="outset" w:sz="6" w:space="0" w:color="auto"/>
            </w:tcBorders>
            <w:vAlign w:val="center"/>
          </w:tcPr>
          <w:p w14:paraId="114E8AB0" w14:textId="0FF51F44"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X</w:t>
            </w:r>
          </w:p>
        </w:tc>
        <w:tc>
          <w:tcPr>
            <w:tcW w:w="1101" w:type="dxa"/>
            <w:tcBorders>
              <w:top w:val="outset" w:sz="6" w:space="0" w:color="auto"/>
              <w:left w:val="outset" w:sz="6" w:space="0" w:color="auto"/>
              <w:bottom w:val="outset" w:sz="6" w:space="0" w:color="auto"/>
              <w:right w:val="outset" w:sz="6" w:space="0" w:color="auto"/>
            </w:tcBorders>
            <w:vAlign w:val="center"/>
          </w:tcPr>
          <w:p w14:paraId="0D2B2CE0" w14:textId="41DDB2D3"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10" w:type="dxa"/>
            <w:tcBorders>
              <w:top w:val="outset" w:sz="6" w:space="0" w:color="auto"/>
              <w:left w:val="outset" w:sz="6" w:space="0" w:color="auto"/>
              <w:bottom w:val="outset" w:sz="6" w:space="0" w:color="auto"/>
              <w:right w:val="outset" w:sz="6" w:space="0" w:color="auto"/>
            </w:tcBorders>
            <w:vAlign w:val="center"/>
          </w:tcPr>
          <w:p w14:paraId="4C6543EC" w14:textId="7E02A55B"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X</w:t>
            </w:r>
          </w:p>
        </w:tc>
        <w:tc>
          <w:tcPr>
            <w:tcW w:w="990" w:type="dxa"/>
            <w:tcBorders>
              <w:top w:val="outset" w:sz="6" w:space="0" w:color="auto"/>
              <w:left w:val="outset" w:sz="6" w:space="0" w:color="auto"/>
              <w:bottom w:val="outset" w:sz="6" w:space="0" w:color="auto"/>
              <w:right w:val="outset" w:sz="6" w:space="0" w:color="auto"/>
            </w:tcBorders>
            <w:vAlign w:val="center"/>
          </w:tcPr>
          <w:p w14:paraId="63EB9790" w14:textId="13C47868"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076" w:type="dxa"/>
            <w:tcBorders>
              <w:top w:val="outset" w:sz="6" w:space="0" w:color="auto"/>
              <w:left w:val="outset" w:sz="6" w:space="0" w:color="auto"/>
              <w:bottom w:val="outset" w:sz="6" w:space="0" w:color="auto"/>
              <w:right w:val="outset" w:sz="6" w:space="0" w:color="auto"/>
            </w:tcBorders>
            <w:vAlign w:val="center"/>
          </w:tcPr>
          <w:p w14:paraId="60225F8E" w14:textId="7F9579F3"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X</w:t>
            </w:r>
          </w:p>
        </w:tc>
        <w:tc>
          <w:tcPr>
            <w:tcW w:w="924" w:type="dxa"/>
            <w:tcBorders>
              <w:top w:val="outset" w:sz="6" w:space="0" w:color="auto"/>
              <w:left w:val="outset" w:sz="6" w:space="0" w:color="auto"/>
              <w:bottom w:val="outset" w:sz="6" w:space="0" w:color="auto"/>
              <w:right w:val="outset" w:sz="6" w:space="0" w:color="auto"/>
            </w:tcBorders>
            <w:vAlign w:val="center"/>
          </w:tcPr>
          <w:p w14:paraId="21B8A82C" w14:textId="2189BA82"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c>
          <w:tcPr>
            <w:tcW w:w="1411" w:type="dxa"/>
            <w:tcBorders>
              <w:top w:val="outset" w:sz="6" w:space="0" w:color="auto"/>
              <w:left w:val="outset" w:sz="6" w:space="0" w:color="auto"/>
              <w:bottom w:val="outset" w:sz="6" w:space="0" w:color="auto"/>
              <w:right w:val="outset" w:sz="6" w:space="0" w:color="auto"/>
            </w:tcBorders>
            <w:vAlign w:val="center"/>
          </w:tcPr>
          <w:p w14:paraId="441874CE" w14:textId="245D692F" w:rsidR="006A71B5" w:rsidRPr="00CA1EB1" w:rsidRDefault="006A71B5" w:rsidP="006A71B5">
            <w:pPr>
              <w:spacing w:after="0" w:line="240" w:lineRule="auto"/>
              <w:jc w:val="center"/>
              <w:rPr>
                <w:rFonts w:ascii="Times New Roman" w:eastAsia="Times New Roman" w:hAnsi="Times New Roman" w:cs="Times New Roman"/>
                <w:iCs/>
                <w:lang w:val="en-US" w:eastAsia="lv-LV"/>
              </w:rPr>
            </w:pPr>
            <w:r w:rsidRPr="00CA1EB1">
              <w:rPr>
                <w:rFonts w:ascii="Times New Roman" w:eastAsia="Times New Roman" w:hAnsi="Times New Roman" w:cs="Times New Roman"/>
                <w:iCs/>
                <w:lang w:val="en-US" w:eastAsia="lv-LV"/>
              </w:rPr>
              <w:t>0</w:t>
            </w:r>
          </w:p>
        </w:tc>
      </w:tr>
      <w:tr w:rsidR="006A71B5" w:rsidRPr="00B366EC" w14:paraId="5EA045D6"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hideMark/>
          </w:tcPr>
          <w:p w14:paraId="09C6C48B" w14:textId="77777777"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6. Detalizēts ieņēmumu un izdevumu aprēķins (ja nepieciešams, detalizētu ieņēmumu un izdevumu aprēķinu var pievienot anotācijas pielikumā)</w:t>
            </w:r>
          </w:p>
        </w:tc>
        <w:tc>
          <w:tcPr>
            <w:tcW w:w="7692" w:type="dxa"/>
            <w:gridSpan w:val="7"/>
            <w:vMerge w:val="restart"/>
            <w:tcBorders>
              <w:top w:val="outset" w:sz="6" w:space="0" w:color="auto"/>
              <w:left w:val="outset" w:sz="6" w:space="0" w:color="auto"/>
              <w:bottom w:val="outset" w:sz="6" w:space="0" w:color="auto"/>
              <w:right w:val="outset" w:sz="6" w:space="0" w:color="auto"/>
            </w:tcBorders>
            <w:hideMark/>
          </w:tcPr>
          <w:p w14:paraId="296EC3B1" w14:textId="1667B293"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sz w:val="26"/>
                <w:szCs w:val="26"/>
              </w:rPr>
              <w:t xml:space="preserve">Šobrīd 9.2.2.1. pasākumam pieejamais kopējais finansējums (kopējās attiecināmās izmaksas) ir 38 515 960 </w:t>
            </w:r>
            <w:proofErr w:type="spellStart"/>
            <w:r w:rsidRPr="00B366EC">
              <w:rPr>
                <w:rFonts w:ascii="Times New Roman" w:hAnsi="Times New Roman"/>
                <w:i/>
                <w:sz w:val="26"/>
                <w:szCs w:val="26"/>
              </w:rPr>
              <w:t>euro</w:t>
            </w:r>
            <w:proofErr w:type="spellEnd"/>
            <w:r w:rsidRPr="00B366EC">
              <w:rPr>
                <w:rFonts w:ascii="Times New Roman" w:hAnsi="Times New Roman"/>
                <w:sz w:val="26"/>
                <w:szCs w:val="26"/>
              </w:rPr>
              <w:t xml:space="preserve"> apmērā, tai skaitā ESF finansējums  32 738 566 </w:t>
            </w:r>
            <w:proofErr w:type="spellStart"/>
            <w:r w:rsidRPr="00B366EC">
              <w:rPr>
                <w:rFonts w:ascii="Times New Roman" w:hAnsi="Times New Roman"/>
                <w:i/>
                <w:sz w:val="26"/>
                <w:szCs w:val="26"/>
              </w:rPr>
              <w:t>euro</w:t>
            </w:r>
            <w:proofErr w:type="spellEnd"/>
            <w:r w:rsidRPr="00B366EC">
              <w:rPr>
                <w:rFonts w:ascii="Times New Roman" w:hAnsi="Times New Roman"/>
                <w:i/>
                <w:sz w:val="26"/>
                <w:szCs w:val="26"/>
              </w:rPr>
              <w:t xml:space="preserve"> </w:t>
            </w:r>
            <w:r w:rsidRPr="00B366EC">
              <w:rPr>
                <w:rFonts w:ascii="Times New Roman" w:hAnsi="Times New Roman"/>
                <w:sz w:val="26"/>
                <w:szCs w:val="26"/>
              </w:rPr>
              <w:t xml:space="preserve">un valsts budžeta finansējums 5 777 394 </w:t>
            </w:r>
            <w:proofErr w:type="spellStart"/>
            <w:r w:rsidRPr="00B366EC">
              <w:rPr>
                <w:rFonts w:ascii="Times New Roman" w:hAnsi="Times New Roman"/>
                <w:i/>
                <w:sz w:val="26"/>
                <w:szCs w:val="26"/>
              </w:rPr>
              <w:t>euro</w:t>
            </w:r>
            <w:proofErr w:type="spellEnd"/>
            <w:r w:rsidRPr="00B366EC">
              <w:rPr>
                <w:rFonts w:ascii="Times New Roman" w:hAnsi="Times New Roman"/>
                <w:i/>
                <w:sz w:val="26"/>
                <w:szCs w:val="26"/>
              </w:rPr>
              <w:t xml:space="preserve">, </w:t>
            </w:r>
            <w:r w:rsidRPr="00B366EC">
              <w:rPr>
                <w:rFonts w:ascii="Times New Roman" w:hAnsi="Times New Roman"/>
                <w:iCs/>
                <w:sz w:val="26"/>
                <w:szCs w:val="26"/>
              </w:rPr>
              <w:t xml:space="preserve">bet kopējais plānotais kopējais attiecināmais finansējums ir 42 242 298 </w:t>
            </w:r>
            <w:proofErr w:type="spellStart"/>
            <w:r w:rsidRPr="00B366EC">
              <w:rPr>
                <w:rFonts w:ascii="Times New Roman" w:hAnsi="Times New Roman"/>
                <w:i/>
                <w:sz w:val="26"/>
                <w:szCs w:val="26"/>
              </w:rPr>
              <w:t>euro</w:t>
            </w:r>
            <w:proofErr w:type="spellEnd"/>
            <w:r w:rsidRPr="00B366EC">
              <w:rPr>
                <w:rFonts w:ascii="Times New Roman" w:hAnsi="Times New Roman"/>
                <w:iCs/>
                <w:sz w:val="26"/>
                <w:szCs w:val="26"/>
              </w:rPr>
              <w:t xml:space="preserve">, tai skaitā ESF finansējums  35 905 953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r w:rsidRPr="00B366EC">
              <w:rPr>
                <w:rFonts w:ascii="Times New Roman" w:hAnsi="Times New Roman"/>
                <w:iCs/>
                <w:sz w:val="26"/>
                <w:szCs w:val="26"/>
              </w:rPr>
              <w:t xml:space="preserve">un valsts budžeta finansējums 6 336 345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w:t>
            </w:r>
            <w:r w:rsidRPr="00B366EC">
              <w:rPr>
                <w:rFonts w:ascii="Times New Roman" w:hAnsi="Times New Roman"/>
                <w:i/>
                <w:sz w:val="26"/>
                <w:szCs w:val="26"/>
              </w:rPr>
              <w:t xml:space="preserve"> </w:t>
            </w:r>
            <w:r w:rsidRPr="00B366EC">
              <w:rPr>
                <w:rFonts w:ascii="Times New Roman" w:hAnsi="Times New Roman"/>
                <w:sz w:val="26"/>
                <w:szCs w:val="26"/>
              </w:rPr>
              <w:t xml:space="preserve"> </w:t>
            </w:r>
          </w:p>
          <w:p w14:paraId="195623D0" w14:textId="5F8D05CB"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sz w:val="26"/>
                <w:szCs w:val="26"/>
              </w:rPr>
              <w:t xml:space="preserve">Budžeta ieņēmumi ir finansējuma ESF daļa 85 procentu apmērā no projekta </w:t>
            </w:r>
            <w:proofErr w:type="gramStart"/>
            <w:r w:rsidRPr="00B366EC">
              <w:rPr>
                <w:rFonts w:ascii="Times New Roman" w:hAnsi="Times New Roman"/>
                <w:sz w:val="26"/>
                <w:szCs w:val="26"/>
              </w:rPr>
              <w:t>kopējām attiecināmām izmaksām</w:t>
            </w:r>
            <w:proofErr w:type="gramEnd"/>
            <w:r w:rsidRPr="00B366EC">
              <w:rPr>
                <w:rFonts w:ascii="Times New Roman" w:hAnsi="Times New Roman"/>
                <w:sz w:val="26"/>
                <w:szCs w:val="26"/>
              </w:rPr>
              <w:t xml:space="preserve">. Budžeta izdevumi ir kopējie projekta ieviešanai nepieciešamie publiskā finansējuma (ESF un nacionālā publiskā) līdzekļi attiecīgajā gadā projekta attiecināmajām izmaksām. </w:t>
            </w:r>
          </w:p>
          <w:p w14:paraId="0E4659FA" w14:textId="3B9D7B8A"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sz w:val="26"/>
                <w:szCs w:val="26"/>
              </w:rPr>
              <w:t xml:space="preserve">Atbilstoši Vides aizsardzības un reģionālās attīstības ministrijas budžeta apakšprogrammas 63.07.00. "Eiropas Sociālā fonda (ESF) projekti (2014-2020)" (turpmāk – VARAM 63.07.00. apakšprogramma) izpildes datiem, 9.2.2.1. pasākuma finansējuma saņēmējiem pārskaitīts finansējums šādā apmērā: </w:t>
            </w:r>
          </w:p>
          <w:p w14:paraId="59007C89" w14:textId="10968556" w:rsidR="006A71B5" w:rsidRPr="00B366EC" w:rsidRDefault="006A71B5" w:rsidP="006A71B5">
            <w:pPr>
              <w:spacing w:after="0" w:line="240" w:lineRule="auto"/>
              <w:ind w:right="113"/>
              <w:jc w:val="both"/>
              <w:rPr>
                <w:rFonts w:ascii="Times New Roman" w:hAnsi="Times New Roman"/>
                <w:i/>
                <w:iCs/>
                <w:sz w:val="26"/>
                <w:szCs w:val="26"/>
              </w:rPr>
            </w:pPr>
            <w:r w:rsidRPr="00B366EC">
              <w:rPr>
                <w:rFonts w:ascii="Times New Roman" w:hAnsi="Times New Roman"/>
                <w:sz w:val="26"/>
                <w:szCs w:val="26"/>
              </w:rPr>
              <w:t xml:space="preserve">- 2015. gadā – 67 437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tai skaitā ESF finansējums 57 32</w:t>
            </w:r>
            <w:r w:rsidR="00B0345C" w:rsidRPr="00B366EC">
              <w:rPr>
                <w:rFonts w:ascii="Times New Roman" w:hAnsi="Times New Roman"/>
                <w:sz w:val="26"/>
                <w:szCs w:val="26"/>
              </w:rPr>
              <w:t>2</w:t>
            </w:r>
            <w:r w:rsidRPr="00B366EC">
              <w:rPr>
                <w:rFonts w:ascii="Times New Roman" w:hAnsi="Times New Roman"/>
                <w:sz w:val="26"/>
                <w:szCs w:val="26"/>
              </w:rPr>
              <w:t xml:space="preserve">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10 11</w:t>
            </w:r>
            <w:r w:rsidR="00B0345C" w:rsidRPr="00B366EC">
              <w:rPr>
                <w:rFonts w:ascii="Times New Roman" w:hAnsi="Times New Roman"/>
                <w:sz w:val="26"/>
                <w:szCs w:val="26"/>
              </w:rPr>
              <w:t>5</w:t>
            </w:r>
            <w:r w:rsidRPr="00B366EC">
              <w:rPr>
                <w:rFonts w:ascii="Times New Roman" w:hAnsi="Times New Roman"/>
                <w:sz w:val="26"/>
                <w:szCs w:val="26"/>
              </w:rPr>
              <w:t xml:space="preserve">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p>
          <w:p w14:paraId="02B6745B" w14:textId="3E5EC8F1" w:rsidR="006A71B5" w:rsidRPr="00B366EC" w:rsidRDefault="006A71B5" w:rsidP="006A71B5">
            <w:pPr>
              <w:spacing w:after="0" w:line="240" w:lineRule="auto"/>
              <w:ind w:right="113"/>
              <w:jc w:val="both"/>
              <w:rPr>
                <w:rFonts w:ascii="Times New Roman" w:hAnsi="Times New Roman"/>
                <w:sz w:val="26"/>
                <w:szCs w:val="26"/>
              </w:rPr>
            </w:pPr>
            <w:r w:rsidRPr="00B366EC">
              <w:rPr>
                <w:rFonts w:ascii="Times New Roman" w:hAnsi="Times New Roman"/>
                <w:i/>
                <w:iCs/>
                <w:sz w:val="26"/>
                <w:szCs w:val="26"/>
              </w:rPr>
              <w:t xml:space="preserve">- </w:t>
            </w:r>
            <w:r w:rsidRPr="00B366EC">
              <w:rPr>
                <w:rFonts w:ascii="Times New Roman" w:hAnsi="Times New Roman"/>
                <w:sz w:val="26"/>
                <w:szCs w:val="26"/>
              </w:rPr>
              <w:t xml:space="preserve">2016. gadā – 9 886 805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r w:rsidRPr="00B366EC">
              <w:rPr>
                <w:rFonts w:ascii="Times New Roman" w:hAnsi="Times New Roman"/>
                <w:sz w:val="26"/>
                <w:szCs w:val="26"/>
              </w:rPr>
              <w:t>tai skaitā ESF finansējums 8 403 784</w:t>
            </w:r>
            <w:proofErr w:type="gramStart"/>
            <w:r w:rsidRPr="00B366EC">
              <w:rPr>
                <w:rFonts w:ascii="Times New Roman" w:hAnsi="Times New Roman"/>
                <w:sz w:val="26"/>
                <w:szCs w:val="26"/>
              </w:rPr>
              <w:t xml:space="preserve">  </w:t>
            </w:r>
            <w:proofErr w:type="spellStart"/>
            <w:proofErr w:type="gramEnd"/>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1 483 021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w:t>
            </w:r>
            <w:r w:rsidRPr="00B366EC">
              <w:rPr>
                <w:rFonts w:ascii="Times New Roman" w:hAnsi="Times New Roman"/>
                <w:sz w:val="26"/>
                <w:szCs w:val="26"/>
              </w:rPr>
              <w:t xml:space="preserve"> </w:t>
            </w:r>
          </w:p>
          <w:p w14:paraId="2C9A7FB5" w14:textId="38FA8D94" w:rsidR="006A71B5" w:rsidRPr="00B366EC" w:rsidRDefault="006A71B5" w:rsidP="006A71B5">
            <w:pPr>
              <w:spacing w:after="0" w:line="240" w:lineRule="auto"/>
              <w:ind w:right="113"/>
              <w:jc w:val="both"/>
              <w:rPr>
                <w:rFonts w:ascii="Times New Roman" w:hAnsi="Times New Roman"/>
                <w:i/>
                <w:iCs/>
                <w:sz w:val="26"/>
                <w:szCs w:val="26"/>
              </w:rPr>
            </w:pPr>
            <w:r w:rsidRPr="00B366EC">
              <w:rPr>
                <w:rFonts w:ascii="Times New Roman" w:hAnsi="Times New Roman"/>
                <w:sz w:val="26"/>
                <w:szCs w:val="26"/>
              </w:rPr>
              <w:t xml:space="preserve">- 2017. gadā – 6 211 589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r w:rsidRPr="00B366EC">
              <w:rPr>
                <w:rFonts w:ascii="Times New Roman" w:hAnsi="Times New Roman"/>
                <w:sz w:val="26"/>
                <w:szCs w:val="26"/>
              </w:rPr>
              <w:t xml:space="preserve">tai skaitā ESF  finansējums 5 279 851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931 738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p>
          <w:p w14:paraId="3E220285" w14:textId="44FCFABA" w:rsidR="006A71B5" w:rsidRPr="00B366EC" w:rsidRDefault="006A71B5" w:rsidP="006A71B5">
            <w:pPr>
              <w:spacing w:after="0" w:line="240" w:lineRule="auto"/>
              <w:ind w:right="113"/>
              <w:jc w:val="both"/>
              <w:rPr>
                <w:rFonts w:ascii="Times New Roman" w:hAnsi="Times New Roman"/>
                <w:i/>
                <w:iCs/>
                <w:sz w:val="26"/>
                <w:szCs w:val="26"/>
              </w:rPr>
            </w:pPr>
            <w:r w:rsidRPr="00B366EC">
              <w:rPr>
                <w:rFonts w:ascii="Times New Roman" w:hAnsi="Times New Roman"/>
                <w:i/>
                <w:iCs/>
                <w:sz w:val="26"/>
                <w:szCs w:val="26"/>
              </w:rPr>
              <w:lastRenderedPageBreak/>
              <w:t xml:space="preserve">- </w:t>
            </w:r>
            <w:r w:rsidRPr="00B366EC">
              <w:rPr>
                <w:rFonts w:ascii="Times New Roman" w:hAnsi="Times New Roman"/>
                <w:sz w:val="26"/>
                <w:szCs w:val="26"/>
              </w:rPr>
              <w:t xml:space="preserve">2018. gadā – 146 592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r w:rsidRPr="00B366EC">
              <w:rPr>
                <w:rFonts w:ascii="Times New Roman" w:hAnsi="Times New Roman"/>
                <w:sz w:val="26"/>
                <w:szCs w:val="26"/>
              </w:rPr>
              <w:t xml:space="preserve">tai skaitā ESF finansējums 124 603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21 989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w:t>
            </w:r>
          </w:p>
          <w:p w14:paraId="560B8A33" w14:textId="42FD6B79" w:rsidR="006A71B5" w:rsidRPr="00B366EC" w:rsidRDefault="006A71B5" w:rsidP="006A71B5">
            <w:pPr>
              <w:spacing w:after="0" w:line="240" w:lineRule="auto"/>
              <w:ind w:right="113" w:firstLine="171"/>
              <w:jc w:val="both"/>
              <w:rPr>
                <w:rFonts w:ascii="Times New Roman" w:hAnsi="Times New Roman"/>
                <w:sz w:val="26"/>
                <w:szCs w:val="26"/>
              </w:rPr>
            </w:pPr>
            <w:r w:rsidRPr="00B366EC">
              <w:rPr>
                <w:rFonts w:ascii="Times New Roman" w:hAnsi="Times New Roman"/>
                <w:sz w:val="26"/>
                <w:szCs w:val="26"/>
              </w:rPr>
              <w:t xml:space="preserve">2019. gadā – finansējuma apropriācijas netika veiktas, jo, īstenojot projektus, plānošanas reģioniem sabiedrībā balstītu sociālo pakalpojumu nepietiekamās pieejamības dēļ nebija iespējams apgūt pārskaitīto finansējumu un tādējādi veidojās finansējuma uzkrājumi.  </w:t>
            </w:r>
          </w:p>
          <w:p w14:paraId="22B6F2AE" w14:textId="523D0A5B" w:rsidR="006A71B5" w:rsidRPr="00B366EC" w:rsidRDefault="006A71B5" w:rsidP="006A71B5">
            <w:pPr>
              <w:spacing w:after="0" w:line="240" w:lineRule="auto"/>
              <w:ind w:right="113"/>
              <w:jc w:val="both"/>
              <w:rPr>
                <w:rFonts w:ascii="Times New Roman" w:hAnsi="Times New Roman"/>
                <w:sz w:val="26"/>
                <w:szCs w:val="26"/>
              </w:rPr>
            </w:pPr>
            <w:r w:rsidRPr="00B366EC">
              <w:rPr>
                <w:rFonts w:ascii="Times New Roman" w:hAnsi="Times New Roman"/>
                <w:sz w:val="26"/>
                <w:szCs w:val="26"/>
              </w:rPr>
              <w:t xml:space="preserve"> Saskaņā ar likumu "Par valsts budžetu 2020. gadam" 9.2.2.1. pasākumam plānots apgūt finansējumu šādā apmērā:</w:t>
            </w:r>
          </w:p>
          <w:p w14:paraId="320E30B3" w14:textId="7C44C5F0"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i/>
                <w:iCs/>
                <w:sz w:val="26"/>
                <w:szCs w:val="26"/>
              </w:rPr>
              <w:t xml:space="preserve">- </w:t>
            </w:r>
            <w:r w:rsidRPr="00B366EC">
              <w:rPr>
                <w:rFonts w:ascii="Times New Roman" w:hAnsi="Times New Roman"/>
                <w:sz w:val="26"/>
                <w:szCs w:val="26"/>
              </w:rPr>
              <w:t xml:space="preserve">2020. gadā – 2 436 910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w:t>
            </w:r>
            <w:proofErr w:type="gramStart"/>
            <w:r w:rsidRPr="00B366EC">
              <w:rPr>
                <w:rFonts w:ascii="Times New Roman" w:hAnsi="Times New Roman"/>
                <w:sz w:val="26"/>
                <w:szCs w:val="26"/>
              </w:rPr>
              <w:t>no tā ESF finansējums</w:t>
            </w:r>
            <w:proofErr w:type="gramEnd"/>
            <w:r w:rsidRPr="00B366EC">
              <w:rPr>
                <w:rFonts w:ascii="Times New Roman" w:hAnsi="Times New Roman"/>
                <w:sz w:val="26"/>
                <w:szCs w:val="26"/>
              </w:rPr>
              <w:t xml:space="preserve"> 2 071 37</w:t>
            </w:r>
            <w:r w:rsidR="00A76511" w:rsidRPr="00B366EC">
              <w:rPr>
                <w:rFonts w:ascii="Times New Roman" w:hAnsi="Times New Roman"/>
                <w:sz w:val="26"/>
                <w:szCs w:val="26"/>
              </w:rPr>
              <w:t>4</w:t>
            </w:r>
            <w:r w:rsidRPr="00B366EC">
              <w:rPr>
                <w:rFonts w:ascii="Times New Roman" w:hAnsi="Times New Roman"/>
                <w:sz w:val="26"/>
                <w:szCs w:val="26"/>
              </w:rPr>
              <w:t xml:space="preserve">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365 53</w:t>
            </w:r>
            <w:r w:rsidR="00A76511" w:rsidRPr="00B366EC">
              <w:rPr>
                <w:rFonts w:ascii="Times New Roman" w:hAnsi="Times New Roman"/>
                <w:sz w:val="26"/>
                <w:szCs w:val="26"/>
              </w:rPr>
              <w:t>6</w:t>
            </w:r>
            <w:r w:rsidRPr="00B366EC">
              <w:rPr>
                <w:rFonts w:ascii="Times New Roman" w:hAnsi="Times New Roman"/>
                <w:sz w:val="26"/>
                <w:szCs w:val="26"/>
              </w:rPr>
              <w:t xml:space="preserve">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w:t>
            </w:r>
          </w:p>
          <w:p w14:paraId="656EFEAB" w14:textId="6253B7DA" w:rsidR="006A71B5" w:rsidRPr="00B366EC" w:rsidRDefault="006A71B5" w:rsidP="006A71B5">
            <w:pPr>
              <w:spacing w:after="0" w:line="240" w:lineRule="auto"/>
              <w:ind w:left="57" w:right="113"/>
              <w:jc w:val="both"/>
              <w:rPr>
                <w:rFonts w:ascii="Times New Roman" w:hAnsi="Times New Roman"/>
                <w:i/>
                <w:iCs/>
                <w:sz w:val="26"/>
                <w:szCs w:val="26"/>
              </w:rPr>
            </w:pPr>
            <w:r w:rsidRPr="00B366EC">
              <w:rPr>
                <w:rFonts w:ascii="Times New Roman" w:hAnsi="Times New Roman"/>
                <w:i/>
                <w:iCs/>
                <w:sz w:val="26"/>
                <w:szCs w:val="26"/>
              </w:rPr>
              <w:t>-</w:t>
            </w:r>
            <w:proofErr w:type="gramStart"/>
            <w:r w:rsidRPr="00B366EC">
              <w:rPr>
                <w:rFonts w:ascii="Times New Roman" w:hAnsi="Times New Roman"/>
                <w:i/>
                <w:iCs/>
                <w:sz w:val="26"/>
                <w:szCs w:val="26"/>
              </w:rPr>
              <w:t xml:space="preserve">  </w:t>
            </w:r>
            <w:proofErr w:type="gramEnd"/>
            <w:r w:rsidRPr="00B366EC">
              <w:rPr>
                <w:rFonts w:ascii="Times New Roman" w:hAnsi="Times New Roman"/>
                <w:sz w:val="26"/>
                <w:szCs w:val="26"/>
              </w:rPr>
              <w:t xml:space="preserve">2021. gadā – 5 785 152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no tā ESF finansējums 4 917 379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867 773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w:t>
            </w:r>
          </w:p>
          <w:p w14:paraId="0AC3286B" w14:textId="7371D4EC"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i/>
                <w:iCs/>
                <w:sz w:val="26"/>
                <w:szCs w:val="26"/>
              </w:rPr>
              <w:t>-</w:t>
            </w:r>
            <w:proofErr w:type="gramStart"/>
            <w:r w:rsidRPr="00B366EC">
              <w:rPr>
                <w:rFonts w:ascii="Times New Roman" w:hAnsi="Times New Roman"/>
                <w:i/>
                <w:iCs/>
                <w:sz w:val="26"/>
                <w:szCs w:val="26"/>
              </w:rPr>
              <w:t xml:space="preserve">  </w:t>
            </w:r>
            <w:proofErr w:type="gramEnd"/>
            <w:r w:rsidRPr="00B366EC">
              <w:rPr>
                <w:rFonts w:ascii="Times New Roman" w:hAnsi="Times New Roman"/>
                <w:sz w:val="26"/>
                <w:szCs w:val="26"/>
              </w:rPr>
              <w:t xml:space="preserve">2022. gadā – 6 861 711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no tā ESF finansējums 5 832 454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1 029 25</w:t>
            </w:r>
            <w:r w:rsidR="0059584F" w:rsidRPr="00B366EC">
              <w:rPr>
                <w:rFonts w:ascii="Times New Roman" w:hAnsi="Times New Roman"/>
                <w:sz w:val="26"/>
                <w:szCs w:val="26"/>
              </w:rPr>
              <w:t>7</w:t>
            </w:r>
            <w:r w:rsidR="000E25B0" w:rsidRPr="00B366EC">
              <w:rPr>
                <w:rFonts w:ascii="Times New Roman" w:hAnsi="Times New Roman"/>
                <w:sz w:val="26"/>
                <w:szCs w:val="26"/>
              </w:rPr>
              <w:t xml:space="preserve"> </w:t>
            </w:r>
            <w:r w:rsidRPr="00B366EC">
              <w:rPr>
                <w:rFonts w:ascii="Times New Roman" w:hAnsi="Times New Roman"/>
                <w:sz w:val="26"/>
                <w:szCs w:val="26"/>
              </w:rPr>
              <w:t xml:space="preserve">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w:t>
            </w:r>
          </w:p>
          <w:p w14:paraId="257032CF" w14:textId="771F5A16" w:rsidR="00E33941" w:rsidRPr="00B366EC" w:rsidRDefault="00E33941" w:rsidP="006A71B5">
            <w:pPr>
              <w:spacing w:after="0" w:line="240" w:lineRule="auto"/>
              <w:ind w:left="57" w:right="113"/>
              <w:jc w:val="both"/>
              <w:rPr>
                <w:rFonts w:ascii="Times New Roman" w:hAnsi="Times New Roman"/>
                <w:sz w:val="26"/>
                <w:szCs w:val="26"/>
              </w:rPr>
            </w:pPr>
            <w:r w:rsidRPr="00B366EC">
              <w:rPr>
                <w:rFonts w:ascii="Times New Roman" w:hAnsi="Times New Roman"/>
                <w:sz w:val="26"/>
                <w:szCs w:val="26"/>
              </w:rPr>
              <w:t xml:space="preserve">Atlikušais 9.2.2.1. pasākuma šobrīd pieejamais finansējums 7 119 764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r w:rsidRPr="00B366EC">
              <w:rPr>
                <w:rFonts w:ascii="Times New Roman" w:hAnsi="Times New Roman"/>
                <w:sz w:val="26"/>
                <w:szCs w:val="26"/>
              </w:rPr>
              <w:t xml:space="preserve">apmērā, </w:t>
            </w:r>
            <w:proofErr w:type="gramStart"/>
            <w:r w:rsidRPr="00B366EC">
              <w:rPr>
                <w:rFonts w:ascii="Times New Roman" w:hAnsi="Times New Roman"/>
                <w:sz w:val="26"/>
                <w:szCs w:val="26"/>
              </w:rPr>
              <w:t>no tā ESF finansējums</w:t>
            </w:r>
            <w:proofErr w:type="gramEnd"/>
            <w:r w:rsidRPr="00B366EC">
              <w:rPr>
                <w:rFonts w:ascii="Times New Roman" w:hAnsi="Times New Roman"/>
                <w:sz w:val="26"/>
                <w:szCs w:val="26"/>
              </w:rPr>
              <w:t xml:space="preserve"> 6 051 799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1 067 965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r w:rsidRPr="00B366EC">
              <w:rPr>
                <w:rFonts w:ascii="Times New Roman" w:hAnsi="Times New Roman"/>
                <w:sz w:val="26"/>
                <w:szCs w:val="26"/>
              </w:rPr>
              <w:t>attiecīgi tiktu izmantots 2023. gadā.</w:t>
            </w:r>
          </w:p>
          <w:p w14:paraId="252CC963" w14:textId="06816AAB"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sz w:val="26"/>
                <w:szCs w:val="26"/>
              </w:rPr>
              <w:t xml:space="preserve">Ņemot vērā 9.2.2.1. pasākuma snieguma rezervi un pasākumam piešķirto papildu finansējumu, turpmākā finansējuma apguve VARAM 63.07. apakšprogrammā 2020., 2021. 2022. un 2023. gadā papildināta ar prognozi finansējuma turpmākajai sadalei, pieņemot, ka katru turpmāko gadu tiks izmantoti aptuveni 25% no papildu piešķīruma un snieguma rezerves </w:t>
            </w:r>
            <w:proofErr w:type="gramStart"/>
            <w:r w:rsidRPr="00B366EC">
              <w:rPr>
                <w:rFonts w:ascii="Times New Roman" w:hAnsi="Times New Roman"/>
                <w:sz w:val="26"/>
                <w:szCs w:val="26"/>
              </w:rPr>
              <w:t>(</w:t>
            </w:r>
            <w:proofErr w:type="gramEnd"/>
            <w:r w:rsidRPr="00B366EC">
              <w:rPr>
                <w:rFonts w:ascii="Times New Roman" w:hAnsi="Times New Roman"/>
                <w:sz w:val="26"/>
                <w:szCs w:val="26"/>
              </w:rPr>
              <w:t>proti, indikatīvi 2 7</w:t>
            </w:r>
            <w:r w:rsidR="00715A7F" w:rsidRPr="00B366EC">
              <w:rPr>
                <w:rFonts w:ascii="Times New Roman" w:hAnsi="Times New Roman"/>
                <w:sz w:val="26"/>
                <w:szCs w:val="26"/>
              </w:rPr>
              <w:t>90</w:t>
            </w:r>
            <w:r w:rsidRPr="00B366EC">
              <w:rPr>
                <w:rFonts w:ascii="Times New Roman" w:hAnsi="Times New Roman"/>
                <w:sz w:val="26"/>
                <w:szCs w:val="26"/>
              </w:rPr>
              <w:t xml:space="preserve"> </w:t>
            </w:r>
            <w:r w:rsidR="00715A7F" w:rsidRPr="00B366EC">
              <w:rPr>
                <w:rFonts w:ascii="Times New Roman" w:hAnsi="Times New Roman"/>
                <w:sz w:val="26"/>
                <w:szCs w:val="26"/>
              </w:rPr>
              <w:t>998</w:t>
            </w:r>
            <w:r w:rsidRPr="00B366EC">
              <w:rPr>
                <w:rFonts w:ascii="Times New Roman" w:hAnsi="Times New Roman"/>
                <w:sz w:val="26"/>
                <w:szCs w:val="26"/>
              </w:rPr>
              <w:t xml:space="preserve">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gadā).</w:t>
            </w:r>
          </w:p>
          <w:p w14:paraId="4D6AF709" w14:textId="77777777"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sz w:val="26"/>
                <w:szCs w:val="26"/>
              </w:rPr>
              <w:t>Finansējuma sadalījums turpmākajiem gadiem norādīts indikatīvi un var tikt precizēts.</w:t>
            </w:r>
          </w:p>
          <w:p w14:paraId="1B93FCA6" w14:textId="10A6768F" w:rsidR="006A71B5" w:rsidRPr="00B366EC" w:rsidRDefault="006A71B5" w:rsidP="006A71B5">
            <w:pPr>
              <w:spacing w:after="0" w:line="240" w:lineRule="auto"/>
              <w:ind w:left="57" w:right="113"/>
              <w:jc w:val="both"/>
              <w:rPr>
                <w:rFonts w:ascii="Times New Roman" w:hAnsi="Times New Roman"/>
                <w:iCs/>
                <w:sz w:val="26"/>
                <w:szCs w:val="26"/>
              </w:rPr>
            </w:pPr>
            <w:r w:rsidRPr="00B366EC">
              <w:rPr>
                <w:rFonts w:ascii="Times New Roman" w:hAnsi="Times New Roman"/>
                <w:sz w:val="26"/>
                <w:szCs w:val="26"/>
              </w:rPr>
              <w:t>2020. gadam plānotas kopējās izmaksas 5 2</w:t>
            </w:r>
            <w:r w:rsidR="00715A7F" w:rsidRPr="00B366EC">
              <w:rPr>
                <w:rFonts w:ascii="Times New Roman" w:hAnsi="Times New Roman"/>
                <w:sz w:val="26"/>
                <w:szCs w:val="26"/>
              </w:rPr>
              <w:t>27</w:t>
            </w:r>
            <w:r w:rsidRPr="00B366EC">
              <w:rPr>
                <w:rFonts w:ascii="Times New Roman" w:hAnsi="Times New Roman"/>
                <w:sz w:val="26"/>
                <w:szCs w:val="26"/>
              </w:rPr>
              <w:t xml:space="preserve"> </w:t>
            </w:r>
            <w:r w:rsidR="00715A7F" w:rsidRPr="00B366EC">
              <w:rPr>
                <w:rFonts w:ascii="Times New Roman" w:hAnsi="Times New Roman"/>
                <w:sz w:val="26"/>
                <w:szCs w:val="26"/>
              </w:rPr>
              <w:t>908</w:t>
            </w:r>
            <w:r w:rsidRPr="00B366EC">
              <w:rPr>
                <w:rFonts w:ascii="Times New Roman" w:hAnsi="Times New Roman"/>
                <w:sz w:val="26"/>
                <w:szCs w:val="26"/>
              </w:rPr>
              <w:t xml:space="preserve"> </w:t>
            </w:r>
            <w:proofErr w:type="spellStart"/>
            <w:r w:rsidRPr="00B366EC">
              <w:rPr>
                <w:rFonts w:ascii="Times New Roman" w:hAnsi="Times New Roman"/>
                <w:i/>
                <w:sz w:val="26"/>
                <w:szCs w:val="26"/>
              </w:rPr>
              <w:t>euro</w:t>
            </w:r>
            <w:proofErr w:type="spellEnd"/>
            <w:r w:rsidRPr="00B366EC">
              <w:rPr>
                <w:rFonts w:ascii="Times New Roman" w:hAnsi="Times New Roman"/>
                <w:sz w:val="26"/>
                <w:szCs w:val="26"/>
              </w:rPr>
              <w:t xml:space="preserve">, </w:t>
            </w:r>
            <w:proofErr w:type="gramStart"/>
            <w:r w:rsidRPr="00B366EC">
              <w:rPr>
                <w:rFonts w:ascii="Times New Roman" w:hAnsi="Times New Roman"/>
                <w:sz w:val="26"/>
                <w:szCs w:val="26"/>
              </w:rPr>
              <w:t>no tā ESF finansējums</w:t>
            </w:r>
            <w:proofErr w:type="gramEnd"/>
            <w:r w:rsidRPr="00B366EC">
              <w:rPr>
                <w:rFonts w:ascii="Times New Roman" w:hAnsi="Times New Roman"/>
                <w:sz w:val="26"/>
                <w:szCs w:val="26"/>
              </w:rPr>
              <w:t xml:space="preserve"> 4 44</w:t>
            </w:r>
            <w:r w:rsidR="00715A7F" w:rsidRPr="00B366EC">
              <w:rPr>
                <w:rFonts w:ascii="Times New Roman" w:hAnsi="Times New Roman"/>
                <w:sz w:val="26"/>
                <w:szCs w:val="26"/>
              </w:rPr>
              <w:t>3</w:t>
            </w:r>
            <w:r w:rsidRPr="00B366EC">
              <w:rPr>
                <w:rFonts w:ascii="Times New Roman" w:hAnsi="Times New Roman"/>
                <w:sz w:val="26"/>
                <w:szCs w:val="26"/>
              </w:rPr>
              <w:t xml:space="preserve"> </w:t>
            </w:r>
            <w:r w:rsidR="00715A7F" w:rsidRPr="00B366EC">
              <w:rPr>
                <w:rFonts w:ascii="Times New Roman" w:hAnsi="Times New Roman"/>
                <w:sz w:val="26"/>
                <w:szCs w:val="26"/>
              </w:rPr>
              <w:t>722</w:t>
            </w:r>
            <w:r w:rsidRPr="00B366EC">
              <w:rPr>
                <w:rFonts w:ascii="Times New Roman" w:hAnsi="Times New Roman"/>
                <w:sz w:val="26"/>
                <w:szCs w:val="26"/>
              </w:rPr>
              <w:t xml:space="preserve"> </w:t>
            </w:r>
            <w:proofErr w:type="spellStart"/>
            <w:r w:rsidRPr="00B366EC">
              <w:rPr>
                <w:rFonts w:ascii="Times New Roman" w:hAnsi="Times New Roman"/>
                <w:i/>
                <w:sz w:val="26"/>
                <w:szCs w:val="26"/>
              </w:rPr>
              <w:t>euro</w:t>
            </w:r>
            <w:proofErr w:type="spellEnd"/>
            <w:r w:rsidRPr="00B366EC">
              <w:rPr>
                <w:rFonts w:ascii="Times New Roman" w:hAnsi="Times New Roman"/>
                <w:i/>
                <w:sz w:val="26"/>
                <w:szCs w:val="26"/>
              </w:rPr>
              <w:t xml:space="preserve"> </w:t>
            </w:r>
            <w:r w:rsidRPr="00B366EC">
              <w:rPr>
                <w:rFonts w:ascii="Times New Roman" w:hAnsi="Times New Roman"/>
                <w:sz w:val="26"/>
                <w:szCs w:val="26"/>
              </w:rPr>
              <w:t xml:space="preserve">un valsts finansējums 784 </w:t>
            </w:r>
            <w:r w:rsidR="00715A7F" w:rsidRPr="00B366EC">
              <w:rPr>
                <w:rFonts w:ascii="Times New Roman" w:hAnsi="Times New Roman"/>
                <w:sz w:val="26"/>
                <w:szCs w:val="26"/>
              </w:rPr>
              <w:t>186</w:t>
            </w:r>
            <w:r w:rsidRPr="00B366EC">
              <w:rPr>
                <w:rFonts w:ascii="Times New Roman" w:hAnsi="Times New Roman"/>
                <w:sz w:val="26"/>
                <w:szCs w:val="26"/>
              </w:rPr>
              <w:t xml:space="preserve"> </w:t>
            </w:r>
            <w:proofErr w:type="spellStart"/>
            <w:r w:rsidRPr="00B366EC">
              <w:rPr>
                <w:rFonts w:ascii="Times New Roman" w:hAnsi="Times New Roman"/>
                <w:i/>
                <w:sz w:val="26"/>
                <w:szCs w:val="26"/>
              </w:rPr>
              <w:t>euro</w:t>
            </w:r>
            <w:proofErr w:type="spellEnd"/>
            <w:r w:rsidRPr="00B366EC">
              <w:rPr>
                <w:rFonts w:ascii="Times New Roman" w:hAnsi="Times New Roman"/>
                <w:i/>
                <w:sz w:val="26"/>
                <w:szCs w:val="26"/>
              </w:rPr>
              <w:t xml:space="preserve">. </w:t>
            </w:r>
          </w:p>
          <w:p w14:paraId="175020C2" w14:textId="3EABDAC4"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sz w:val="26"/>
                <w:szCs w:val="26"/>
              </w:rPr>
              <w:t xml:space="preserve"> 2021. gadam plānotas kopējās izmaksas 8 57</w:t>
            </w:r>
            <w:r w:rsidR="00715A7F" w:rsidRPr="00B366EC">
              <w:rPr>
                <w:rFonts w:ascii="Times New Roman" w:hAnsi="Times New Roman"/>
                <w:sz w:val="26"/>
                <w:szCs w:val="26"/>
              </w:rPr>
              <w:t>6</w:t>
            </w:r>
            <w:r w:rsidRPr="00B366EC">
              <w:rPr>
                <w:rFonts w:ascii="Times New Roman" w:hAnsi="Times New Roman"/>
                <w:sz w:val="26"/>
                <w:szCs w:val="26"/>
              </w:rPr>
              <w:t xml:space="preserve"> </w:t>
            </w:r>
            <w:r w:rsidR="00715A7F" w:rsidRPr="00B366EC">
              <w:rPr>
                <w:rFonts w:ascii="Times New Roman" w:hAnsi="Times New Roman"/>
                <w:sz w:val="26"/>
                <w:szCs w:val="26"/>
              </w:rPr>
              <w:t>150</w:t>
            </w:r>
            <w:r w:rsidRPr="00B366EC">
              <w:rPr>
                <w:rFonts w:ascii="Times New Roman" w:hAnsi="Times New Roman"/>
                <w:sz w:val="26"/>
                <w:szCs w:val="26"/>
              </w:rPr>
              <w:t xml:space="preserve">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w:t>
            </w:r>
            <w:proofErr w:type="gramStart"/>
            <w:r w:rsidRPr="00B366EC">
              <w:rPr>
                <w:rFonts w:ascii="Times New Roman" w:hAnsi="Times New Roman"/>
                <w:sz w:val="26"/>
                <w:szCs w:val="26"/>
              </w:rPr>
              <w:t>no tā ESF finansējums</w:t>
            </w:r>
            <w:proofErr w:type="gramEnd"/>
            <w:r w:rsidRPr="00B366EC">
              <w:rPr>
                <w:rFonts w:ascii="Times New Roman" w:hAnsi="Times New Roman"/>
                <w:sz w:val="26"/>
                <w:szCs w:val="26"/>
              </w:rPr>
              <w:t xml:space="preserve"> 7 </w:t>
            </w:r>
            <w:r w:rsidR="00715A7F" w:rsidRPr="00B366EC">
              <w:rPr>
                <w:rFonts w:ascii="Times New Roman" w:hAnsi="Times New Roman"/>
                <w:sz w:val="26"/>
                <w:szCs w:val="26"/>
              </w:rPr>
              <w:t>289 727</w:t>
            </w:r>
            <w:r w:rsidRPr="00B366EC">
              <w:rPr>
                <w:rFonts w:ascii="Times New Roman" w:hAnsi="Times New Roman"/>
                <w:sz w:val="26"/>
                <w:szCs w:val="26"/>
              </w:rPr>
              <w:t xml:space="preserve">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1 286 </w:t>
            </w:r>
            <w:r w:rsidR="00715A7F" w:rsidRPr="00B366EC">
              <w:rPr>
                <w:rFonts w:ascii="Times New Roman" w:hAnsi="Times New Roman"/>
                <w:sz w:val="26"/>
                <w:szCs w:val="26"/>
              </w:rPr>
              <w:t>423</w:t>
            </w:r>
            <w:r w:rsidRPr="00B366EC">
              <w:rPr>
                <w:rFonts w:ascii="Times New Roman" w:hAnsi="Times New Roman"/>
                <w:sz w:val="26"/>
                <w:szCs w:val="26"/>
              </w:rPr>
              <w:t xml:space="preserve">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w:t>
            </w:r>
          </w:p>
          <w:p w14:paraId="78056BA5" w14:textId="291BE52D"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sz w:val="26"/>
                <w:szCs w:val="26"/>
              </w:rPr>
              <w:t>2022. gadam plānotas kopējās izmaksas 9 65</w:t>
            </w:r>
            <w:r w:rsidR="0037273E" w:rsidRPr="00B366EC">
              <w:rPr>
                <w:rFonts w:ascii="Times New Roman" w:hAnsi="Times New Roman"/>
                <w:sz w:val="26"/>
                <w:szCs w:val="26"/>
              </w:rPr>
              <w:t>2</w:t>
            </w:r>
            <w:r w:rsidRPr="00B366EC">
              <w:rPr>
                <w:rFonts w:ascii="Times New Roman" w:hAnsi="Times New Roman"/>
                <w:sz w:val="26"/>
                <w:szCs w:val="26"/>
              </w:rPr>
              <w:t xml:space="preserve"> </w:t>
            </w:r>
            <w:r w:rsidR="0037273E" w:rsidRPr="00B366EC">
              <w:rPr>
                <w:rFonts w:ascii="Times New Roman" w:hAnsi="Times New Roman"/>
                <w:sz w:val="26"/>
                <w:szCs w:val="26"/>
              </w:rPr>
              <w:t>709</w:t>
            </w:r>
            <w:r w:rsidRPr="00B366EC">
              <w:rPr>
                <w:rFonts w:ascii="Times New Roman" w:hAnsi="Times New Roman"/>
                <w:sz w:val="26"/>
                <w:szCs w:val="26"/>
              </w:rPr>
              <w:t xml:space="preserve">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w:t>
            </w:r>
            <w:proofErr w:type="gramStart"/>
            <w:r w:rsidRPr="00B366EC">
              <w:rPr>
                <w:rFonts w:ascii="Times New Roman" w:hAnsi="Times New Roman"/>
                <w:sz w:val="26"/>
                <w:szCs w:val="26"/>
              </w:rPr>
              <w:t>no tā ESF finansējums</w:t>
            </w:r>
            <w:proofErr w:type="gramEnd"/>
            <w:r w:rsidRPr="00B366EC">
              <w:rPr>
                <w:rFonts w:ascii="Times New Roman" w:hAnsi="Times New Roman"/>
                <w:sz w:val="26"/>
                <w:szCs w:val="26"/>
              </w:rPr>
              <w:t xml:space="preserve"> 8 20</w:t>
            </w:r>
            <w:r w:rsidR="0037273E" w:rsidRPr="00B366EC">
              <w:rPr>
                <w:rFonts w:ascii="Times New Roman" w:hAnsi="Times New Roman"/>
                <w:sz w:val="26"/>
                <w:szCs w:val="26"/>
              </w:rPr>
              <w:t>4</w:t>
            </w:r>
            <w:r w:rsidRPr="00B366EC">
              <w:rPr>
                <w:rFonts w:ascii="Times New Roman" w:hAnsi="Times New Roman"/>
                <w:sz w:val="26"/>
                <w:szCs w:val="26"/>
              </w:rPr>
              <w:t xml:space="preserve"> </w:t>
            </w:r>
            <w:r w:rsidR="0037273E" w:rsidRPr="00B366EC">
              <w:rPr>
                <w:rFonts w:ascii="Times New Roman" w:hAnsi="Times New Roman"/>
                <w:sz w:val="26"/>
                <w:szCs w:val="26"/>
              </w:rPr>
              <w:t>80</w:t>
            </w:r>
            <w:r w:rsidR="00B0345C" w:rsidRPr="00B366EC">
              <w:rPr>
                <w:rFonts w:ascii="Times New Roman" w:hAnsi="Times New Roman"/>
                <w:sz w:val="26"/>
                <w:szCs w:val="26"/>
              </w:rPr>
              <w:t>2</w:t>
            </w:r>
            <w:r w:rsidRPr="00B366EC">
              <w:rPr>
                <w:rFonts w:ascii="Times New Roman" w:hAnsi="Times New Roman"/>
                <w:sz w:val="26"/>
                <w:szCs w:val="26"/>
              </w:rPr>
              <w:t xml:space="preserve">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1 44</w:t>
            </w:r>
            <w:r w:rsidR="0037273E" w:rsidRPr="00B366EC">
              <w:rPr>
                <w:rFonts w:ascii="Times New Roman" w:hAnsi="Times New Roman"/>
                <w:sz w:val="26"/>
                <w:szCs w:val="26"/>
              </w:rPr>
              <w:t>7</w:t>
            </w:r>
            <w:r w:rsidRPr="00B366EC">
              <w:rPr>
                <w:rFonts w:ascii="Times New Roman" w:hAnsi="Times New Roman"/>
                <w:sz w:val="26"/>
                <w:szCs w:val="26"/>
              </w:rPr>
              <w:t xml:space="preserve"> </w:t>
            </w:r>
            <w:r w:rsidR="0037273E" w:rsidRPr="00B366EC">
              <w:rPr>
                <w:rFonts w:ascii="Times New Roman" w:hAnsi="Times New Roman"/>
                <w:sz w:val="26"/>
                <w:szCs w:val="26"/>
              </w:rPr>
              <w:t>90</w:t>
            </w:r>
            <w:r w:rsidR="00B0345C" w:rsidRPr="00B366EC">
              <w:rPr>
                <w:rFonts w:ascii="Times New Roman" w:hAnsi="Times New Roman"/>
                <w:sz w:val="26"/>
                <w:szCs w:val="26"/>
              </w:rPr>
              <w:t>7</w:t>
            </w:r>
            <w:r w:rsidRPr="00B366EC">
              <w:rPr>
                <w:rFonts w:ascii="Times New Roman" w:hAnsi="Times New Roman"/>
                <w:sz w:val="26"/>
                <w:szCs w:val="26"/>
              </w:rPr>
              <w:t xml:space="preserve">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w:t>
            </w:r>
          </w:p>
          <w:p w14:paraId="02FF897D" w14:textId="32C8F7EA"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b/>
                <w:i/>
                <w:sz w:val="26"/>
                <w:szCs w:val="26"/>
              </w:rPr>
              <w:t xml:space="preserve"> </w:t>
            </w:r>
            <w:r w:rsidRPr="00B366EC">
              <w:rPr>
                <w:rFonts w:ascii="Times New Roman" w:hAnsi="Times New Roman"/>
                <w:sz w:val="26"/>
                <w:szCs w:val="26"/>
              </w:rPr>
              <w:t>2023. gadam plānotas kopējās izmaksas 9 91</w:t>
            </w:r>
            <w:r w:rsidR="00AB59DC" w:rsidRPr="00B366EC">
              <w:rPr>
                <w:rFonts w:ascii="Times New Roman" w:hAnsi="Times New Roman"/>
                <w:sz w:val="26"/>
                <w:szCs w:val="26"/>
              </w:rPr>
              <w:t>0</w:t>
            </w:r>
            <w:r w:rsidRPr="00B366EC">
              <w:rPr>
                <w:rFonts w:ascii="Times New Roman" w:hAnsi="Times New Roman"/>
                <w:sz w:val="26"/>
                <w:szCs w:val="26"/>
              </w:rPr>
              <w:t xml:space="preserve"> </w:t>
            </w:r>
            <w:r w:rsidR="00AB59DC" w:rsidRPr="00B366EC">
              <w:rPr>
                <w:rFonts w:ascii="Times New Roman" w:hAnsi="Times New Roman"/>
                <w:sz w:val="26"/>
                <w:szCs w:val="26"/>
              </w:rPr>
              <w:t>76</w:t>
            </w:r>
            <w:r w:rsidR="007C6AAC" w:rsidRPr="00B366EC">
              <w:rPr>
                <w:rFonts w:ascii="Times New Roman" w:hAnsi="Times New Roman"/>
                <w:sz w:val="26"/>
                <w:szCs w:val="26"/>
              </w:rPr>
              <w:t>1</w:t>
            </w:r>
            <w:r w:rsidRPr="00B366EC">
              <w:rPr>
                <w:rFonts w:ascii="Times New Roman" w:hAnsi="Times New Roman"/>
                <w:sz w:val="26"/>
                <w:szCs w:val="26"/>
              </w:rPr>
              <w:t xml:space="preserve"> </w:t>
            </w:r>
            <w:proofErr w:type="spellStart"/>
            <w:r w:rsidRPr="00B366EC">
              <w:rPr>
                <w:rFonts w:ascii="Times New Roman" w:hAnsi="Times New Roman"/>
                <w:i/>
                <w:sz w:val="26"/>
                <w:szCs w:val="26"/>
              </w:rPr>
              <w:t>euro</w:t>
            </w:r>
            <w:proofErr w:type="spellEnd"/>
            <w:r w:rsidRPr="00B366EC">
              <w:rPr>
                <w:rFonts w:ascii="Times New Roman" w:hAnsi="Times New Roman"/>
                <w:sz w:val="26"/>
                <w:szCs w:val="26"/>
              </w:rPr>
              <w:t xml:space="preserve">, </w:t>
            </w:r>
            <w:proofErr w:type="gramStart"/>
            <w:r w:rsidRPr="00B366EC">
              <w:rPr>
                <w:rFonts w:ascii="Times New Roman" w:hAnsi="Times New Roman"/>
                <w:sz w:val="26"/>
                <w:szCs w:val="26"/>
              </w:rPr>
              <w:t>no tā ESF finansējums</w:t>
            </w:r>
            <w:proofErr w:type="gramEnd"/>
            <w:r w:rsidRPr="00B366EC">
              <w:rPr>
                <w:rFonts w:ascii="Times New Roman" w:hAnsi="Times New Roman"/>
                <w:sz w:val="26"/>
                <w:szCs w:val="26"/>
              </w:rPr>
              <w:t xml:space="preserve"> 8 </w:t>
            </w:r>
            <w:r w:rsidR="00AB59DC" w:rsidRPr="00B366EC">
              <w:rPr>
                <w:rFonts w:ascii="Times New Roman" w:hAnsi="Times New Roman"/>
                <w:sz w:val="26"/>
                <w:szCs w:val="26"/>
              </w:rPr>
              <w:t>424 14</w:t>
            </w:r>
            <w:r w:rsidR="007C6AAC" w:rsidRPr="00B366EC">
              <w:rPr>
                <w:rFonts w:ascii="Times New Roman" w:hAnsi="Times New Roman"/>
                <w:sz w:val="26"/>
                <w:szCs w:val="26"/>
              </w:rPr>
              <w:t>7</w:t>
            </w:r>
            <w:r w:rsidRPr="00B366EC">
              <w:rPr>
                <w:rFonts w:ascii="Times New Roman" w:hAnsi="Times New Roman"/>
                <w:sz w:val="26"/>
                <w:szCs w:val="26"/>
              </w:rPr>
              <w:t xml:space="preserve"> </w:t>
            </w:r>
            <w:proofErr w:type="spellStart"/>
            <w:r w:rsidRPr="00B366EC">
              <w:rPr>
                <w:rFonts w:ascii="Times New Roman" w:hAnsi="Times New Roman"/>
                <w:i/>
                <w:sz w:val="26"/>
                <w:szCs w:val="26"/>
              </w:rPr>
              <w:t>euro</w:t>
            </w:r>
            <w:proofErr w:type="spellEnd"/>
            <w:r w:rsidRPr="00B366EC">
              <w:rPr>
                <w:rFonts w:ascii="Times New Roman" w:hAnsi="Times New Roman"/>
                <w:i/>
                <w:sz w:val="26"/>
                <w:szCs w:val="26"/>
              </w:rPr>
              <w:t xml:space="preserve"> </w:t>
            </w:r>
            <w:r w:rsidRPr="00B366EC">
              <w:rPr>
                <w:rFonts w:ascii="Times New Roman" w:hAnsi="Times New Roman"/>
                <w:sz w:val="26"/>
                <w:szCs w:val="26"/>
              </w:rPr>
              <w:t xml:space="preserve"> un valsts finansējums 1 486 </w:t>
            </w:r>
            <w:r w:rsidR="00AB59DC" w:rsidRPr="00B366EC">
              <w:rPr>
                <w:rFonts w:ascii="Times New Roman" w:hAnsi="Times New Roman"/>
                <w:sz w:val="26"/>
                <w:szCs w:val="26"/>
              </w:rPr>
              <w:t>614</w:t>
            </w:r>
            <w:r w:rsidRPr="00B366EC">
              <w:rPr>
                <w:rFonts w:ascii="Times New Roman" w:hAnsi="Times New Roman"/>
                <w:sz w:val="26"/>
                <w:szCs w:val="26"/>
              </w:rPr>
              <w:t xml:space="preserve"> </w:t>
            </w:r>
            <w:proofErr w:type="spellStart"/>
            <w:r w:rsidRPr="00B366EC">
              <w:rPr>
                <w:rFonts w:ascii="Times New Roman" w:hAnsi="Times New Roman"/>
                <w:i/>
                <w:sz w:val="26"/>
                <w:szCs w:val="26"/>
              </w:rPr>
              <w:t>euro</w:t>
            </w:r>
            <w:proofErr w:type="spellEnd"/>
            <w:r w:rsidRPr="00B366EC">
              <w:rPr>
                <w:rFonts w:ascii="Times New Roman" w:hAnsi="Times New Roman"/>
                <w:i/>
                <w:sz w:val="26"/>
                <w:szCs w:val="26"/>
              </w:rPr>
              <w:t>.</w:t>
            </w:r>
            <w:r w:rsidRPr="00B366EC">
              <w:rPr>
                <w:rFonts w:ascii="Times New Roman" w:hAnsi="Times New Roman"/>
                <w:sz w:val="26"/>
                <w:szCs w:val="26"/>
              </w:rPr>
              <w:t xml:space="preserve"> </w:t>
            </w:r>
          </w:p>
          <w:p w14:paraId="681799FD" w14:textId="53D79DA1" w:rsidR="006A71B5" w:rsidRPr="00B366EC" w:rsidRDefault="006A71B5" w:rsidP="006A71B5">
            <w:pPr>
              <w:spacing w:after="0" w:line="240" w:lineRule="auto"/>
              <w:ind w:right="113" w:firstLine="171"/>
              <w:jc w:val="both"/>
              <w:rPr>
                <w:rFonts w:ascii="Times New Roman" w:hAnsi="Times New Roman"/>
                <w:sz w:val="26"/>
                <w:szCs w:val="26"/>
              </w:rPr>
            </w:pPr>
            <w:r w:rsidRPr="00B366EC">
              <w:rPr>
                <w:rFonts w:ascii="Times New Roman" w:hAnsi="Times New Roman"/>
                <w:sz w:val="26"/>
                <w:szCs w:val="26"/>
              </w:rPr>
              <w:t xml:space="preserve">Atbilstoši Reģionālās attīstības likumam gada beigās plānošanas reģiona neizmantotā valsts budžeta dotācija ES politiku instrumentu un pārējās ārvalstu finanšu palīdzības līdzfinansēto projektu un pasākumu īstenošanai paliek plānošanas reģiona rīcībā un šo dotāciju var izlietot atbilstošiem mērķiem nākamajā saimnieciskajā gadā. Ņemot vērā minēto, ir būtiski norādīt arī plānošanas reģionu projektu finanšu plūsmu, jo tā parāda reālo projektu īstenošanas gaitu. </w:t>
            </w:r>
          </w:p>
          <w:p w14:paraId="18A8931E" w14:textId="1B28F278"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sz w:val="26"/>
                <w:szCs w:val="26"/>
              </w:rPr>
              <w:t xml:space="preserve">Saskaņā ar informāciju KPVIS, 9.2.2.1. pasākuma ieviešanai noslēgtas 5 vienošanās par projektu īstenošanu par kopējo attiecināmo finansējumu 38 505 774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r w:rsidRPr="00B366EC">
              <w:rPr>
                <w:rFonts w:ascii="Times New Roman" w:hAnsi="Times New Roman"/>
                <w:sz w:val="26"/>
                <w:szCs w:val="26"/>
              </w:rPr>
              <w:t>un</w:t>
            </w:r>
            <w:r w:rsidRPr="00B366EC">
              <w:rPr>
                <w:rFonts w:ascii="Times New Roman" w:hAnsi="Times New Roman"/>
                <w:i/>
                <w:iCs/>
                <w:sz w:val="26"/>
                <w:szCs w:val="26"/>
              </w:rPr>
              <w:t xml:space="preserve"> </w:t>
            </w:r>
            <w:r w:rsidRPr="00B366EC">
              <w:rPr>
                <w:rFonts w:ascii="Times New Roman" w:hAnsi="Times New Roman"/>
                <w:sz w:val="26"/>
                <w:szCs w:val="26"/>
              </w:rPr>
              <w:t xml:space="preserve">projektu īstenošana ir uzsākta no 2015. gada IV. ceturkšņa, bet izmaksas attiecināmas no 2015. gada 1. jūlija. Starpību (10 186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starp pieejamo kopējo finansējumu 38 515 960 </w:t>
            </w:r>
            <w:proofErr w:type="spellStart"/>
            <w:r w:rsidRPr="00B366EC">
              <w:rPr>
                <w:rFonts w:ascii="Times New Roman" w:hAnsi="Times New Roman"/>
                <w:i/>
                <w:sz w:val="26"/>
                <w:szCs w:val="26"/>
              </w:rPr>
              <w:t>euro</w:t>
            </w:r>
            <w:proofErr w:type="spellEnd"/>
            <w:r w:rsidRPr="00B366EC">
              <w:rPr>
                <w:rFonts w:ascii="Times New Roman" w:hAnsi="Times New Roman"/>
                <w:sz w:val="26"/>
                <w:szCs w:val="26"/>
              </w:rPr>
              <w:t xml:space="preserve"> un pašreizējo vienošanās piesaistīto summu 38 505 774 </w:t>
            </w:r>
            <w:proofErr w:type="spellStart"/>
            <w:r w:rsidRPr="00B366EC">
              <w:rPr>
                <w:rFonts w:ascii="Times New Roman" w:hAnsi="Times New Roman"/>
                <w:i/>
                <w:iCs/>
                <w:sz w:val="26"/>
                <w:szCs w:val="26"/>
              </w:rPr>
              <w:lastRenderedPageBreak/>
              <w:t>euro</w:t>
            </w:r>
            <w:proofErr w:type="spellEnd"/>
            <w:r w:rsidRPr="00B366EC">
              <w:rPr>
                <w:rFonts w:ascii="Times New Roman" w:hAnsi="Times New Roman"/>
                <w:sz w:val="26"/>
                <w:szCs w:val="26"/>
              </w:rPr>
              <w:t xml:space="preserve"> veido projektu ietvaros gūtie neatbilstoši veiktie izdevumi un līgumsodi).  </w:t>
            </w:r>
          </w:p>
          <w:p w14:paraId="288DD93D" w14:textId="77777777"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sz w:val="26"/>
                <w:szCs w:val="26"/>
              </w:rPr>
              <w:t xml:space="preserve">Šobrīd 9.2.2.1. pasākuma īstenošanā </w:t>
            </w:r>
            <w:r w:rsidRPr="00B366EC">
              <w:rPr>
                <w:rFonts w:ascii="Times New Roman" w:hAnsi="Times New Roman"/>
                <w:sz w:val="26"/>
                <w:szCs w:val="26"/>
                <w:u w:val="single"/>
              </w:rPr>
              <w:t>faktiski izmantots</w:t>
            </w:r>
            <w:r w:rsidRPr="00B366EC">
              <w:rPr>
                <w:rFonts w:ascii="Times New Roman" w:hAnsi="Times New Roman"/>
                <w:sz w:val="26"/>
                <w:szCs w:val="26"/>
              </w:rPr>
              <w:t xml:space="preserve"> finansējums šādā apmērā: </w:t>
            </w:r>
          </w:p>
          <w:p w14:paraId="4DEAA450" w14:textId="42EAC30F" w:rsidR="006A71B5" w:rsidRPr="00B366EC" w:rsidRDefault="006A71B5" w:rsidP="006A71B5">
            <w:pPr>
              <w:spacing w:after="0" w:line="240" w:lineRule="auto"/>
              <w:ind w:left="57" w:right="113"/>
              <w:jc w:val="both"/>
              <w:rPr>
                <w:rFonts w:ascii="Times New Roman" w:hAnsi="Times New Roman"/>
                <w:i/>
                <w:iCs/>
                <w:sz w:val="26"/>
                <w:szCs w:val="26"/>
              </w:rPr>
            </w:pPr>
            <w:r w:rsidRPr="00B366EC">
              <w:rPr>
                <w:rFonts w:ascii="Times New Roman" w:hAnsi="Times New Roman"/>
                <w:sz w:val="26"/>
                <w:szCs w:val="26"/>
              </w:rPr>
              <w:t xml:space="preserve">- 2015. gadā – 25 733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tai skaitā ESF finansējums 21 873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3 860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p>
          <w:p w14:paraId="69D3DBFD" w14:textId="0CEAAEBA"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i/>
                <w:iCs/>
                <w:sz w:val="26"/>
                <w:szCs w:val="26"/>
              </w:rPr>
              <w:t xml:space="preserve">- </w:t>
            </w:r>
            <w:r w:rsidRPr="00B366EC">
              <w:rPr>
                <w:rFonts w:ascii="Times New Roman" w:hAnsi="Times New Roman"/>
                <w:sz w:val="26"/>
                <w:szCs w:val="26"/>
              </w:rPr>
              <w:t xml:space="preserve">2016. gadā – 771 675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r w:rsidRPr="00B366EC">
              <w:rPr>
                <w:rFonts w:ascii="Times New Roman" w:hAnsi="Times New Roman"/>
                <w:sz w:val="26"/>
                <w:szCs w:val="26"/>
              </w:rPr>
              <w:t xml:space="preserve">tai skaitā ESF finansējums 655 924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115 751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w:t>
            </w:r>
            <w:r w:rsidRPr="00B366EC">
              <w:rPr>
                <w:rFonts w:ascii="Times New Roman" w:hAnsi="Times New Roman"/>
                <w:sz w:val="26"/>
                <w:szCs w:val="26"/>
              </w:rPr>
              <w:t xml:space="preserve"> </w:t>
            </w:r>
          </w:p>
          <w:p w14:paraId="4FCC6683" w14:textId="4778FFD3" w:rsidR="006A71B5" w:rsidRPr="00B366EC" w:rsidRDefault="006A71B5" w:rsidP="006A71B5">
            <w:pPr>
              <w:spacing w:after="0" w:line="240" w:lineRule="auto"/>
              <w:ind w:left="57" w:right="113"/>
              <w:jc w:val="both"/>
              <w:rPr>
                <w:rFonts w:ascii="Times New Roman" w:hAnsi="Times New Roman"/>
                <w:i/>
                <w:iCs/>
                <w:sz w:val="26"/>
                <w:szCs w:val="26"/>
              </w:rPr>
            </w:pPr>
            <w:r w:rsidRPr="00B366EC">
              <w:rPr>
                <w:rFonts w:ascii="Times New Roman" w:hAnsi="Times New Roman"/>
                <w:sz w:val="26"/>
                <w:szCs w:val="26"/>
              </w:rPr>
              <w:t xml:space="preserve">- 2017. gadā – 1 925 319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r w:rsidRPr="00B366EC">
              <w:rPr>
                <w:rFonts w:ascii="Times New Roman" w:hAnsi="Times New Roman"/>
                <w:sz w:val="26"/>
                <w:szCs w:val="26"/>
              </w:rPr>
              <w:t xml:space="preserve">tai skaitā ESF  finansējums 1 636 521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288 798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p>
          <w:p w14:paraId="171C571A" w14:textId="05D73A28" w:rsidR="006A71B5" w:rsidRPr="00B366EC" w:rsidRDefault="006A71B5" w:rsidP="006A71B5">
            <w:pPr>
              <w:spacing w:after="0" w:line="240" w:lineRule="auto"/>
              <w:ind w:left="57" w:right="113"/>
              <w:jc w:val="both"/>
              <w:rPr>
                <w:rFonts w:ascii="Times New Roman" w:hAnsi="Times New Roman"/>
                <w:i/>
                <w:iCs/>
                <w:sz w:val="26"/>
                <w:szCs w:val="26"/>
              </w:rPr>
            </w:pPr>
            <w:r w:rsidRPr="00B366EC">
              <w:rPr>
                <w:rFonts w:ascii="Times New Roman" w:hAnsi="Times New Roman"/>
                <w:i/>
                <w:iCs/>
                <w:sz w:val="26"/>
                <w:szCs w:val="26"/>
              </w:rPr>
              <w:t xml:space="preserve">- </w:t>
            </w:r>
            <w:r w:rsidRPr="00B366EC">
              <w:rPr>
                <w:rFonts w:ascii="Times New Roman" w:hAnsi="Times New Roman"/>
                <w:sz w:val="26"/>
                <w:szCs w:val="26"/>
              </w:rPr>
              <w:t xml:space="preserve">2018. gadā – 1 811 487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 xml:space="preserve">, </w:t>
            </w:r>
            <w:r w:rsidRPr="00B366EC">
              <w:rPr>
                <w:rFonts w:ascii="Times New Roman" w:hAnsi="Times New Roman"/>
                <w:sz w:val="26"/>
                <w:szCs w:val="26"/>
              </w:rPr>
              <w:t xml:space="preserve">tai skaitā ESF finansējums 1 539 764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271 723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w:t>
            </w:r>
          </w:p>
          <w:p w14:paraId="1620B45A" w14:textId="334DEE38" w:rsidR="006A71B5" w:rsidRPr="00B366EC" w:rsidRDefault="006A71B5" w:rsidP="006A71B5">
            <w:pPr>
              <w:spacing w:after="0" w:line="240" w:lineRule="auto"/>
              <w:ind w:left="57" w:right="113"/>
              <w:jc w:val="both"/>
              <w:rPr>
                <w:rFonts w:ascii="Times New Roman" w:hAnsi="Times New Roman"/>
                <w:i/>
                <w:iCs/>
                <w:sz w:val="26"/>
                <w:szCs w:val="26"/>
              </w:rPr>
            </w:pPr>
            <w:r w:rsidRPr="00B366EC">
              <w:rPr>
                <w:rFonts w:ascii="Times New Roman" w:hAnsi="Times New Roman"/>
                <w:i/>
                <w:iCs/>
                <w:sz w:val="26"/>
                <w:szCs w:val="26"/>
              </w:rPr>
              <w:t>-</w:t>
            </w:r>
            <w:r w:rsidRPr="00B366EC">
              <w:rPr>
                <w:rFonts w:ascii="Times New Roman" w:hAnsi="Times New Roman"/>
                <w:sz w:val="26"/>
                <w:szCs w:val="26"/>
              </w:rPr>
              <w:t xml:space="preserve">2019. gadā projektu īstenošanai paredzēts finansējums 2 378 015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apmērā, tai skaitā ESF finansējums 2 021 313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356 702 </w:t>
            </w:r>
            <w:proofErr w:type="spellStart"/>
            <w:r w:rsidRPr="00B366EC">
              <w:rPr>
                <w:rFonts w:ascii="Times New Roman" w:hAnsi="Times New Roman"/>
                <w:i/>
                <w:iCs/>
                <w:sz w:val="26"/>
                <w:szCs w:val="26"/>
              </w:rPr>
              <w:t>euro</w:t>
            </w:r>
            <w:proofErr w:type="spellEnd"/>
            <w:r w:rsidRPr="00B366EC">
              <w:rPr>
                <w:rFonts w:ascii="Times New Roman" w:hAnsi="Times New Roman"/>
                <w:i/>
                <w:iCs/>
                <w:sz w:val="26"/>
                <w:szCs w:val="26"/>
              </w:rPr>
              <w:t>.</w:t>
            </w:r>
          </w:p>
          <w:p w14:paraId="6E71F47A" w14:textId="416391D0" w:rsidR="006A71B5" w:rsidRPr="00B366EC" w:rsidRDefault="006A71B5" w:rsidP="006A71B5">
            <w:pPr>
              <w:spacing w:after="0" w:line="240" w:lineRule="auto"/>
              <w:ind w:right="113" w:firstLine="29"/>
              <w:jc w:val="both"/>
              <w:rPr>
                <w:rFonts w:ascii="Times New Roman" w:hAnsi="Times New Roman"/>
                <w:sz w:val="26"/>
                <w:szCs w:val="26"/>
              </w:rPr>
            </w:pPr>
            <w:r w:rsidRPr="00B366EC">
              <w:rPr>
                <w:rFonts w:ascii="Times New Roman" w:hAnsi="Times New Roman"/>
                <w:sz w:val="26"/>
                <w:szCs w:val="26"/>
              </w:rPr>
              <w:t xml:space="preserve">Iespējamā indikatīvā prognoze turpmākajiem 9.2.2.1. pasākuma projektu īstenošanas gadiem, balstoties uz iepriekšminēto finansējuma apguves pieņēmumu un ievērtējot šobrīd projektos uzkrājumā esošo finansējumu, neatbilstoši veiktos izdevumus un līgumsodus un to, ka projekti iesniegti par pieejamo (bez snieguma rezerves) finansējumu, plānota šādā apmērā: </w:t>
            </w:r>
          </w:p>
          <w:p w14:paraId="4A14038C" w14:textId="509A7C49" w:rsidR="006A71B5" w:rsidRPr="00B366EC" w:rsidRDefault="006A71B5" w:rsidP="006A71B5">
            <w:pPr>
              <w:spacing w:after="0" w:line="240" w:lineRule="auto"/>
              <w:ind w:left="57" w:right="113"/>
              <w:jc w:val="both"/>
              <w:rPr>
                <w:rFonts w:ascii="Times New Roman" w:hAnsi="Times New Roman"/>
                <w:iCs/>
                <w:sz w:val="26"/>
                <w:szCs w:val="26"/>
              </w:rPr>
            </w:pPr>
            <w:r w:rsidRPr="00B366EC">
              <w:rPr>
                <w:rFonts w:ascii="Times New Roman" w:hAnsi="Times New Roman"/>
                <w:sz w:val="26"/>
                <w:szCs w:val="26"/>
              </w:rPr>
              <w:t xml:space="preserve">2020. gadam plānotas kopējās izmaksas 8 900 567 </w:t>
            </w:r>
            <w:proofErr w:type="spellStart"/>
            <w:r w:rsidRPr="00B366EC">
              <w:rPr>
                <w:rFonts w:ascii="Times New Roman" w:hAnsi="Times New Roman"/>
                <w:i/>
                <w:sz w:val="26"/>
                <w:szCs w:val="26"/>
              </w:rPr>
              <w:t>euro</w:t>
            </w:r>
            <w:proofErr w:type="spellEnd"/>
            <w:r w:rsidRPr="00B366EC">
              <w:rPr>
                <w:rFonts w:ascii="Times New Roman" w:hAnsi="Times New Roman"/>
                <w:sz w:val="26"/>
                <w:szCs w:val="26"/>
              </w:rPr>
              <w:t xml:space="preserve">, </w:t>
            </w:r>
            <w:proofErr w:type="gramStart"/>
            <w:r w:rsidRPr="00B366EC">
              <w:rPr>
                <w:rFonts w:ascii="Times New Roman" w:hAnsi="Times New Roman"/>
                <w:sz w:val="26"/>
                <w:szCs w:val="26"/>
              </w:rPr>
              <w:t>no tā ESF finansējums</w:t>
            </w:r>
            <w:proofErr w:type="gramEnd"/>
            <w:r w:rsidRPr="00B366EC">
              <w:rPr>
                <w:rFonts w:ascii="Times New Roman" w:hAnsi="Times New Roman"/>
                <w:sz w:val="26"/>
                <w:szCs w:val="26"/>
              </w:rPr>
              <w:t xml:space="preserve"> 7 565 482</w:t>
            </w:r>
            <w:r w:rsidRPr="00B366EC">
              <w:rPr>
                <w:sz w:val="26"/>
                <w:szCs w:val="26"/>
              </w:rPr>
              <w:t xml:space="preserve"> </w:t>
            </w:r>
            <w:proofErr w:type="spellStart"/>
            <w:r w:rsidRPr="00B366EC">
              <w:rPr>
                <w:rFonts w:ascii="Times New Roman" w:hAnsi="Times New Roman"/>
                <w:i/>
                <w:sz w:val="26"/>
                <w:szCs w:val="26"/>
              </w:rPr>
              <w:t>euro</w:t>
            </w:r>
            <w:proofErr w:type="spellEnd"/>
            <w:r w:rsidRPr="00B366EC">
              <w:rPr>
                <w:rFonts w:ascii="Times New Roman" w:hAnsi="Times New Roman"/>
                <w:i/>
                <w:sz w:val="26"/>
                <w:szCs w:val="26"/>
              </w:rPr>
              <w:t xml:space="preserve"> </w:t>
            </w:r>
            <w:r w:rsidRPr="00B366EC">
              <w:rPr>
                <w:rFonts w:ascii="Times New Roman" w:hAnsi="Times New Roman"/>
                <w:sz w:val="26"/>
                <w:szCs w:val="26"/>
              </w:rPr>
              <w:t xml:space="preserve">un valsts finansējums 1 335 085 </w:t>
            </w:r>
            <w:proofErr w:type="spellStart"/>
            <w:r w:rsidRPr="00B366EC">
              <w:rPr>
                <w:rFonts w:ascii="Times New Roman" w:hAnsi="Times New Roman"/>
                <w:i/>
                <w:sz w:val="26"/>
                <w:szCs w:val="26"/>
              </w:rPr>
              <w:t>euro</w:t>
            </w:r>
            <w:proofErr w:type="spellEnd"/>
            <w:r w:rsidRPr="00B366EC">
              <w:rPr>
                <w:rFonts w:ascii="Times New Roman" w:hAnsi="Times New Roman"/>
                <w:i/>
                <w:sz w:val="26"/>
                <w:szCs w:val="26"/>
              </w:rPr>
              <w:t xml:space="preserve">. </w:t>
            </w:r>
          </w:p>
          <w:p w14:paraId="7CD8E2C7" w14:textId="0CCC07DF"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sz w:val="26"/>
                <w:szCs w:val="26"/>
              </w:rPr>
              <w:t xml:space="preserve"> 2021. gadam plānotas kopējās izmaksas 10 879 558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w:t>
            </w:r>
            <w:proofErr w:type="gramStart"/>
            <w:r w:rsidRPr="00B366EC">
              <w:rPr>
                <w:rFonts w:ascii="Times New Roman" w:hAnsi="Times New Roman"/>
                <w:sz w:val="26"/>
                <w:szCs w:val="26"/>
              </w:rPr>
              <w:t>no tā ESF finansējums</w:t>
            </w:r>
            <w:proofErr w:type="gramEnd"/>
            <w:r w:rsidRPr="00B366EC">
              <w:rPr>
                <w:rFonts w:ascii="Times New Roman" w:hAnsi="Times New Roman"/>
                <w:sz w:val="26"/>
                <w:szCs w:val="26"/>
              </w:rPr>
              <w:t xml:space="preserve"> 9 247 624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1 631 934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w:t>
            </w:r>
          </w:p>
          <w:p w14:paraId="2780F317" w14:textId="6C4E9FA0"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sz w:val="26"/>
                <w:szCs w:val="26"/>
              </w:rPr>
              <w:t xml:space="preserve">2022. gadam plānotas kopējās izmaksas 11 554 747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w:t>
            </w:r>
            <w:proofErr w:type="gramStart"/>
            <w:r w:rsidRPr="00B366EC">
              <w:rPr>
                <w:rFonts w:ascii="Times New Roman" w:hAnsi="Times New Roman"/>
                <w:sz w:val="26"/>
                <w:szCs w:val="26"/>
              </w:rPr>
              <w:t>no tā ESF finansējums</w:t>
            </w:r>
            <w:proofErr w:type="gramEnd"/>
            <w:r w:rsidRPr="00B366EC">
              <w:rPr>
                <w:rFonts w:ascii="Times New Roman" w:hAnsi="Times New Roman"/>
                <w:sz w:val="26"/>
                <w:szCs w:val="26"/>
              </w:rPr>
              <w:t xml:space="preserve"> 9 821 535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 xml:space="preserve"> un valsts finansējums 1 733 212 </w:t>
            </w:r>
            <w:proofErr w:type="spellStart"/>
            <w:r w:rsidRPr="00B366EC">
              <w:rPr>
                <w:rFonts w:ascii="Times New Roman" w:hAnsi="Times New Roman"/>
                <w:i/>
                <w:iCs/>
                <w:sz w:val="26"/>
                <w:szCs w:val="26"/>
              </w:rPr>
              <w:t>euro</w:t>
            </w:r>
            <w:proofErr w:type="spellEnd"/>
            <w:r w:rsidRPr="00B366EC">
              <w:rPr>
                <w:rFonts w:ascii="Times New Roman" w:hAnsi="Times New Roman"/>
                <w:sz w:val="26"/>
                <w:szCs w:val="26"/>
              </w:rPr>
              <w:t>.</w:t>
            </w:r>
          </w:p>
          <w:p w14:paraId="63248A3A" w14:textId="2EC49D33" w:rsidR="006A71B5" w:rsidRPr="00B366EC" w:rsidRDefault="006A71B5" w:rsidP="006A71B5">
            <w:pPr>
              <w:spacing w:after="0" w:line="240" w:lineRule="auto"/>
              <w:ind w:left="57" w:right="113"/>
              <w:jc w:val="both"/>
              <w:rPr>
                <w:rFonts w:ascii="Times New Roman" w:hAnsi="Times New Roman"/>
                <w:sz w:val="26"/>
                <w:szCs w:val="26"/>
              </w:rPr>
            </w:pPr>
            <w:r w:rsidRPr="00B366EC">
              <w:rPr>
                <w:rFonts w:ascii="Times New Roman" w:hAnsi="Times New Roman"/>
                <w:b/>
                <w:i/>
                <w:sz w:val="26"/>
                <w:szCs w:val="26"/>
              </w:rPr>
              <w:t xml:space="preserve"> </w:t>
            </w:r>
            <w:r w:rsidRPr="00B366EC">
              <w:rPr>
                <w:rFonts w:ascii="Times New Roman" w:hAnsi="Times New Roman"/>
                <w:sz w:val="26"/>
                <w:szCs w:val="26"/>
              </w:rPr>
              <w:t xml:space="preserve">2023. gadam plānotas kopējās izmaksas 11 432 850 </w:t>
            </w:r>
            <w:proofErr w:type="spellStart"/>
            <w:r w:rsidRPr="00B366EC">
              <w:rPr>
                <w:rFonts w:ascii="Times New Roman" w:hAnsi="Times New Roman"/>
                <w:i/>
                <w:sz w:val="26"/>
                <w:szCs w:val="26"/>
              </w:rPr>
              <w:t>euro</w:t>
            </w:r>
            <w:proofErr w:type="spellEnd"/>
            <w:r w:rsidRPr="00B366EC">
              <w:rPr>
                <w:rFonts w:ascii="Times New Roman" w:hAnsi="Times New Roman"/>
                <w:sz w:val="26"/>
                <w:szCs w:val="26"/>
              </w:rPr>
              <w:t xml:space="preserve">, </w:t>
            </w:r>
            <w:proofErr w:type="gramStart"/>
            <w:r w:rsidRPr="00B366EC">
              <w:rPr>
                <w:rFonts w:ascii="Times New Roman" w:hAnsi="Times New Roman"/>
                <w:sz w:val="26"/>
                <w:szCs w:val="26"/>
              </w:rPr>
              <w:t>no tā ESF finansējums</w:t>
            </w:r>
            <w:proofErr w:type="gramEnd"/>
            <w:r w:rsidRPr="00B366EC">
              <w:rPr>
                <w:rFonts w:ascii="Times New Roman" w:hAnsi="Times New Roman"/>
                <w:sz w:val="26"/>
                <w:szCs w:val="26"/>
              </w:rPr>
              <w:t xml:space="preserve"> 9 717 922 </w:t>
            </w:r>
            <w:proofErr w:type="spellStart"/>
            <w:r w:rsidRPr="00B366EC">
              <w:rPr>
                <w:rFonts w:ascii="Times New Roman" w:hAnsi="Times New Roman"/>
                <w:i/>
                <w:sz w:val="26"/>
                <w:szCs w:val="26"/>
              </w:rPr>
              <w:t>euro</w:t>
            </w:r>
            <w:proofErr w:type="spellEnd"/>
            <w:r w:rsidRPr="00B366EC">
              <w:rPr>
                <w:rFonts w:ascii="Times New Roman" w:hAnsi="Times New Roman"/>
                <w:i/>
                <w:sz w:val="26"/>
                <w:szCs w:val="26"/>
              </w:rPr>
              <w:t xml:space="preserve"> </w:t>
            </w:r>
            <w:r w:rsidRPr="00B366EC">
              <w:rPr>
                <w:rFonts w:ascii="Times New Roman" w:hAnsi="Times New Roman"/>
                <w:sz w:val="26"/>
                <w:szCs w:val="26"/>
              </w:rPr>
              <w:t xml:space="preserve"> un valsts finansējums 1 714 928 </w:t>
            </w:r>
            <w:proofErr w:type="spellStart"/>
            <w:r w:rsidRPr="00B366EC">
              <w:rPr>
                <w:rFonts w:ascii="Times New Roman" w:hAnsi="Times New Roman"/>
                <w:i/>
                <w:sz w:val="26"/>
                <w:szCs w:val="26"/>
              </w:rPr>
              <w:t>euro</w:t>
            </w:r>
            <w:proofErr w:type="spellEnd"/>
            <w:r w:rsidRPr="00B366EC">
              <w:rPr>
                <w:rFonts w:ascii="Times New Roman" w:hAnsi="Times New Roman"/>
                <w:i/>
                <w:sz w:val="26"/>
                <w:szCs w:val="26"/>
              </w:rPr>
              <w:t>.</w:t>
            </w:r>
            <w:r w:rsidRPr="00B366EC">
              <w:rPr>
                <w:rFonts w:ascii="Times New Roman" w:hAnsi="Times New Roman"/>
                <w:sz w:val="26"/>
                <w:szCs w:val="26"/>
              </w:rPr>
              <w:t xml:space="preserve"> </w:t>
            </w:r>
          </w:p>
          <w:p w14:paraId="18FA8A81" w14:textId="70B674BB" w:rsidR="006A71B5" w:rsidRPr="00B366EC" w:rsidRDefault="006A71B5" w:rsidP="006A71B5">
            <w:pPr>
              <w:spacing w:after="0" w:line="240" w:lineRule="auto"/>
              <w:ind w:left="57" w:right="113"/>
              <w:jc w:val="both"/>
              <w:rPr>
                <w:rFonts w:ascii="Times New Roman" w:hAnsi="Times New Roman"/>
                <w:b/>
                <w:bCs/>
                <w:sz w:val="26"/>
                <w:szCs w:val="26"/>
              </w:rPr>
            </w:pPr>
          </w:p>
        </w:tc>
      </w:tr>
      <w:tr w:rsidR="006A71B5" w:rsidRPr="00B366EC" w14:paraId="047E01B8"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hideMark/>
          </w:tcPr>
          <w:p w14:paraId="45A40DD1" w14:textId="77777777"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6.1. detalizēts ieņēmumu aprēķins</w:t>
            </w:r>
          </w:p>
        </w:tc>
        <w:tc>
          <w:tcPr>
            <w:tcW w:w="7692" w:type="dxa"/>
            <w:gridSpan w:val="7"/>
            <w:vMerge/>
            <w:tcBorders>
              <w:top w:val="outset" w:sz="6" w:space="0" w:color="auto"/>
              <w:left w:val="outset" w:sz="6" w:space="0" w:color="auto"/>
              <w:bottom w:val="outset" w:sz="6" w:space="0" w:color="auto"/>
              <w:right w:val="outset" w:sz="6" w:space="0" w:color="auto"/>
            </w:tcBorders>
            <w:vAlign w:val="center"/>
            <w:hideMark/>
          </w:tcPr>
          <w:p w14:paraId="41B2D40E" w14:textId="77777777" w:rsidR="006A71B5" w:rsidRPr="00B366EC" w:rsidRDefault="006A71B5" w:rsidP="006A71B5">
            <w:pPr>
              <w:spacing w:after="0" w:line="240" w:lineRule="auto"/>
              <w:rPr>
                <w:rFonts w:ascii="Times New Roman" w:eastAsia="Times New Roman" w:hAnsi="Times New Roman" w:cs="Times New Roman"/>
                <w:iCs/>
                <w:sz w:val="26"/>
                <w:szCs w:val="26"/>
                <w:lang w:val="en-US" w:eastAsia="lv-LV"/>
              </w:rPr>
            </w:pPr>
          </w:p>
        </w:tc>
      </w:tr>
      <w:tr w:rsidR="006A71B5" w:rsidRPr="00B366EC" w14:paraId="51D05380"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hideMark/>
          </w:tcPr>
          <w:p w14:paraId="7114A125" w14:textId="77777777"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6.2. detalizēts izdevumu aprēķins</w:t>
            </w:r>
          </w:p>
        </w:tc>
        <w:tc>
          <w:tcPr>
            <w:tcW w:w="7692" w:type="dxa"/>
            <w:gridSpan w:val="7"/>
            <w:vMerge/>
            <w:tcBorders>
              <w:top w:val="outset" w:sz="6" w:space="0" w:color="auto"/>
              <w:left w:val="outset" w:sz="6" w:space="0" w:color="auto"/>
              <w:bottom w:val="outset" w:sz="6" w:space="0" w:color="auto"/>
              <w:right w:val="outset" w:sz="6" w:space="0" w:color="auto"/>
            </w:tcBorders>
            <w:vAlign w:val="center"/>
            <w:hideMark/>
          </w:tcPr>
          <w:p w14:paraId="3F76F636" w14:textId="77777777" w:rsidR="006A71B5" w:rsidRPr="00B366EC" w:rsidRDefault="006A71B5" w:rsidP="006A71B5">
            <w:pPr>
              <w:spacing w:after="0" w:line="240" w:lineRule="auto"/>
              <w:rPr>
                <w:rFonts w:ascii="Times New Roman" w:eastAsia="Times New Roman" w:hAnsi="Times New Roman" w:cs="Times New Roman"/>
                <w:iCs/>
                <w:sz w:val="26"/>
                <w:szCs w:val="26"/>
                <w:lang w:val="en-US" w:eastAsia="lv-LV"/>
              </w:rPr>
            </w:pPr>
          </w:p>
        </w:tc>
      </w:tr>
      <w:tr w:rsidR="006A71B5" w:rsidRPr="00B366EC" w14:paraId="58DA1BD5"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hideMark/>
          </w:tcPr>
          <w:p w14:paraId="40204631" w14:textId="77777777"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lastRenderedPageBreak/>
              <w:t>7. Amata vietu skaita izmaiņas</w:t>
            </w:r>
          </w:p>
        </w:tc>
        <w:tc>
          <w:tcPr>
            <w:tcW w:w="7692" w:type="dxa"/>
            <w:gridSpan w:val="7"/>
            <w:tcBorders>
              <w:top w:val="outset" w:sz="6" w:space="0" w:color="auto"/>
              <w:left w:val="outset" w:sz="6" w:space="0" w:color="auto"/>
              <w:bottom w:val="outset" w:sz="6" w:space="0" w:color="auto"/>
              <w:right w:val="outset" w:sz="6" w:space="0" w:color="auto"/>
            </w:tcBorders>
            <w:hideMark/>
          </w:tcPr>
          <w:p w14:paraId="3131A6D6" w14:textId="77777777"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hAnsi="Times New Roman"/>
                <w:sz w:val="26"/>
                <w:szCs w:val="26"/>
              </w:rPr>
              <w:t>MK noteikumu projekts šo jomu neskar.</w:t>
            </w:r>
          </w:p>
        </w:tc>
      </w:tr>
      <w:tr w:rsidR="006A71B5" w:rsidRPr="00B366EC" w14:paraId="63E36303" w14:textId="77777777" w:rsidTr="006A71B5">
        <w:trPr>
          <w:tblCellSpacing w:w="15" w:type="dxa"/>
        </w:trPr>
        <w:tc>
          <w:tcPr>
            <w:tcW w:w="1708" w:type="dxa"/>
            <w:tcBorders>
              <w:top w:val="outset" w:sz="6" w:space="0" w:color="auto"/>
              <w:left w:val="outset" w:sz="6" w:space="0" w:color="auto"/>
              <w:bottom w:val="outset" w:sz="6" w:space="0" w:color="auto"/>
              <w:right w:val="outset" w:sz="6" w:space="0" w:color="auto"/>
            </w:tcBorders>
            <w:hideMark/>
          </w:tcPr>
          <w:p w14:paraId="426AAE25" w14:textId="77777777" w:rsidR="006A71B5" w:rsidRPr="00B366EC" w:rsidRDefault="006A71B5" w:rsidP="006A71B5">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8. Cita informācija</w:t>
            </w:r>
          </w:p>
        </w:tc>
        <w:tc>
          <w:tcPr>
            <w:tcW w:w="7692" w:type="dxa"/>
            <w:gridSpan w:val="7"/>
            <w:tcBorders>
              <w:top w:val="outset" w:sz="6" w:space="0" w:color="auto"/>
              <w:left w:val="outset" w:sz="6" w:space="0" w:color="auto"/>
              <w:bottom w:val="outset" w:sz="6" w:space="0" w:color="auto"/>
              <w:right w:val="outset" w:sz="6" w:space="0" w:color="auto"/>
            </w:tcBorders>
            <w:hideMark/>
          </w:tcPr>
          <w:p w14:paraId="05FA5F3D" w14:textId="77777777" w:rsidR="006A71B5" w:rsidRPr="00B366EC" w:rsidRDefault="006A71B5" w:rsidP="006A71B5">
            <w:pPr>
              <w:spacing w:after="0" w:line="240" w:lineRule="auto"/>
              <w:jc w:val="both"/>
              <w:rPr>
                <w:rFonts w:ascii="Times New Roman" w:hAnsi="Times New Roman"/>
                <w:sz w:val="26"/>
                <w:szCs w:val="26"/>
              </w:rPr>
            </w:pPr>
            <w:r w:rsidRPr="00B366EC">
              <w:rPr>
                <w:rFonts w:ascii="Times New Roman" w:hAnsi="Times New Roman"/>
                <w:sz w:val="26"/>
                <w:szCs w:val="26"/>
              </w:rPr>
              <w:t xml:space="preserve">Nepieciešamais valsts budžeta finansējums tiks pārdalīts no citām Labklājības ministrijas nozares ESF programmām pēc projektu grozījumu un attiecīgo MK noteikumu grozījumu apstiprināšanas normatīvajos aktos noteiktajā kārtībā. </w:t>
            </w:r>
          </w:p>
          <w:p w14:paraId="11A78D46" w14:textId="3ADB7FC7" w:rsidR="006A71B5" w:rsidRPr="00B366EC" w:rsidRDefault="006A71B5" w:rsidP="006A71B5">
            <w:pPr>
              <w:spacing w:after="0" w:line="240" w:lineRule="auto"/>
              <w:jc w:val="both"/>
              <w:rPr>
                <w:rFonts w:ascii="Times New Roman" w:hAnsi="Times New Roman"/>
                <w:b/>
                <w:bCs/>
                <w:sz w:val="26"/>
                <w:szCs w:val="26"/>
              </w:rPr>
            </w:pPr>
            <w:r w:rsidRPr="00B366EC">
              <w:rPr>
                <w:rFonts w:ascii="Times New Roman" w:hAnsi="Times New Roman"/>
                <w:sz w:val="26"/>
                <w:szCs w:val="26"/>
              </w:rPr>
              <w:t>9.2.2.1. pasākuma finansējums atbilst 112 intervences kategorijas kodam "Piekļuves uzlabošana cenas ziņā pieejamiem, ilgtspējīgiem un kvalitatīviem pakalpojumiem, tostarp veselības aprūpei un vispārējas nozīmes sociālajiem pakalpojumiem".</w:t>
            </w:r>
          </w:p>
        </w:tc>
      </w:tr>
    </w:tbl>
    <w:p w14:paraId="1B55195B" w14:textId="77777777" w:rsidR="00BA0845" w:rsidRPr="00B366EC" w:rsidRDefault="00BA0845" w:rsidP="009E2404">
      <w:pPr>
        <w:shd w:val="clear" w:color="auto" w:fill="FFFFFF"/>
        <w:spacing w:after="0" w:line="240" w:lineRule="auto"/>
        <w:rPr>
          <w:rFonts w:ascii="Times New Roman" w:eastAsia="Times New Roman" w:hAnsi="Times New Roman" w:cs="Times New Roman"/>
          <w:sz w:val="26"/>
          <w:szCs w:val="26"/>
          <w:lang w:eastAsia="lv-LV"/>
        </w:rPr>
      </w:pPr>
    </w:p>
    <w:tbl>
      <w:tblPr>
        <w:tblW w:w="5244"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415"/>
        <w:gridCol w:w="3092"/>
        <w:gridCol w:w="5990"/>
      </w:tblGrid>
      <w:tr w:rsidR="00ED58C4" w:rsidRPr="00B366EC" w14:paraId="6D04C0B3" w14:textId="77777777" w:rsidTr="00ED58C4">
        <w:trPr>
          <w:tblCellSpacing w:w="15" w:type="dxa"/>
        </w:trPr>
        <w:tc>
          <w:tcPr>
            <w:tcW w:w="4968" w:type="pct"/>
            <w:gridSpan w:val="3"/>
            <w:tcBorders>
              <w:top w:val="outset" w:sz="6" w:space="0" w:color="auto"/>
              <w:left w:val="outset" w:sz="6" w:space="0" w:color="auto"/>
              <w:bottom w:val="outset" w:sz="6" w:space="0" w:color="auto"/>
              <w:right w:val="outset" w:sz="6" w:space="0" w:color="auto"/>
            </w:tcBorders>
            <w:vAlign w:val="center"/>
            <w:hideMark/>
          </w:tcPr>
          <w:p w14:paraId="45F5427E" w14:textId="77777777" w:rsidR="00ED58C4" w:rsidRPr="00B366EC" w:rsidRDefault="00ED58C4" w:rsidP="00E15B02">
            <w:pPr>
              <w:spacing w:after="0" w:line="240" w:lineRule="auto"/>
              <w:rPr>
                <w:rFonts w:ascii="Times New Roman" w:eastAsia="Times New Roman" w:hAnsi="Times New Roman" w:cs="Times New Roman"/>
                <w:b/>
                <w:bCs/>
                <w:iCs/>
                <w:sz w:val="26"/>
                <w:szCs w:val="26"/>
                <w:lang w:eastAsia="lv-LV"/>
              </w:rPr>
            </w:pPr>
            <w:r w:rsidRPr="00B366EC">
              <w:rPr>
                <w:rFonts w:ascii="Times New Roman" w:eastAsia="Times New Roman" w:hAnsi="Times New Roman" w:cs="Times New Roman"/>
                <w:b/>
                <w:bCs/>
                <w:iCs/>
                <w:sz w:val="26"/>
                <w:szCs w:val="26"/>
                <w:lang w:eastAsia="lv-LV"/>
              </w:rPr>
              <w:t>IV. Tiesību akta projekta ietekme uz spēkā esošo tiesību normu sistēmu</w:t>
            </w:r>
          </w:p>
        </w:tc>
      </w:tr>
      <w:tr w:rsidR="00ED58C4" w:rsidRPr="00B366EC" w14:paraId="6F84B1E9" w14:textId="77777777" w:rsidTr="00C96733">
        <w:trPr>
          <w:trHeight w:val="927"/>
          <w:tblCellSpacing w:w="15" w:type="dxa"/>
        </w:trPr>
        <w:tc>
          <w:tcPr>
            <w:tcW w:w="196" w:type="pct"/>
            <w:tcBorders>
              <w:top w:val="outset" w:sz="6" w:space="0" w:color="auto"/>
              <w:left w:val="outset" w:sz="6" w:space="0" w:color="auto"/>
              <w:bottom w:val="outset" w:sz="6" w:space="0" w:color="auto"/>
              <w:right w:val="outset" w:sz="6" w:space="0" w:color="auto"/>
            </w:tcBorders>
            <w:hideMark/>
          </w:tcPr>
          <w:p w14:paraId="6A618691" w14:textId="77777777" w:rsidR="00ED58C4" w:rsidRPr="00B366EC" w:rsidRDefault="00ED58C4"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1.</w:t>
            </w:r>
          </w:p>
        </w:tc>
        <w:tc>
          <w:tcPr>
            <w:tcW w:w="1622" w:type="pct"/>
            <w:tcBorders>
              <w:top w:val="outset" w:sz="6" w:space="0" w:color="auto"/>
              <w:left w:val="outset" w:sz="6" w:space="0" w:color="auto"/>
              <w:bottom w:val="outset" w:sz="6" w:space="0" w:color="auto"/>
              <w:right w:val="outset" w:sz="6" w:space="0" w:color="auto"/>
            </w:tcBorders>
            <w:hideMark/>
          </w:tcPr>
          <w:p w14:paraId="3A74461D" w14:textId="77777777" w:rsidR="00ED58C4" w:rsidRPr="00B366EC" w:rsidRDefault="00ED58C4"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Saistītie tiesību aktu projekti</w:t>
            </w:r>
          </w:p>
        </w:tc>
        <w:tc>
          <w:tcPr>
            <w:tcW w:w="3118" w:type="pct"/>
            <w:tcBorders>
              <w:top w:val="outset" w:sz="6" w:space="0" w:color="auto"/>
              <w:left w:val="outset" w:sz="6" w:space="0" w:color="auto"/>
              <w:bottom w:val="outset" w:sz="6" w:space="0" w:color="auto"/>
              <w:right w:val="outset" w:sz="6" w:space="0" w:color="auto"/>
            </w:tcBorders>
            <w:hideMark/>
          </w:tcPr>
          <w:p w14:paraId="18EDA9D5" w14:textId="63524D84" w:rsidR="00073308" w:rsidRPr="00B366EC" w:rsidRDefault="00073308" w:rsidP="00E15B02">
            <w:pPr>
              <w:jc w:val="both"/>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 xml:space="preserve">Ņemot vērā, ka noteikumu projekts paredz papildu finansējuma piešķiršanu no citiem Labklājības ministrijas pārziņas pasākumiem, </w:t>
            </w:r>
            <w:r w:rsidR="0060088C" w:rsidRPr="00B366EC">
              <w:rPr>
                <w:rFonts w:ascii="Times New Roman" w:eastAsia="Times New Roman" w:hAnsi="Times New Roman" w:cs="Times New Roman"/>
                <w:iCs/>
                <w:sz w:val="26"/>
                <w:szCs w:val="26"/>
                <w:lang w:eastAsia="lv-LV"/>
              </w:rPr>
              <w:t>kuru īstenošanā radušies</w:t>
            </w:r>
            <w:r w:rsidR="00BA52B2" w:rsidRPr="00B366EC">
              <w:rPr>
                <w:rFonts w:ascii="Times New Roman" w:eastAsia="Times New Roman" w:hAnsi="Times New Roman" w:cs="Times New Roman"/>
                <w:iCs/>
                <w:sz w:val="26"/>
                <w:szCs w:val="26"/>
                <w:lang w:eastAsia="lv-LV"/>
              </w:rPr>
              <w:t xml:space="preserve"> finansējuma</w:t>
            </w:r>
            <w:r w:rsidR="0060088C" w:rsidRPr="00B366EC">
              <w:rPr>
                <w:rFonts w:ascii="Times New Roman" w:eastAsia="Times New Roman" w:hAnsi="Times New Roman" w:cs="Times New Roman"/>
                <w:iCs/>
                <w:sz w:val="26"/>
                <w:szCs w:val="26"/>
                <w:lang w:eastAsia="lv-LV"/>
              </w:rPr>
              <w:t xml:space="preserve"> ietaupījumi, tiek </w:t>
            </w:r>
            <w:r w:rsidRPr="00B366EC">
              <w:rPr>
                <w:rFonts w:ascii="Times New Roman" w:eastAsia="Times New Roman" w:hAnsi="Times New Roman" w:cs="Times New Roman"/>
                <w:iCs/>
                <w:sz w:val="26"/>
                <w:szCs w:val="26"/>
                <w:lang w:eastAsia="lv-LV"/>
              </w:rPr>
              <w:t xml:space="preserve">veikti attiecīgi </w:t>
            </w:r>
            <w:r w:rsidRPr="00B366EC">
              <w:rPr>
                <w:rFonts w:ascii="Times New Roman" w:eastAsia="Times New Roman" w:hAnsi="Times New Roman" w:cs="Times New Roman"/>
                <w:iCs/>
                <w:sz w:val="26"/>
                <w:szCs w:val="26"/>
                <w:lang w:eastAsia="lv-LV"/>
              </w:rPr>
              <w:lastRenderedPageBreak/>
              <w:t>grozījumi citu pasākumu ieviešanas tiesiskajā regulējumā. Tādējādi noteikumu projekts ir saistīts ar šādiem LM izstrādātajiem MK noteikumu projektiem:</w:t>
            </w:r>
          </w:p>
          <w:p w14:paraId="6027898B" w14:textId="1D8881F1" w:rsidR="0011083F" w:rsidRPr="00B366EC" w:rsidRDefault="00C921C3" w:rsidP="00E15B02">
            <w:pPr>
              <w:jc w:val="both"/>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 xml:space="preserve">1) </w:t>
            </w:r>
            <w:r w:rsidR="0011083F" w:rsidRPr="00B366EC">
              <w:rPr>
                <w:rFonts w:ascii="Times New Roman" w:eastAsia="Times New Roman" w:hAnsi="Times New Roman" w:cs="Times New Roman"/>
                <w:iCs/>
                <w:sz w:val="26"/>
                <w:szCs w:val="26"/>
                <w:lang w:eastAsia="lv-LV"/>
              </w:rPr>
              <w:t>"Grozījumi Ministru kabineta 2014. gada 23. decembra noteikumi Nr. 835 "Darbības programmas "Izaugsme un nodarbinātība" 9.1.1. specifiskā atbalsta mērķa "Palielināt nelabvēlīgākā situācijā esošu bezdarbnieku iekļaušanos darba tirgū" 9.1.1.1. pasākuma "Subsidētās darbavietas nelabvēlīgākā situācijā esošiem bezdarbniekiem" īstenošanas noteikumi";</w:t>
            </w:r>
          </w:p>
          <w:p w14:paraId="19B28D6C" w14:textId="5AB31F1A" w:rsidR="00ED58C4" w:rsidRPr="00B366EC" w:rsidRDefault="0011083F" w:rsidP="00E15B02">
            <w:pPr>
              <w:jc w:val="both"/>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 xml:space="preserve">2) </w:t>
            </w:r>
            <w:r w:rsidR="00C921C3" w:rsidRPr="00B366EC">
              <w:rPr>
                <w:rFonts w:ascii="Times New Roman" w:eastAsia="Times New Roman" w:hAnsi="Times New Roman" w:cs="Times New Roman"/>
                <w:iCs/>
                <w:sz w:val="26"/>
                <w:szCs w:val="26"/>
                <w:lang w:eastAsia="lv-LV"/>
              </w:rPr>
              <w:t>"</w:t>
            </w:r>
            <w:r w:rsidR="00ED58C4" w:rsidRPr="00B366EC">
              <w:rPr>
                <w:rFonts w:ascii="Times New Roman" w:eastAsia="Times New Roman" w:hAnsi="Times New Roman" w:cs="Times New Roman"/>
                <w:iCs/>
                <w:sz w:val="26"/>
                <w:szCs w:val="26"/>
                <w:lang w:eastAsia="lv-LV"/>
              </w:rPr>
              <w:t xml:space="preserve">Grozījumi Ministru kabineta 2015. gada </w:t>
            </w:r>
            <w:r w:rsidR="00C921C3" w:rsidRPr="00B366EC">
              <w:rPr>
                <w:rFonts w:ascii="Times New Roman" w:eastAsia="Times New Roman" w:hAnsi="Times New Roman" w:cs="Times New Roman"/>
                <w:iCs/>
                <w:sz w:val="26"/>
                <w:szCs w:val="26"/>
                <w:lang w:eastAsia="lv-LV"/>
              </w:rPr>
              <w:t>11</w:t>
            </w:r>
            <w:r w:rsidR="00ED58C4" w:rsidRPr="00B366EC">
              <w:rPr>
                <w:rFonts w:ascii="Times New Roman" w:eastAsia="Times New Roman" w:hAnsi="Times New Roman" w:cs="Times New Roman"/>
                <w:iCs/>
                <w:sz w:val="26"/>
                <w:szCs w:val="26"/>
                <w:lang w:eastAsia="lv-LV"/>
              </w:rPr>
              <w:t>. </w:t>
            </w:r>
            <w:r w:rsidR="00C921C3" w:rsidRPr="00B366EC">
              <w:rPr>
                <w:rFonts w:ascii="Times New Roman" w:eastAsia="Times New Roman" w:hAnsi="Times New Roman" w:cs="Times New Roman"/>
                <w:iCs/>
                <w:sz w:val="26"/>
                <w:szCs w:val="26"/>
                <w:lang w:eastAsia="lv-LV"/>
              </w:rPr>
              <w:t>augusta</w:t>
            </w:r>
            <w:r w:rsidR="00ED58C4" w:rsidRPr="00B366EC">
              <w:rPr>
                <w:rFonts w:ascii="Times New Roman" w:eastAsia="Times New Roman" w:hAnsi="Times New Roman" w:cs="Times New Roman"/>
                <w:iCs/>
                <w:sz w:val="26"/>
                <w:szCs w:val="26"/>
                <w:lang w:eastAsia="lv-LV"/>
              </w:rPr>
              <w:t xml:space="preserve"> noteikumos Nr. </w:t>
            </w:r>
            <w:r w:rsidR="00C921C3" w:rsidRPr="00B366EC">
              <w:rPr>
                <w:rFonts w:ascii="Times New Roman" w:eastAsia="Times New Roman" w:hAnsi="Times New Roman" w:cs="Times New Roman"/>
                <w:iCs/>
                <w:sz w:val="26"/>
                <w:szCs w:val="26"/>
                <w:lang w:eastAsia="lv-LV"/>
              </w:rPr>
              <w:t>468</w:t>
            </w:r>
            <w:r w:rsidR="00ED58C4" w:rsidRPr="00B366EC">
              <w:rPr>
                <w:rFonts w:ascii="Times New Roman" w:eastAsia="Times New Roman" w:hAnsi="Times New Roman" w:cs="Times New Roman"/>
                <w:iCs/>
                <w:sz w:val="26"/>
                <w:szCs w:val="26"/>
                <w:lang w:eastAsia="lv-LV"/>
              </w:rPr>
              <w:t xml:space="preserve"> </w:t>
            </w:r>
            <w:r w:rsidR="00C921C3" w:rsidRPr="00B366EC">
              <w:rPr>
                <w:rFonts w:ascii="Times New Roman" w:eastAsia="Times New Roman" w:hAnsi="Times New Roman" w:cs="Times New Roman"/>
                <w:iCs/>
                <w:sz w:val="26"/>
                <w:szCs w:val="26"/>
                <w:lang w:eastAsia="lv-LV"/>
              </w:rPr>
              <w:t>"Darbības programmas "Izaugsme un nodarbinātība" 9.1.1. specifiskā atbalsta mērķa "Palielināt nelabvēlīgākā situācijā esošu bezdarbnieku iekļaušanos darba tirgū" 9.1.1.2. pasākuma "Ilgstošo bezdarbnieku aktivizācijas pasākumi" īstenošanas noteikumi"</w:t>
            </w:r>
            <w:r w:rsidR="003F234F" w:rsidRPr="00B366EC">
              <w:rPr>
                <w:rFonts w:ascii="Times New Roman" w:eastAsia="Times New Roman" w:hAnsi="Times New Roman" w:cs="Times New Roman"/>
                <w:iCs/>
                <w:sz w:val="26"/>
                <w:szCs w:val="26"/>
                <w:lang w:eastAsia="lv-LV"/>
              </w:rPr>
              <w:t>;</w:t>
            </w:r>
          </w:p>
          <w:p w14:paraId="65D227B5" w14:textId="39E514D7" w:rsidR="003F234F" w:rsidRPr="00B366EC" w:rsidRDefault="0011083F" w:rsidP="00E15B02">
            <w:pPr>
              <w:jc w:val="both"/>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3</w:t>
            </w:r>
            <w:r w:rsidR="003F234F" w:rsidRPr="00B366EC">
              <w:rPr>
                <w:rFonts w:ascii="Times New Roman" w:eastAsia="Times New Roman" w:hAnsi="Times New Roman" w:cs="Times New Roman"/>
                <w:iCs/>
                <w:sz w:val="26"/>
                <w:szCs w:val="26"/>
                <w:lang w:eastAsia="lv-LV"/>
              </w:rPr>
              <w:t>) "Grozījumi Ministru kabineta 2015. gada 11. augusta noteikumos Nr. 467 "Darbības programmas "Izaugsme un nodarbinātība" 9.1.1. specifiskā atbalsta mērķa "Palielināt nelabvēlīgākā situācijā esošu bezdarbnieku iekļaušanos darba tirgū" 9.1.1.3. pasākuma "Atbalsts sociālajai uzņēmējdarbībai" īstenošanas noteikumi"</w:t>
            </w:r>
            <w:r w:rsidR="00C344E2" w:rsidRPr="00B366EC">
              <w:rPr>
                <w:rFonts w:ascii="Times New Roman" w:eastAsia="Times New Roman" w:hAnsi="Times New Roman" w:cs="Times New Roman"/>
                <w:iCs/>
                <w:sz w:val="26"/>
                <w:szCs w:val="26"/>
                <w:lang w:eastAsia="lv-LV"/>
              </w:rPr>
              <w:t>;</w:t>
            </w:r>
          </w:p>
          <w:p w14:paraId="638F7704" w14:textId="245D6096" w:rsidR="002069D8" w:rsidRPr="00B366EC" w:rsidRDefault="002069D8" w:rsidP="00E15B02">
            <w:pPr>
              <w:jc w:val="both"/>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4) "Grozījumi Ministru kabineta 2015. gada 30. jūnija noteikumi Nr. 352 "Darbības programmas "Izaugsme un nodarbinātība" 9.1.4. specifiskā atbalsta mērķa "Palielināt diskriminācijas riskiem pakļauto iedzīvotāju integrāciju sabiedrībā un darba tirgū" 9.1.4.1. pasākuma "Profesionālā rehabilitācija" īstenošanas noteikumi;</w:t>
            </w:r>
          </w:p>
          <w:p w14:paraId="47291940" w14:textId="2D4F2439" w:rsidR="002069D8" w:rsidRPr="00B366EC" w:rsidRDefault="002069D8" w:rsidP="00E15B02">
            <w:pPr>
              <w:jc w:val="both"/>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5) "Grozījumi Ministru kabineta 2015. gada 20. oktobra noteikumi Nr. 601 "Darbības programmas "Izaugsme un nodarbinātība" 9.1.4. specifiskā atbalsta mērķa "Palielināt diskriminācijas riskiem pakļauto iedzīvotāju integrāciju sabiedrībā un darba tirgū" 9.1.4.2.</w:t>
            </w:r>
            <w:r w:rsidR="006A2E7B" w:rsidRPr="00B366EC">
              <w:rPr>
                <w:rFonts w:ascii="Times New Roman" w:eastAsia="Times New Roman" w:hAnsi="Times New Roman" w:cs="Times New Roman"/>
                <w:iCs/>
                <w:sz w:val="26"/>
                <w:szCs w:val="26"/>
                <w:lang w:eastAsia="lv-LV"/>
              </w:rPr>
              <w:t> </w:t>
            </w:r>
            <w:r w:rsidRPr="00B366EC">
              <w:rPr>
                <w:rFonts w:ascii="Times New Roman" w:eastAsia="Times New Roman" w:hAnsi="Times New Roman" w:cs="Times New Roman"/>
                <w:iCs/>
                <w:sz w:val="26"/>
                <w:szCs w:val="26"/>
                <w:lang w:eastAsia="lv-LV"/>
              </w:rPr>
              <w:t xml:space="preserve">pasākuma "Funkcionēšanas novērtēšanas un </w:t>
            </w:r>
            <w:proofErr w:type="spellStart"/>
            <w:r w:rsidRPr="00B366EC">
              <w:rPr>
                <w:rFonts w:ascii="Times New Roman" w:eastAsia="Times New Roman" w:hAnsi="Times New Roman" w:cs="Times New Roman"/>
                <w:iCs/>
                <w:sz w:val="26"/>
                <w:szCs w:val="26"/>
                <w:lang w:eastAsia="lv-LV"/>
              </w:rPr>
              <w:t>asistīvo</w:t>
            </w:r>
            <w:proofErr w:type="spellEnd"/>
            <w:r w:rsidRPr="00B366EC">
              <w:rPr>
                <w:rFonts w:ascii="Times New Roman" w:eastAsia="Times New Roman" w:hAnsi="Times New Roman" w:cs="Times New Roman"/>
                <w:iCs/>
                <w:sz w:val="26"/>
                <w:szCs w:val="26"/>
                <w:lang w:eastAsia="lv-LV"/>
              </w:rPr>
              <w:t xml:space="preserve"> tehnoloģiju (tehnisko palīglīdzekļu) apmaiņas sistēmas izveide un ieviešana" īstenošanas noteikumi";</w:t>
            </w:r>
          </w:p>
          <w:p w14:paraId="6EFD3840" w14:textId="61BB39C6" w:rsidR="00C344E2" w:rsidRPr="00B366EC" w:rsidRDefault="00155470" w:rsidP="00E15B02">
            <w:pPr>
              <w:jc w:val="both"/>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6) Grozījumi 9.2.1.1.</w:t>
            </w:r>
            <w:r w:rsidR="00363BD5" w:rsidRPr="00B366EC">
              <w:rPr>
                <w:rFonts w:ascii="Times New Roman" w:eastAsia="Times New Roman" w:hAnsi="Times New Roman" w:cs="Times New Roman"/>
                <w:iCs/>
                <w:sz w:val="26"/>
                <w:szCs w:val="26"/>
                <w:lang w:eastAsia="lv-LV"/>
              </w:rPr>
              <w:t> </w:t>
            </w:r>
            <w:r w:rsidRPr="00B366EC">
              <w:rPr>
                <w:rFonts w:ascii="Times New Roman" w:eastAsia="Times New Roman" w:hAnsi="Times New Roman" w:cs="Times New Roman"/>
                <w:iCs/>
                <w:sz w:val="26"/>
                <w:szCs w:val="26"/>
                <w:lang w:eastAsia="lv-LV"/>
              </w:rPr>
              <w:t>pasākuma "Profesionāla sociālā darba attīstība pašvaldībās" īstenošanas noteikum</w:t>
            </w:r>
            <w:r w:rsidR="0080176B" w:rsidRPr="00B366EC">
              <w:rPr>
                <w:rFonts w:ascii="Times New Roman" w:eastAsia="Times New Roman" w:hAnsi="Times New Roman" w:cs="Times New Roman"/>
                <w:iCs/>
                <w:sz w:val="26"/>
                <w:szCs w:val="26"/>
                <w:lang w:eastAsia="lv-LV"/>
              </w:rPr>
              <w:t xml:space="preserve">os </w:t>
            </w:r>
            <w:proofErr w:type="gramStart"/>
            <w:r w:rsidR="0080176B" w:rsidRPr="00B366EC">
              <w:rPr>
                <w:rFonts w:ascii="Times New Roman" w:eastAsia="Times New Roman" w:hAnsi="Times New Roman" w:cs="Times New Roman"/>
                <w:iCs/>
                <w:sz w:val="26"/>
                <w:szCs w:val="26"/>
                <w:lang w:eastAsia="lv-LV"/>
              </w:rPr>
              <w:t>(</w:t>
            </w:r>
            <w:proofErr w:type="gramEnd"/>
            <w:r w:rsidR="0080176B" w:rsidRPr="00B366EC">
              <w:rPr>
                <w:rFonts w:ascii="Times New Roman" w:eastAsia="Times New Roman" w:hAnsi="Times New Roman" w:cs="Times New Roman"/>
                <w:iCs/>
                <w:sz w:val="26"/>
                <w:szCs w:val="26"/>
                <w:lang w:eastAsia="lv-LV"/>
              </w:rPr>
              <w:t xml:space="preserve">tiek </w:t>
            </w:r>
            <w:proofErr w:type="spellStart"/>
            <w:r w:rsidR="0080176B" w:rsidRPr="00B366EC">
              <w:rPr>
                <w:rFonts w:ascii="Times New Roman" w:eastAsia="Times New Roman" w:hAnsi="Times New Roman" w:cs="Times New Roman"/>
                <w:iCs/>
                <w:sz w:val="26"/>
                <w:szCs w:val="26"/>
                <w:lang w:eastAsia="lv-LV"/>
              </w:rPr>
              <w:lastRenderedPageBreak/>
              <w:t>pārizdoti</w:t>
            </w:r>
            <w:proofErr w:type="spellEnd"/>
            <w:r w:rsidR="0080176B" w:rsidRPr="00B366EC">
              <w:rPr>
                <w:rFonts w:ascii="Times New Roman" w:eastAsia="Times New Roman" w:hAnsi="Times New Roman" w:cs="Times New Roman"/>
                <w:iCs/>
                <w:sz w:val="26"/>
                <w:szCs w:val="26"/>
                <w:lang w:eastAsia="lv-LV"/>
              </w:rPr>
              <w:t xml:space="preserve"> Ministru kabineta 2015. gada 14. aprīļa noteikumi Nr. 193 "Darbības programmas "Izaugsme un nodarbinātība" 9.2.1. specifiskā atbalsta mērķa "Paaugstināt sociālo dienestu darba efektivitāti un darbinieku profesionalitāti darbam ar riska situācijās esošām personām" 9.2.1.1. pasākuma "Profesionāla sociālā darba attīstība pašvaldībās" īstenošanas noteikumi";</w:t>
            </w:r>
          </w:p>
          <w:p w14:paraId="71E81543" w14:textId="6F191D19" w:rsidR="00C96733" w:rsidRPr="00B366EC" w:rsidRDefault="0011083F" w:rsidP="0026260D">
            <w:pPr>
              <w:jc w:val="both"/>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7</w:t>
            </w:r>
            <w:r w:rsidR="00155470" w:rsidRPr="00B366EC">
              <w:rPr>
                <w:rFonts w:ascii="Times New Roman" w:eastAsia="Times New Roman" w:hAnsi="Times New Roman" w:cs="Times New Roman"/>
                <w:iCs/>
                <w:sz w:val="26"/>
                <w:szCs w:val="26"/>
                <w:lang w:eastAsia="lv-LV"/>
              </w:rPr>
              <w:t>) "Grozījumi Ministru kabineta 2015. gada 6. oktobra noteikumi Nr. 575 "Darbības programmas "Izaugsme un nodarbinātība" 9.2.1. specifiskā atbalsta mērķa "Paaugstināt sociālo dienestu darba efektivitāti un darbinieku profesionalitāti darbam ar riska situācijā esošām personām" 9.2.1.3. pasākuma "Atbalsts speciālistiem darbam ar bērniem ar saskarsmes grūtībām un uzvedības traucējumiem un vardarbību ģimenē" īstenošanas noteikumi"</w:t>
            </w:r>
            <w:r w:rsidR="0026260D" w:rsidRPr="00B366EC">
              <w:rPr>
                <w:rFonts w:ascii="Times New Roman" w:eastAsia="Times New Roman" w:hAnsi="Times New Roman" w:cs="Times New Roman"/>
                <w:iCs/>
                <w:sz w:val="26"/>
                <w:szCs w:val="26"/>
                <w:lang w:eastAsia="lv-LV"/>
              </w:rPr>
              <w:t>.</w:t>
            </w:r>
          </w:p>
        </w:tc>
      </w:tr>
      <w:tr w:rsidR="00ED58C4" w:rsidRPr="00B366EC" w14:paraId="6D37346E" w14:textId="77777777" w:rsidTr="00ED58C4">
        <w:trPr>
          <w:tblCellSpacing w:w="15" w:type="dxa"/>
        </w:trPr>
        <w:tc>
          <w:tcPr>
            <w:tcW w:w="196" w:type="pct"/>
            <w:tcBorders>
              <w:top w:val="outset" w:sz="6" w:space="0" w:color="auto"/>
              <w:left w:val="outset" w:sz="6" w:space="0" w:color="auto"/>
              <w:bottom w:val="outset" w:sz="6" w:space="0" w:color="auto"/>
              <w:right w:val="outset" w:sz="6" w:space="0" w:color="auto"/>
            </w:tcBorders>
            <w:hideMark/>
          </w:tcPr>
          <w:p w14:paraId="50AA1A2D" w14:textId="77777777" w:rsidR="00ED58C4" w:rsidRPr="00B366EC" w:rsidRDefault="00ED58C4"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lastRenderedPageBreak/>
              <w:t>2.</w:t>
            </w:r>
          </w:p>
        </w:tc>
        <w:tc>
          <w:tcPr>
            <w:tcW w:w="1622" w:type="pct"/>
            <w:tcBorders>
              <w:top w:val="outset" w:sz="6" w:space="0" w:color="auto"/>
              <w:left w:val="outset" w:sz="6" w:space="0" w:color="auto"/>
              <w:bottom w:val="outset" w:sz="6" w:space="0" w:color="auto"/>
              <w:right w:val="outset" w:sz="6" w:space="0" w:color="auto"/>
            </w:tcBorders>
            <w:hideMark/>
          </w:tcPr>
          <w:p w14:paraId="28BB04CB" w14:textId="77777777" w:rsidR="00ED58C4" w:rsidRPr="00B366EC" w:rsidRDefault="00ED58C4"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Atbildīgā institūcija</w:t>
            </w:r>
          </w:p>
        </w:tc>
        <w:tc>
          <w:tcPr>
            <w:tcW w:w="3118" w:type="pct"/>
            <w:tcBorders>
              <w:top w:val="outset" w:sz="6" w:space="0" w:color="auto"/>
              <w:left w:val="outset" w:sz="6" w:space="0" w:color="auto"/>
              <w:bottom w:val="outset" w:sz="6" w:space="0" w:color="auto"/>
              <w:right w:val="outset" w:sz="6" w:space="0" w:color="auto"/>
            </w:tcBorders>
            <w:hideMark/>
          </w:tcPr>
          <w:p w14:paraId="29B3AE6C" w14:textId="77777777" w:rsidR="00ED58C4" w:rsidRPr="00B366EC" w:rsidRDefault="00ED58C4"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Labklājības ministrija.</w:t>
            </w:r>
          </w:p>
        </w:tc>
      </w:tr>
      <w:tr w:rsidR="00ED58C4" w:rsidRPr="00B366EC" w14:paraId="0B7ADBB0" w14:textId="77777777" w:rsidTr="00ED58C4">
        <w:trPr>
          <w:tblCellSpacing w:w="15" w:type="dxa"/>
        </w:trPr>
        <w:tc>
          <w:tcPr>
            <w:tcW w:w="196" w:type="pct"/>
            <w:tcBorders>
              <w:top w:val="outset" w:sz="6" w:space="0" w:color="auto"/>
              <w:left w:val="outset" w:sz="6" w:space="0" w:color="auto"/>
              <w:bottom w:val="outset" w:sz="6" w:space="0" w:color="auto"/>
              <w:right w:val="outset" w:sz="6" w:space="0" w:color="auto"/>
            </w:tcBorders>
            <w:hideMark/>
          </w:tcPr>
          <w:p w14:paraId="79E35FEF" w14:textId="77777777" w:rsidR="00ED58C4" w:rsidRPr="00B366EC" w:rsidRDefault="00ED58C4"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3.</w:t>
            </w:r>
          </w:p>
        </w:tc>
        <w:tc>
          <w:tcPr>
            <w:tcW w:w="1622" w:type="pct"/>
            <w:tcBorders>
              <w:top w:val="outset" w:sz="6" w:space="0" w:color="auto"/>
              <w:left w:val="outset" w:sz="6" w:space="0" w:color="auto"/>
              <w:bottom w:val="outset" w:sz="6" w:space="0" w:color="auto"/>
              <w:right w:val="outset" w:sz="6" w:space="0" w:color="auto"/>
            </w:tcBorders>
            <w:hideMark/>
          </w:tcPr>
          <w:p w14:paraId="22E45D52" w14:textId="77777777" w:rsidR="00ED58C4" w:rsidRPr="00B366EC" w:rsidRDefault="00ED58C4"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Cita informācija</w:t>
            </w:r>
          </w:p>
        </w:tc>
        <w:tc>
          <w:tcPr>
            <w:tcW w:w="3118" w:type="pct"/>
            <w:tcBorders>
              <w:top w:val="outset" w:sz="6" w:space="0" w:color="auto"/>
              <w:left w:val="outset" w:sz="6" w:space="0" w:color="auto"/>
              <w:bottom w:val="outset" w:sz="6" w:space="0" w:color="auto"/>
              <w:right w:val="outset" w:sz="6" w:space="0" w:color="auto"/>
            </w:tcBorders>
            <w:hideMark/>
          </w:tcPr>
          <w:p w14:paraId="2DDCD241" w14:textId="77777777" w:rsidR="00ED58C4" w:rsidRPr="00B366EC" w:rsidRDefault="00ED58C4" w:rsidP="00E15B02">
            <w:pPr>
              <w:spacing w:after="0" w:line="240" w:lineRule="auto"/>
              <w:rPr>
                <w:rFonts w:ascii="Times New Roman" w:eastAsia="Times New Roman" w:hAnsi="Times New Roman" w:cs="Times New Roman"/>
                <w:iCs/>
                <w:sz w:val="26"/>
                <w:szCs w:val="26"/>
                <w:lang w:eastAsia="lv-LV"/>
              </w:rPr>
            </w:pPr>
            <w:r w:rsidRPr="00B366EC">
              <w:rPr>
                <w:rFonts w:ascii="Times New Roman" w:eastAsia="Times New Roman" w:hAnsi="Times New Roman" w:cs="Times New Roman"/>
                <w:iCs/>
                <w:sz w:val="26"/>
                <w:szCs w:val="26"/>
                <w:lang w:eastAsia="lv-LV"/>
              </w:rPr>
              <w:t>Nav.</w:t>
            </w:r>
          </w:p>
        </w:tc>
      </w:tr>
    </w:tbl>
    <w:p w14:paraId="6A54478B" w14:textId="77777777" w:rsidR="00894C55" w:rsidRPr="00B366EC" w:rsidRDefault="00894C55" w:rsidP="003C6E09">
      <w:pPr>
        <w:shd w:val="clear" w:color="auto" w:fill="FFFFFF"/>
        <w:spacing w:after="0" w:line="240" w:lineRule="auto"/>
        <w:ind w:left="720" w:firstLine="301"/>
        <w:rPr>
          <w:rFonts w:ascii="Times New Roman" w:eastAsia="Times New Roman" w:hAnsi="Times New Roman" w:cs="Times New Roman"/>
          <w:sz w:val="26"/>
          <w:szCs w:val="26"/>
          <w:lang w:eastAsia="lv-LV"/>
        </w:rPr>
      </w:pPr>
    </w:p>
    <w:tbl>
      <w:tblPr>
        <w:tblW w:w="5448" w:type="pct"/>
        <w:tblInd w:w="-434" w:type="dxa"/>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866"/>
      </w:tblGrid>
      <w:tr w:rsidR="00894C55" w:rsidRPr="00B366EC" w14:paraId="27612025" w14:textId="77777777" w:rsidTr="00540088">
        <w:trPr>
          <w:trHeight w:val="342"/>
        </w:trPr>
        <w:tc>
          <w:tcPr>
            <w:tcW w:w="5000" w:type="pct"/>
            <w:tcBorders>
              <w:top w:val="outset" w:sz="6" w:space="0" w:color="414142"/>
              <w:left w:val="outset" w:sz="6" w:space="0" w:color="414142"/>
              <w:bottom w:val="outset" w:sz="6" w:space="0" w:color="414142"/>
              <w:right w:val="outset" w:sz="6" w:space="0" w:color="414142"/>
            </w:tcBorders>
            <w:vAlign w:val="center"/>
            <w:hideMark/>
          </w:tcPr>
          <w:p w14:paraId="3E49918A" w14:textId="77777777" w:rsidR="00894C55" w:rsidRPr="00B366EC" w:rsidRDefault="00894C55" w:rsidP="003E0791">
            <w:pPr>
              <w:spacing w:before="100" w:beforeAutospacing="1" w:after="100" w:afterAutospacing="1" w:line="293" w:lineRule="atLeast"/>
              <w:jc w:val="center"/>
              <w:rPr>
                <w:rFonts w:ascii="Times New Roman" w:eastAsia="Times New Roman" w:hAnsi="Times New Roman" w:cs="Times New Roman"/>
                <w:b/>
                <w:bCs/>
                <w:sz w:val="26"/>
                <w:szCs w:val="26"/>
                <w:lang w:eastAsia="lv-LV"/>
              </w:rPr>
            </w:pPr>
            <w:r w:rsidRPr="00B366EC">
              <w:rPr>
                <w:rFonts w:ascii="Times New Roman" w:eastAsia="Times New Roman" w:hAnsi="Times New Roman" w:cs="Times New Roman"/>
                <w:b/>
                <w:bCs/>
                <w:sz w:val="26"/>
                <w:szCs w:val="26"/>
                <w:lang w:eastAsia="lv-LV"/>
              </w:rPr>
              <w:t>V.</w:t>
            </w:r>
            <w:r w:rsidR="003E0791" w:rsidRPr="00B366EC">
              <w:rPr>
                <w:rFonts w:ascii="Times New Roman" w:eastAsia="Times New Roman" w:hAnsi="Times New Roman" w:cs="Times New Roman"/>
                <w:b/>
                <w:bCs/>
                <w:sz w:val="26"/>
                <w:szCs w:val="26"/>
                <w:lang w:eastAsia="lv-LV"/>
              </w:rPr>
              <w:t> </w:t>
            </w:r>
            <w:r w:rsidRPr="00B366EC">
              <w:rPr>
                <w:rFonts w:ascii="Times New Roman" w:eastAsia="Times New Roman" w:hAnsi="Times New Roman" w:cs="Times New Roman"/>
                <w:b/>
                <w:bCs/>
                <w:sz w:val="26"/>
                <w:szCs w:val="26"/>
                <w:lang w:eastAsia="lv-LV"/>
              </w:rPr>
              <w:t>Tiesību akta projekta atbilstība Latvijas Republikas starptautiskajām saistībām</w:t>
            </w:r>
          </w:p>
        </w:tc>
      </w:tr>
      <w:tr w:rsidR="003E44DD" w:rsidRPr="00B366EC" w14:paraId="4D19CA48" w14:textId="77777777" w:rsidTr="00540088">
        <w:trPr>
          <w:trHeight w:val="351"/>
        </w:trPr>
        <w:tc>
          <w:tcPr>
            <w:tcW w:w="5000" w:type="pct"/>
            <w:tcBorders>
              <w:top w:val="outset" w:sz="6" w:space="0" w:color="414142"/>
              <w:left w:val="outset" w:sz="6" w:space="0" w:color="414142"/>
              <w:bottom w:val="outset" w:sz="6" w:space="0" w:color="414142"/>
              <w:right w:val="outset" w:sz="6" w:space="0" w:color="414142"/>
            </w:tcBorders>
            <w:vAlign w:val="center"/>
          </w:tcPr>
          <w:p w14:paraId="082D4E19" w14:textId="19DD20E7" w:rsidR="003E44DD" w:rsidRPr="00B366EC" w:rsidRDefault="00182858" w:rsidP="003E0791">
            <w:pPr>
              <w:spacing w:before="100" w:beforeAutospacing="1" w:after="100" w:afterAutospacing="1" w:line="293" w:lineRule="atLeast"/>
              <w:jc w:val="center"/>
              <w:rPr>
                <w:rFonts w:ascii="Times New Roman" w:eastAsia="Times New Roman" w:hAnsi="Times New Roman" w:cs="Times New Roman"/>
                <w:bCs/>
                <w:sz w:val="26"/>
                <w:szCs w:val="26"/>
                <w:lang w:eastAsia="lv-LV"/>
              </w:rPr>
            </w:pPr>
            <w:r w:rsidRPr="00B366EC">
              <w:rPr>
                <w:rFonts w:ascii="Times New Roman" w:eastAsia="Times New Roman" w:hAnsi="Times New Roman" w:cs="Times New Roman"/>
                <w:bCs/>
                <w:sz w:val="26"/>
                <w:szCs w:val="26"/>
                <w:lang w:eastAsia="lv-LV"/>
              </w:rPr>
              <w:t>N</w:t>
            </w:r>
            <w:r w:rsidR="003E44DD" w:rsidRPr="00B366EC">
              <w:rPr>
                <w:rFonts w:ascii="Times New Roman" w:eastAsia="Times New Roman" w:hAnsi="Times New Roman" w:cs="Times New Roman"/>
                <w:bCs/>
                <w:sz w:val="26"/>
                <w:szCs w:val="26"/>
                <w:lang w:eastAsia="lv-LV"/>
              </w:rPr>
              <w:t>oteikumu projekts šo jomu neskar</w:t>
            </w:r>
            <w:r w:rsidR="002429DD" w:rsidRPr="00B366EC">
              <w:rPr>
                <w:rFonts w:ascii="Times New Roman" w:eastAsia="Times New Roman" w:hAnsi="Times New Roman" w:cs="Times New Roman"/>
                <w:bCs/>
                <w:sz w:val="26"/>
                <w:szCs w:val="26"/>
                <w:lang w:eastAsia="lv-LV"/>
              </w:rPr>
              <w:t>.</w:t>
            </w:r>
          </w:p>
        </w:tc>
      </w:tr>
    </w:tbl>
    <w:p w14:paraId="1D7F37AE" w14:textId="13D411D4" w:rsidR="00BA0845" w:rsidRPr="00B366EC" w:rsidRDefault="00BA0845" w:rsidP="00433051">
      <w:pPr>
        <w:shd w:val="clear" w:color="auto" w:fill="FFFFFF"/>
        <w:spacing w:after="0" w:line="240" w:lineRule="auto"/>
        <w:rPr>
          <w:rFonts w:ascii="Times New Roman" w:eastAsia="Times New Roman" w:hAnsi="Times New Roman" w:cs="Times New Roman"/>
          <w:sz w:val="26"/>
          <w:szCs w:val="26"/>
          <w:lang w:eastAsia="lv-LV"/>
        </w:rPr>
      </w:pPr>
      <w:bookmarkStart w:id="1" w:name="_Hlk501621246"/>
    </w:p>
    <w:tbl>
      <w:tblPr>
        <w:tblW w:w="5475" w:type="pct"/>
        <w:jc w:val="center"/>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419"/>
        <w:gridCol w:w="3254"/>
        <w:gridCol w:w="6242"/>
      </w:tblGrid>
      <w:tr w:rsidR="00894C55" w:rsidRPr="00B366EC" w14:paraId="633D5DB3" w14:textId="77777777" w:rsidTr="00BA0845">
        <w:trPr>
          <w:trHeight w:val="336"/>
          <w:jc w:val="center"/>
        </w:trPr>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bookmarkEnd w:id="1"/>
          <w:p w14:paraId="4284299E" w14:textId="77777777" w:rsidR="00894C55" w:rsidRPr="00B366EC" w:rsidRDefault="00894C55" w:rsidP="00816C11">
            <w:pPr>
              <w:spacing w:before="100" w:beforeAutospacing="1" w:after="100" w:afterAutospacing="1" w:line="293" w:lineRule="atLeast"/>
              <w:jc w:val="center"/>
              <w:rPr>
                <w:rFonts w:ascii="Times New Roman" w:eastAsia="Times New Roman" w:hAnsi="Times New Roman" w:cs="Times New Roman"/>
                <w:b/>
                <w:bCs/>
                <w:sz w:val="26"/>
                <w:szCs w:val="26"/>
                <w:lang w:eastAsia="lv-LV"/>
              </w:rPr>
            </w:pPr>
            <w:r w:rsidRPr="00B366EC">
              <w:rPr>
                <w:rFonts w:ascii="Times New Roman" w:eastAsia="Times New Roman" w:hAnsi="Times New Roman" w:cs="Times New Roman"/>
                <w:b/>
                <w:bCs/>
                <w:sz w:val="26"/>
                <w:szCs w:val="26"/>
                <w:lang w:eastAsia="lv-LV"/>
              </w:rPr>
              <w:t>VI.</w:t>
            </w:r>
            <w:r w:rsidR="00816C11" w:rsidRPr="00B366EC">
              <w:rPr>
                <w:rFonts w:ascii="Times New Roman" w:eastAsia="Times New Roman" w:hAnsi="Times New Roman" w:cs="Times New Roman"/>
                <w:b/>
                <w:bCs/>
                <w:sz w:val="26"/>
                <w:szCs w:val="26"/>
                <w:lang w:eastAsia="lv-LV"/>
              </w:rPr>
              <w:t> </w:t>
            </w:r>
            <w:r w:rsidRPr="00B366EC">
              <w:rPr>
                <w:rFonts w:ascii="Times New Roman" w:eastAsia="Times New Roman" w:hAnsi="Times New Roman" w:cs="Times New Roman"/>
                <w:b/>
                <w:bCs/>
                <w:sz w:val="26"/>
                <w:szCs w:val="26"/>
                <w:lang w:eastAsia="lv-LV"/>
              </w:rPr>
              <w:t>Sabiedrības līdzdalība un komunikācijas aktivitātes</w:t>
            </w:r>
          </w:p>
        </w:tc>
      </w:tr>
      <w:tr w:rsidR="004D5822" w:rsidRPr="00B366EC" w14:paraId="34430210" w14:textId="77777777" w:rsidTr="00BA0845">
        <w:trPr>
          <w:trHeight w:val="432"/>
          <w:jc w:val="center"/>
        </w:trPr>
        <w:tc>
          <w:tcPr>
            <w:tcW w:w="211" w:type="pct"/>
            <w:tcBorders>
              <w:top w:val="outset" w:sz="6" w:space="0" w:color="414142"/>
              <w:left w:val="outset" w:sz="6" w:space="0" w:color="414142"/>
              <w:bottom w:val="outset" w:sz="6" w:space="0" w:color="414142"/>
              <w:right w:val="outset" w:sz="6" w:space="0" w:color="414142"/>
            </w:tcBorders>
            <w:hideMark/>
          </w:tcPr>
          <w:p w14:paraId="44408AEC" w14:textId="77777777" w:rsidR="004D5822" w:rsidRPr="00B366EC" w:rsidRDefault="004D5822" w:rsidP="004D5822">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1.</w:t>
            </w:r>
          </w:p>
        </w:tc>
        <w:tc>
          <w:tcPr>
            <w:tcW w:w="1641" w:type="pct"/>
            <w:tcBorders>
              <w:top w:val="outset" w:sz="6" w:space="0" w:color="414142"/>
              <w:left w:val="outset" w:sz="6" w:space="0" w:color="414142"/>
              <w:bottom w:val="outset" w:sz="6" w:space="0" w:color="414142"/>
              <w:right w:val="outset" w:sz="6" w:space="0" w:color="414142"/>
            </w:tcBorders>
            <w:hideMark/>
          </w:tcPr>
          <w:p w14:paraId="7B1E52FA" w14:textId="77777777" w:rsidR="004D5822" w:rsidRPr="00B366EC" w:rsidRDefault="004D5822" w:rsidP="004D5822">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Plānotās sabiedrības līdzdalības un komunikācijas aktivitātes saistībā ar projektu</w:t>
            </w:r>
          </w:p>
        </w:tc>
        <w:sdt>
          <w:sdtPr>
            <w:rPr>
              <w:rFonts w:ascii="Times New Roman" w:eastAsia="Times New Roman" w:hAnsi="Times New Roman" w:cs="Times New Roman"/>
              <w:sz w:val="26"/>
              <w:szCs w:val="26"/>
              <w:lang w:eastAsia="lv-LV"/>
            </w:rPr>
            <w:id w:val="-1156844014"/>
            <w:placeholder>
              <w:docPart w:val="C98406EBE798471FA6A0DA1B1E5EF809"/>
            </w:placeholder>
            <w:text/>
          </w:sdtPr>
          <w:sdtEndPr/>
          <w:sdtContent>
            <w:tc>
              <w:tcPr>
                <w:tcW w:w="3148" w:type="pct"/>
                <w:tcBorders>
                  <w:top w:val="outset" w:sz="6" w:space="0" w:color="414142"/>
                  <w:left w:val="outset" w:sz="6" w:space="0" w:color="414142"/>
                  <w:bottom w:val="outset" w:sz="6" w:space="0" w:color="414142"/>
                  <w:right w:val="outset" w:sz="6" w:space="0" w:color="414142"/>
                </w:tcBorders>
                <w:hideMark/>
              </w:tcPr>
              <w:p w14:paraId="55623974" w14:textId="4D143952" w:rsidR="004D5822" w:rsidRPr="00B366EC" w:rsidRDefault="009C04C3" w:rsidP="003E44DD">
                <w:pPr>
                  <w:spacing w:after="0" w:line="240" w:lineRule="auto"/>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   Lai informētu sabiedrību par noteikumu projektu un dotu iespēju izteikt viedokli, noteikumu projekts atbilstoši Ministru kabineta 2009. gada 25. augusta noteikumiem Nr. 970 "Sabiedrības līdzdalības kārtība attīstības plānošanas procesā", pirms tā iesniegšanas VSS ievietots Labklājības ministrija</w:t>
                </w:r>
                <w:r w:rsidR="006E007E" w:rsidRPr="00B366EC">
                  <w:rPr>
                    <w:rFonts w:ascii="Times New Roman" w:eastAsia="Times New Roman" w:hAnsi="Times New Roman" w:cs="Times New Roman"/>
                    <w:sz w:val="26"/>
                    <w:szCs w:val="26"/>
                    <w:lang w:eastAsia="lv-LV"/>
                  </w:rPr>
                  <w:t xml:space="preserve">s </w:t>
                </w:r>
                <w:r w:rsidRPr="00B366EC">
                  <w:rPr>
                    <w:rFonts w:ascii="Times New Roman" w:eastAsia="Times New Roman" w:hAnsi="Times New Roman" w:cs="Times New Roman"/>
                    <w:sz w:val="26"/>
                    <w:szCs w:val="26"/>
                    <w:lang w:eastAsia="lv-LV"/>
                  </w:rPr>
                  <w:t>tīmekļvietnē.</w:t>
                </w:r>
              </w:p>
            </w:tc>
          </w:sdtContent>
        </w:sdt>
      </w:tr>
      <w:tr w:rsidR="004D5822" w:rsidRPr="00B366EC" w14:paraId="7F0D83D7" w14:textId="77777777" w:rsidTr="00BA0845">
        <w:trPr>
          <w:trHeight w:val="264"/>
          <w:jc w:val="center"/>
        </w:trPr>
        <w:tc>
          <w:tcPr>
            <w:tcW w:w="211" w:type="pct"/>
            <w:tcBorders>
              <w:top w:val="outset" w:sz="6" w:space="0" w:color="414142"/>
              <w:left w:val="outset" w:sz="6" w:space="0" w:color="414142"/>
              <w:bottom w:val="outset" w:sz="6" w:space="0" w:color="414142"/>
              <w:right w:val="outset" w:sz="6" w:space="0" w:color="414142"/>
            </w:tcBorders>
            <w:hideMark/>
          </w:tcPr>
          <w:p w14:paraId="09B3015F" w14:textId="77777777" w:rsidR="004D5822" w:rsidRPr="00B366EC" w:rsidRDefault="004D5822" w:rsidP="004D5822">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2.</w:t>
            </w:r>
          </w:p>
        </w:tc>
        <w:tc>
          <w:tcPr>
            <w:tcW w:w="1641" w:type="pct"/>
            <w:tcBorders>
              <w:top w:val="outset" w:sz="6" w:space="0" w:color="414142"/>
              <w:left w:val="outset" w:sz="6" w:space="0" w:color="414142"/>
              <w:bottom w:val="outset" w:sz="6" w:space="0" w:color="414142"/>
              <w:right w:val="outset" w:sz="6" w:space="0" w:color="414142"/>
            </w:tcBorders>
            <w:hideMark/>
          </w:tcPr>
          <w:p w14:paraId="33486005" w14:textId="77777777" w:rsidR="004D5822" w:rsidRPr="00B366EC" w:rsidRDefault="004D5822" w:rsidP="004D5822">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Sabiedrības līdzdalība projekta izstrādē</w:t>
            </w:r>
          </w:p>
        </w:tc>
        <w:tc>
          <w:tcPr>
            <w:tcW w:w="3148" w:type="pct"/>
            <w:tcBorders>
              <w:top w:val="outset" w:sz="6" w:space="0" w:color="414142"/>
              <w:left w:val="outset" w:sz="6" w:space="0" w:color="414142"/>
              <w:bottom w:val="outset" w:sz="6" w:space="0" w:color="414142"/>
              <w:right w:val="outset" w:sz="6" w:space="0" w:color="414142"/>
            </w:tcBorders>
            <w:hideMark/>
          </w:tcPr>
          <w:p w14:paraId="7A9876BB" w14:textId="013A1582" w:rsidR="004D5822" w:rsidRPr="00B366EC" w:rsidRDefault="004D5822" w:rsidP="00762F88">
            <w:pPr>
              <w:spacing w:after="0" w:line="240" w:lineRule="auto"/>
              <w:ind w:left="60" w:right="105" w:firstLine="7"/>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Sabiedrība tika aicināta līdzdarboties noteikumu projekta izstrādē, </w:t>
            </w:r>
            <w:r w:rsidR="00800162" w:rsidRPr="00B366EC">
              <w:rPr>
                <w:rFonts w:ascii="Times New Roman" w:eastAsia="Times New Roman" w:hAnsi="Times New Roman" w:cs="Times New Roman"/>
                <w:sz w:val="26"/>
                <w:szCs w:val="26"/>
                <w:lang w:eastAsia="lv-LV"/>
              </w:rPr>
              <w:t>2019.</w:t>
            </w:r>
            <w:r w:rsidR="00056AB1" w:rsidRPr="00B366EC">
              <w:rPr>
                <w:rFonts w:ascii="Times New Roman" w:eastAsia="Times New Roman" w:hAnsi="Times New Roman" w:cs="Times New Roman"/>
                <w:sz w:val="26"/>
                <w:szCs w:val="26"/>
                <w:lang w:eastAsia="lv-LV"/>
              </w:rPr>
              <w:t> gada 26. aprīlī</w:t>
            </w:r>
            <w:r w:rsidR="00800162"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sz w:val="26"/>
                <w:szCs w:val="26"/>
                <w:lang w:eastAsia="lv-LV"/>
              </w:rPr>
              <w:t xml:space="preserve">ievietojot noteikumu projektu tīmekļvietnē </w:t>
            </w:r>
            <w:proofErr w:type="spellStart"/>
            <w:r w:rsidRPr="00B366EC">
              <w:rPr>
                <w:rFonts w:ascii="Times New Roman" w:eastAsia="Times New Roman" w:hAnsi="Times New Roman" w:cs="Times New Roman"/>
                <w:sz w:val="26"/>
                <w:szCs w:val="26"/>
                <w:lang w:eastAsia="lv-LV"/>
              </w:rPr>
              <w:t>www.lm.gov.lv</w:t>
            </w:r>
            <w:proofErr w:type="spellEnd"/>
            <w:r w:rsidRPr="00B366EC">
              <w:rPr>
                <w:rFonts w:ascii="Times New Roman" w:eastAsia="Times New Roman" w:hAnsi="Times New Roman" w:cs="Times New Roman"/>
                <w:sz w:val="26"/>
                <w:szCs w:val="26"/>
                <w:lang w:eastAsia="lv-LV"/>
              </w:rPr>
              <w:t xml:space="preserve"> un aicinot no līdz </w:t>
            </w:r>
            <w:r w:rsidR="00BD7927" w:rsidRPr="00B366EC">
              <w:rPr>
                <w:rFonts w:ascii="Times New Roman" w:eastAsia="Times New Roman" w:hAnsi="Times New Roman" w:cs="Times New Roman"/>
                <w:sz w:val="26"/>
                <w:szCs w:val="26"/>
                <w:lang w:eastAsia="lv-LV"/>
              </w:rPr>
              <w:t>2019.</w:t>
            </w:r>
            <w:r w:rsidR="00766688" w:rsidRPr="00B366EC">
              <w:rPr>
                <w:rFonts w:ascii="Times New Roman" w:eastAsia="Times New Roman" w:hAnsi="Times New Roman" w:cs="Times New Roman"/>
                <w:sz w:val="26"/>
                <w:szCs w:val="26"/>
                <w:lang w:eastAsia="lv-LV"/>
              </w:rPr>
              <w:t> gada 15. maijam</w:t>
            </w:r>
            <w:r w:rsidR="00BD7927"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sz w:val="26"/>
                <w:szCs w:val="26"/>
                <w:lang w:eastAsia="lv-LV"/>
              </w:rPr>
              <w:t>sabiedrības pārstāvjus</w:t>
            </w:r>
            <w:r w:rsidR="00800162" w:rsidRPr="00B366EC">
              <w:rPr>
                <w:rFonts w:ascii="Times New Roman" w:eastAsia="Times New Roman" w:hAnsi="Times New Roman" w:cs="Times New Roman"/>
                <w:sz w:val="26"/>
                <w:szCs w:val="26"/>
                <w:lang w:eastAsia="lv-LV"/>
              </w:rPr>
              <w:t xml:space="preserve"> izteikt savu viedokli. Noteikumu projekta izstrādes laikā, saskaņā ar </w:t>
            </w:r>
            <w:r w:rsidR="009C04C3" w:rsidRPr="00B366EC">
              <w:rPr>
                <w:rFonts w:ascii="Times New Roman" w:eastAsia="Times New Roman" w:hAnsi="Times New Roman" w:cs="Times New Roman"/>
                <w:sz w:val="26"/>
                <w:szCs w:val="26"/>
                <w:lang w:eastAsia="lv-LV"/>
              </w:rPr>
              <w:t>Labklājības ministrijas</w:t>
            </w:r>
            <w:r w:rsidR="00800162" w:rsidRPr="00B366EC">
              <w:rPr>
                <w:rFonts w:ascii="Times New Roman" w:eastAsia="Times New Roman" w:hAnsi="Times New Roman" w:cs="Times New Roman"/>
                <w:sz w:val="26"/>
                <w:szCs w:val="26"/>
                <w:lang w:eastAsia="lv-LV"/>
              </w:rPr>
              <w:t xml:space="preserve"> priekšlikumiem pārziņas projektu finansējuma pārdalei, tika nolemts paplašināt grozījumu projekta apjomu, iekļaujot arī attiecināmā finansējuma palielinājumu, attiecīgi arī sasniedzamā iznākuma rādītāja vērtības palielinājumu, kā arī citas noteikumu projekta izstrādes laikā papildus radušās 9.2.2.1. pasākuma īstenošanas nosacījumu izmaiņa</w:t>
            </w:r>
            <w:r w:rsidR="00CB7A88">
              <w:rPr>
                <w:rFonts w:ascii="Times New Roman" w:eastAsia="Times New Roman" w:hAnsi="Times New Roman" w:cs="Times New Roman"/>
                <w:sz w:val="26"/>
                <w:szCs w:val="26"/>
                <w:lang w:eastAsia="lv-LV"/>
              </w:rPr>
              <w:t>s</w:t>
            </w:r>
            <w:r w:rsidR="00800162" w:rsidRPr="00B366EC">
              <w:rPr>
                <w:rFonts w:ascii="Times New Roman" w:eastAsia="Times New Roman" w:hAnsi="Times New Roman" w:cs="Times New Roman"/>
                <w:sz w:val="26"/>
                <w:szCs w:val="26"/>
                <w:lang w:eastAsia="lv-LV"/>
              </w:rPr>
              <w:t xml:space="preserve">. Sabiedrības līdzdalības </w:t>
            </w:r>
            <w:r w:rsidR="00800162" w:rsidRPr="00B366EC">
              <w:rPr>
                <w:rFonts w:ascii="Times New Roman" w:eastAsia="Times New Roman" w:hAnsi="Times New Roman" w:cs="Times New Roman"/>
                <w:sz w:val="26"/>
                <w:szCs w:val="26"/>
                <w:lang w:eastAsia="lv-LV"/>
              </w:rPr>
              <w:lastRenderedPageBreak/>
              <w:t>atkārtotais un papildinātais paziņojums izsludināts 2019.</w:t>
            </w:r>
            <w:r w:rsidR="00056AB1" w:rsidRPr="00B366EC">
              <w:rPr>
                <w:rFonts w:ascii="Times New Roman" w:eastAsia="Times New Roman" w:hAnsi="Times New Roman" w:cs="Times New Roman"/>
                <w:sz w:val="26"/>
                <w:szCs w:val="26"/>
                <w:lang w:eastAsia="lv-LV"/>
              </w:rPr>
              <w:t> gada 8. oktobrī</w:t>
            </w:r>
            <w:r w:rsidR="00800162" w:rsidRPr="00B366EC">
              <w:rPr>
                <w:rFonts w:ascii="Times New Roman" w:eastAsia="Times New Roman" w:hAnsi="Times New Roman" w:cs="Times New Roman"/>
                <w:sz w:val="26"/>
                <w:szCs w:val="26"/>
                <w:lang w:eastAsia="lv-LV"/>
              </w:rPr>
              <w:t>, aicinot līdz 2019</w:t>
            </w:r>
            <w:r w:rsidR="007A6FB3" w:rsidRPr="00B366EC">
              <w:rPr>
                <w:rFonts w:ascii="Times New Roman" w:eastAsia="Times New Roman" w:hAnsi="Times New Roman" w:cs="Times New Roman"/>
                <w:sz w:val="26"/>
                <w:szCs w:val="26"/>
                <w:lang w:eastAsia="lv-LV"/>
              </w:rPr>
              <w:t>. gada 23. oktobrim</w:t>
            </w:r>
            <w:r w:rsidR="00800162" w:rsidRPr="00B366EC">
              <w:rPr>
                <w:rFonts w:ascii="Times New Roman" w:eastAsia="Times New Roman" w:hAnsi="Times New Roman" w:cs="Times New Roman"/>
                <w:sz w:val="26"/>
                <w:szCs w:val="26"/>
                <w:lang w:eastAsia="lv-LV"/>
              </w:rPr>
              <w:t xml:space="preserve"> sabiedrības pārstāvjus sniegt viedokli par noteikumu projektu tā izstrādes stadijā:</w:t>
            </w:r>
            <w:proofErr w:type="gramStart"/>
            <w:r w:rsidR="00800162"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sz w:val="26"/>
                <w:szCs w:val="26"/>
                <w:lang w:eastAsia="lv-LV"/>
              </w:rPr>
              <w:t xml:space="preserve"> </w:t>
            </w:r>
            <w:proofErr w:type="gramEnd"/>
          </w:p>
          <w:p w14:paraId="460FD8BF" w14:textId="3FD19635" w:rsidR="004D5822" w:rsidRPr="00B366EC" w:rsidRDefault="004D5822" w:rsidP="00762F88">
            <w:pPr>
              <w:spacing w:after="0" w:line="240" w:lineRule="auto"/>
              <w:ind w:left="60" w:right="105" w:firstLine="7"/>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1) rakstiski</w:t>
            </w:r>
            <w:r w:rsidR="00800162" w:rsidRPr="00B366EC">
              <w:rPr>
                <w:rFonts w:ascii="Times New Roman" w:eastAsia="Times New Roman" w:hAnsi="Times New Roman" w:cs="Times New Roman"/>
                <w:sz w:val="26"/>
                <w:szCs w:val="26"/>
                <w:lang w:eastAsia="lv-LV"/>
              </w:rPr>
              <w:t xml:space="preserve"> </w:t>
            </w:r>
            <w:r w:rsidRPr="00B366EC">
              <w:rPr>
                <w:rFonts w:ascii="Times New Roman" w:eastAsia="Times New Roman" w:hAnsi="Times New Roman" w:cs="Times New Roman"/>
                <w:sz w:val="26"/>
                <w:szCs w:val="26"/>
                <w:lang w:eastAsia="lv-LV"/>
              </w:rPr>
              <w:t xml:space="preserve">– nosūtot uz elektronisko pasta adresi: </w:t>
            </w:r>
            <w:proofErr w:type="spellStart"/>
            <w:r w:rsidRPr="00B366EC">
              <w:rPr>
                <w:rFonts w:ascii="Times New Roman" w:eastAsia="Times New Roman" w:hAnsi="Times New Roman" w:cs="Times New Roman"/>
                <w:sz w:val="26"/>
                <w:szCs w:val="26"/>
                <w:lang w:eastAsia="lv-LV"/>
              </w:rPr>
              <w:t>atbildiga.iestade@lm.gov.lv</w:t>
            </w:r>
            <w:proofErr w:type="spellEnd"/>
            <w:r w:rsidRPr="00B366EC">
              <w:rPr>
                <w:rFonts w:ascii="Times New Roman" w:eastAsia="Times New Roman" w:hAnsi="Times New Roman" w:cs="Times New Roman"/>
                <w:sz w:val="26"/>
                <w:szCs w:val="26"/>
                <w:lang w:eastAsia="lv-LV"/>
              </w:rPr>
              <w:t>;</w:t>
            </w:r>
          </w:p>
          <w:p w14:paraId="71BDA813" w14:textId="77777777" w:rsidR="00D731F0" w:rsidRPr="00B366EC" w:rsidRDefault="007C49C8" w:rsidP="00EC7F72">
            <w:pPr>
              <w:spacing w:after="0" w:line="240" w:lineRule="auto"/>
              <w:ind w:firstLine="7"/>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  </w:t>
            </w:r>
            <w:r w:rsidR="004D5822" w:rsidRPr="00B366EC">
              <w:rPr>
                <w:rFonts w:ascii="Times New Roman" w:eastAsia="Times New Roman" w:hAnsi="Times New Roman" w:cs="Times New Roman"/>
                <w:sz w:val="26"/>
                <w:szCs w:val="26"/>
                <w:lang w:eastAsia="lv-LV"/>
              </w:rPr>
              <w:t>2) klātienē.</w:t>
            </w:r>
          </w:p>
          <w:p w14:paraId="68FAF81E" w14:textId="616E507B" w:rsidR="0018024E" w:rsidRPr="00B366EC" w:rsidRDefault="0018024E" w:rsidP="0018024E">
            <w:pPr>
              <w:spacing w:after="0" w:line="240" w:lineRule="auto"/>
              <w:rPr>
                <w:rFonts w:ascii="Times New Roman" w:eastAsia="Times New Roman" w:hAnsi="Times New Roman" w:cs="Times New Roman"/>
                <w:bCs/>
                <w:sz w:val="26"/>
                <w:szCs w:val="26"/>
                <w:lang w:eastAsia="lv-LV"/>
              </w:rPr>
            </w:pPr>
          </w:p>
        </w:tc>
      </w:tr>
      <w:tr w:rsidR="004D5822" w:rsidRPr="00B366EC" w14:paraId="794654FB" w14:textId="77777777" w:rsidTr="00BA0845">
        <w:trPr>
          <w:trHeight w:val="372"/>
          <w:jc w:val="center"/>
        </w:trPr>
        <w:tc>
          <w:tcPr>
            <w:tcW w:w="211" w:type="pct"/>
            <w:tcBorders>
              <w:top w:val="outset" w:sz="6" w:space="0" w:color="414142"/>
              <w:left w:val="outset" w:sz="6" w:space="0" w:color="414142"/>
              <w:bottom w:val="outset" w:sz="6" w:space="0" w:color="414142"/>
              <w:right w:val="outset" w:sz="6" w:space="0" w:color="414142"/>
            </w:tcBorders>
            <w:hideMark/>
          </w:tcPr>
          <w:p w14:paraId="4487D35B" w14:textId="77777777" w:rsidR="004D5822" w:rsidRPr="00B366EC" w:rsidRDefault="004D5822" w:rsidP="004D5822">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lastRenderedPageBreak/>
              <w:t>3.</w:t>
            </w:r>
          </w:p>
        </w:tc>
        <w:tc>
          <w:tcPr>
            <w:tcW w:w="1641" w:type="pct"/>
            <w:tcBorders>
              <w:top w:val="outset" w:sz="6" w:space="0" w:color="414142"/>
              <w:left w:val="outset" w:sz="6" w:space="0" w:color="414142"/>
              <w:bottom w:val="outset" w:sz="6" w:space="0" w:color="414142"/>
              <w:right w:val="outset" w:sz="6" w:space="0" w:color="414142"/>
            </w:tcBorders>
            <w:hideMark/>
          </w:tcPr>
          <w:p w14:paraId="29C41477" w14:textId="77777777" w:rsidR="004D5822" w:rsidRPr="00B366EC" w:rsidRDefault="004D5822" w:rsidP="004D5822">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Sabiedrības līdzdalības rezultāti</w:t>
            </w:r>
          </w:p>
        </w:tc>
        <w:tc>
          <w:tcPr>
            <w:tcW w:w="3148" w:type="pct"/>
            <w:tcBorders>
              <w:top w:val="outset" w:sz="6" w:space="0" w:color="414142"/>
              <w:left w:val="outset" w:sz="6" w:space="0" w:color="414142"/>
              <w:bottom w:val="outset" w:sz="6" w:space="0" w:color="414142"/>
              <w:right w:val="outset" w:sz="6" w:space="0" w:color="414142"/>
            </w:tcBorders>
            <w:hideMark/>
          </w:tcPr>
          <w:p w14:paraId="3D61A141" w14:textId="6B0BF950" w:rsidR="004D5822" w:rsidRPr="00B366EC" w:rsidRDefault="00196FC7" w:rsidP="00FF0C04">
            <w:pPr>
              <w:spacing w:after="0" w:line="240" w:lineRule="auto"/>
              <w:ind w:left="67" w:right="115"/>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Sabiedrības līdzdalības ietvaro</w:t>
            </w:r>
            <w:r w:rsidR="00FF0C04" w:rsidRPr="00B366EC">
              <w:rPr>
                <w:rFonts w:ascii="Times New Roman" w:eastAsia="Times New Roman" w:hAnsi="Times New Roman" w:cs="Times New Roman"/>
                <w:sz w:val="26"/>
                <w:szCs w:val="26"/>
                <w:lang w:eastAsia="lv-LV"/>
              </w:rPr>
              <w:t>s 2019.</w:t>
            </w:r>
            <w:r w:rsidR="007A6FB3" w:rsidRPr="00B366EC">
              <w:rPr>
                <w:rFonts w:ascii="Times New Roman" w:eastAsia="Times New Roman" w:hAnsi="Times New Roman" w:cs="Times New Roman"/>
                <w:sz w:val="26"/>
                <w:szCs w:val="26"/>
                <w:lang w:eastAsia="lv-LV"/>
              </w:rPr>
              <w:t> gada 3. maijā</w:t>
            </w:r>
            <w:r w:rsidRPr="00B366EC">
              <w:rPr>
                <w:rFonts w:ascii="Times New Roman" w:eastAsia="Times New Roman" w:hAnsi="Times New Roman" w:cs="Times New Roman"/>
                <w:sz w:val="26"/>
                <w:szCs w:val="26"/>
                <w:lang w:eastAsia="lv-LV"/>
              </w:rPr>
              <w:t xml:space="preserve"> tika saņemts viens priekšlikums no Salaspils bērnu un jauniešu ar invaliditāti biedrība</w:t>
            </w:r>
            <w:r w:rsidR="00FF0C04" w:rsidRPr="00B366EC">
              <w:rPr>
                <w:rFonts w:ascii="Times New Roman" w:eastAsia="Times New Roman" w:hAnsi="Times New Roman" w:cs="Times New Roman"/>
                <w:sz w:val="26"/>
                <w:szCs w:val="26"/>
                <w:lang w:eastAsia="lv-LV"/>
              </w:rPr>
              <w:t>s</w:t>
            </w:r>
            <w:r w:rsidRPr="00B366EC">
              <w:rPr>
                <w:rFonts w:ascii="Times New Roman" w:eastAsia="Times New Roman" w:hAnsi="Times New Roman" w:cs="Times New Roman"/>
                <w:sz w:val="26"/>
                <w:szCs w:val="26"/>
                <w:lang w:eastAsia="lv-LV"/>
              </w:rPr>
              <w:t xml:space="preserve"> (BJIB) "Zelta Atslēdziņa"</w:t>
            </w:r>
            <w:r w:rsidR="00FF0C04" w:rsidRPr="00B366EC">
              <w:rPr>
                <w:rFonts w:ascii="Times New Roman" w:eastAsia="Times New Roman" w:hAnsi="Times New Roman" w:cs="Times New Roman"/>
                <w:sz w:val="26"/>
                <w:szCs w:val="26"/>
                <w:lang w:eastAsia="lv-LV"/>
              </w:rPr>
              <w:t xml:space="preserve"> – iekļaut MK noteikumos Nr. 313 personu ar garīga rakstura traucējumiem definīciju. </w:t>
            </w:r>
            <w:r w:rsidR="007A6FB3" w:rsidRPr="00B366EC">
              <w:rPr>
                <w:rFonts w:ascii="Times New Roman" w:eastAsia="Times New Roman" w:hAnsi="Times New Roman" w:cs="Times New Roman"/>
                <w:sz w:val="26"/>
                <w:szCs w:val="26"/>
                <w:lang w:eastAsia="lv-LV"/>
              </w:rPr>
              <w:t>2</w:t>
            </w:r>
            <w:r w:rsidR="00FF0C04" w:rsidRPr="00B366EC">
              <w:rPr>
                <w:rFonts w:ascii="Times New Roman" w:eastAsia="Times New Roman" w:hAnsi="Times New Roman" w:cs="Times New Roman"/>
                <w:sz w:val="26"/>
                <w:szCs w:val="26"/>
                <w:lang w:eastAsia="lv-LV"/>
              </w:rPr>
              <w:t>019.</w:t>
            </w:r>
            <w:r w:rsidR="007A6FB3" w:rsidRPr="00B366EC">
              <w:rPr>
                <w:rFonts w:ascii="Times New Roman" w:eastAsia="Times New Roman" w:hAnsi="Times New Roman" w:cs="Times New Roman"/>
                <w:sz w:val="26"/>
                <w:szCs w:val="26"/>
                <w:lang w:eastAsia="lv-LV"/>
              </w:rPr>
              <w:t> gada 16. maijā</w:t>
            </w:r>
            <w:r w:rsidR="00FF0C04" w:rsidRPr="00B366EC">
              <w:rPr>
                <w:rFonts w:ascii="Times New Roman" w:eastAsia="Times New Roman" w:hAnsi="Times New Roman" w:cs="Times New Roman"/>
                <w:sz w:val="26"/>
                <w:szCs w:val="26"/>
                <w:lang w:eastAsia="lv-LV"/>
              </w:rPr>
              <w:t xml:space="preserve"> telefona sarunā tika paskaidrots, ka minētā definīcija ir iekļauta Sociālo pakalpojumu un sociālās palīdzības likumā (1. panta 30. punkts).</w:t>
            </w:r>
          </w:p>
          <w:p w14:paraId="5C6C2644" w14:textId="46F4B58A" w:rsidR="0018024E" w:rsidRPr="00B366EC" w:rsidRDefault="0018024E" w:rsidP="008369FD">
            <w:pPr>
              <w:spacing w:after="0" w:line="240" w:lineRule="auto"/>
              <w:ind w:left="67" w:right="115"/>
              <w:jc w:val="both"/>
              <w:rPr>
                <w:rFonts w:ascii="Times New Roman" w:eastAsia="Times New Roman" w:hAnsi="Times New Roman" w:cs="Times New Roman"/>
                <w:bCs/>
                <w:sz w:val="26"/>
                <w:szCs w:val="26"/>
                <w:lang w:eastAsia="lv-LV"/>
              </w:rPr>
            </w:pPr>
            <w:r w:rsidRPr="00B366EC">
              <w:rPr>
                <w:rFonts w:ascii="Times New Roman" w:eastAsia="Times New Roman" w:hAnsi="Times New Roman" w:cs="Times New Roman"/>
                <w:bCs/>
                <w:sz w:val="26"/>
                <w:szCs w:val="26"/>
                <w:lang w:eastAsia="lv-LV"/>
              </w:rPr>
              <w:t>Atsaucoties uz atkārtotu uzaicinājumu sabiedrībai izteikt viedokli par papildināto noteikumu projektu, saņemt</w:t>
            </w:r>
            <w:r w:rsidR="008369FD" w:rsidRPr="00B366EC">
              <w:rPr>
                <w:rFonts w:ascii="Times New Roman" w:eastAsia="Times New Roman" w:hAnsi="Times New Roman" w:cs="Times New Roman"/>
                <w:bCs/>
                <w:sz w:val="26"/>
                <w:szCs w:val="26"/>
                <w:lang w:eastAsia="lv-LV"/>
              </w:rPr>
              <w:t>s</w:t>
            </w:r>
            <w:r w:rsidRPr="00B366EC">
              <w:rPr>
                <w:rFonts w:ascii="Times New Roman" w:eastAsia="Times New Roman" w:hAnsi="Times New Roman" w:cs="Times New Roman"/>
                <w:bCs/>
                <w:sz w:val="26"/>
                <w:szCs w:val="26"/>
                <w:lang w:eastAsia="lv-LV"/>
              </w:rPr>
              <w:t xml:space="preserve"> </w:t>
            </w:r>
            <w:r w:rsidR="008369FD" w:rsidRPr="00B366EC">
              <w:rPr>
                <w:rFonts w:ascii="Times New Roman" w:eastAsia="Times New Roman" w:hAnsi="Times New Roman" w:cs="Times New Roman"/>
                <w:bCs/>
                <w:sz w:val="26"/>
                <w:szCs w:val="26"/>
                <w:lang w:eastAsia="lv-LV"/>
              </w:rPr>
              <w:t>ieros</w:t>
            </w:r>
            <w:r w:rsidR="007A6FB3" w:rsidRPr="00B366EC">
              <w:rPr>
                <w:rFonts w:ascii="Times New Roman" w:eastAsia="Times New Roman" w:hAnsi="Times New Roman" w:cs="Times New Roman"/>
                <w:bCs/>
                <w:sz w:val="26"/>
                <w:szCs w:val="26"/>
                <w:lang w:eastAsia="lv-LV"/>
              </w:rPr>
              <w:t>i</w:t>
            </w:r>
            <w:r w:rsidR="008369FD" w:rsidRPr="00B366EC">
              <w:rPr>
                <w:rFonts w:ascii="Times New Roman" w:eastAsia="Times New Roman" w:hAnsi="Times New Roman" w:cs="Times New Roman"/>
                <w:bCs/>
                <w:sz w:val="26"/>
                <w:szCs w:val="26"/>
                <w:lang w:eastAsia="lv-LV"/>
              </w:rPr>
              <w:t>nājums</w:t>
            </w:r>
            <w:r w:rsidRPr="00B366EC">
              <w:rPr>
                <w:rFonts w:ascii="Times New Roman" w:eastAsia="Times New Roman" w:hAnsi="Times New Roman" w:cs="Times New Roman"/>
                <w:bCs/>
                <w:sz w:val="26"/>
                <w:szCs w:val="26"/>
                <w:lang w:eastAsia="lv-LV"/>
              </w:rPr>
              <w:t xml:space="preserve"> no bērnu ar FT vecākiem un </w:t>
            </w:r>
            <w:r w:rsidR="008369FD" w:rsidRPr="00B366EC">
              <w:rPr>
                <w:rFonts w:ascii="Times New Roman" w:eastAsia="Times New Roman" w:hAnsi="Times New Roman" w:cs="Times New Roman"/>
                <w:sz w:val="26"/>
                <w:szCs w:val="26"/>
                <w:lang w:eastAsia="lv-LV"/>
              </w:rPr>
              <w:t xml:space="preserve">Latvijas Spina </w:t>
            </w:r>
            <w:proofErr w:type="spellStart"/>
            <w:r w:rsidR="008369FD" w:rsidRPr="00B366EC">
              <w:rPr>
                <w:rFonts w:ascii="Times New Roman" w:eastAsia="Times New Roman" w:hAnsi="Times New Roman" w:cs="Times New Roman"/>
                <w:sz w:val="26"/>
                <w:szCs w:val="26"/>
                <w:lang w:eastAsia="lv-LV"/>
              </w:rPr>
              <w:t>bifida</w:t>
            </w:r>
            <w:proofErr w:type="spellEnd"/>
            <w:r w:rsidR="008369FD" w:rsidRPr="00B366EC">
              <w:rPr>
                <w:rFonts w:ascii="Times New Roman" w:eastAsia="Times New Roman" w:hAnsi="Times New Roman" w:cs="Times New Roman"/>
                <w:sz w:val="26"/>
                <w:szCs w:val="26"/>
                <w:lang w:eastAsia="lv-LV"/>
              </w:rPr>
              <w:t xml:space="preserve"> un hidrocefālijas biedrības p</w:t>
            </w:r>
            <w:r w:rsidR="008369FD" w:rsidRPr="00B366EC">
              <w:rPr>
                <w:rFonts w:ascii="Times New Roman" w:eastAsia="Times New Roman" w:hAnsi="Times New Roman" w:cs="Times New Roman"/>
                <w:bCs/>
                <w:sz w:val="26"/>
                <w:szCs w:val="26"/>
                <w:lang w:eastAsia="lv-LV"/>
              </w:rPr>
              <w:t>ar "atelpas brīža" pakalpojumu nodrošināšanu bērna ar FT dzīvesvietā</w:t>
            </w:r>
            <w:r w:rsidR="002429DD" w:rsidRPr="00B366EC">
              <w:rPr>
                <w:rFonts w:ascii="Times New Roman" w:eastAsia="Times New Roman" w:hAnsi="Times New Roman" w:cs="Times New Roman"/>
                <w:bCs/>
                <w:sz w:val="26"/>
                <w:szCs w:val="26"/>
                <w:lang w:eastAsia="lv-LV"/>
              </w:rPr>
              <w:t>,</w:t>
            </w:r>
            <w:r w:rsidR="008369FD" w:rsidRPr="00B366EC">
              <w:rPr>
                <w:rFonts w:ascii="Times New Roman" w:eastAsia="Times New Roman" w:hAnsi="Times New Roman" w:cs="Times New Roman"/>
                <w:bCs/>
                <w:sz w:val="26"/>
                <w:szCs w:val="26"/>
                <w:lang w:eastAsia="lv-LV"/>
              </w:rPr>
              <w:t xml:space="preserve"> nevis atsevišķā īslaicīgajā aprūpes institūcijā. Ierosinājums tiek argumentēts ar to, ka iespējami gadījumi, kad bērni ar FT nespēj pielāgoties svešai videi,</w:t>
            </w:r>
            <w:r w:rsidR="0070613C" w:rsidRPr="00B366EC">
              <w:rPr>
                <w:rFonts w:ascii="Times New Roman" w:eastAsia="Times New Roman" w:hAnsi="Times New Roman" w:cs="Times New Roman"/>
                <w:bCs/>
                <w:sz w:val="26"/>
                <w:szCs w:val="26"/>
                <w:lang w:eastAsia="lv-LV"/>
              </w:rPr>
              <w:t xml:space="preserve"> to socializēšanās ir apgrūtināta, </w:t>
            </w:r>
            <w:r w:rsidR="008369FD" w:rsidRPr="00B366EC">
              <w:rPr>
                <w:rFonts w:ascii="Times New Roman" w:eastAsia="Times New Roman" w:hAnsi="Times New Roman" w:cs="Times New Roman"/>
                <w:bCs/>
                <w:sz w:val="26"/>
                <w:szCs w:val="26"/>
                <w:lang w:eastAsia="lv-LV"/>
              </w:rPr>
              <w:t xml:space="preserve">kā rezultātā "atelpas brīža" pakalpojuma saņemšanas gadījumā bērni var gūt </w:t>
            </w:r>
            <w:r w:rsidR="0070613C" w:rsidRPr="00B366EC">
              <w:rPr>
                <w:rFonts w:ascii="Times New Roman" w:eastAsia="Times New Roman" w:hAnsi="Times New Roman" w:cs="Times New Roman"/>
                <w:bCs/>
                <w:sz w:val="26"/>
                <w:szCs w:val="26"/>
                <w:lang w:eastAsia="lv-LV"/>
              </w:rPr>
              <w:t>papildu emocionālās ciešanas un pārdzīvojumus</w:t>
            </w:r>
            <w:r w:rsidR="00085B8F" w:rsidRPr="00B366EC">
              <w:rPr>
                <w:rFonts w:ascii="Times New Roman" w:eastAsia="Times New Roman" w:hAnsi="Times New Roman" w:cs="Times New Roman"/>
                <w:bCs/>
                <w:sz w:val="26"/>
                <w:szCs w:val="26"/>
                <w:lang w:eastAsia="lv-LV"/>
              </w:rPr>
              <w:t xml:space="preserve">, kā arī dažiem spina </w:t>
            </w:r>
            <w:proofErr w:type="spellStart"/>
            <w:r w:rsidR="00085B8F" w:rsidRPr="00B366EC">
              <w:rPr>
                <w:rFonts w:ascii="Times New Roman" w:eastAsia="Times New Roman" w:hAnsi="Times New Roman" w:cs="Times New Roman"/>
                <w:bCs/>
                <w:sz w:val="26"/>
                <w:szCs w:val="26"/>
                <w:lang w:eastAsia="lv-LV"/>
              </w:rPr>
              <w:t>bifida</w:t>
            </w:r>
            <w:proofErr w:type="spellEnd"/>
            <w:r w:rsidR="00085B8F" w:rsidRPr="00B366EC">
              <w:rPr>
                <w:rFonts w:ascii="Times New Roman" w:eastAsia="Times New Roman" w:hAnsi="Times New Roman" w:cs="Times New Roman"/>
                <w:bCs/>
                <w:sz w:val="26"/>
                <w:szCs w:val="26"/>
                <w:lang w:eastAsia="lv-LV"/>
              </w:rPr>
              <w:t xml:space="preserve"> diagnozes bērniem nepieciešama specializēta medicīniska aprūpe, ko parasti ārstējošā ārsta apmācīti spēj veikt vecāki, izglītības iestādes asistents vai aprūpētājs</w:t>
            </w:r>
            <w:r w:rsidR="0070613C" w:rsidRPr="00B366EC">
              <w:rPr>
                <w:rFonts w:ascii="Times New Roman" w:eastAsia="Times New Roman" w:hAnsi="Times New Roman" w:cs="Times New Roman"/>
                <w:bCs/>
                <w:sz w:val="26"/>
                <w:szCs w:val="26"/>
                <w:lang w:eastAsia="lv-LV"/>
              </w:rPr>
              <w:t xml:space="preserve">. </w:t>
            </w:r>
          </w:p>
          <w:p w14:paraId="6251DADE" w14:textId="34E547BD" w:rsidR="0070613C" w:rsidRPr="00B366EC" w:rsidRDefault="009C04C3" w:rsidP="006F7D24">
            <w:pPr>
              <w:spacing w:after="0" w:line="240" w:lineRule="auto"/>
              <w:ind w:left="67" w:right="115"/>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Labklājības ministrija</w:t>
            </w:r>
            <w:r w:rsidR="00085B8F" w:rsidRPr="00B366EC">
              <w:rPr>
                <w:rFonts w:ascii="Times New Roman" w:eastAsia="Times New Roman" w:hAnsi="Times New Roman" w:cs="Times New Roman"/>
                <w:sz w:val="26"/>
                <w:szCs w:val="26"/>
                <w:lang w:eastAsia="lv-LV"/>
              </w:rPr>
              <w:t xml:space="preserve"> vērš uzmanību, ka </w:t>
            </w:r>
            <w:r w:rsidR="0070613C" w:rsidRPr="00B366EC">
              <w:rPr>
                <w:rFonts w:ascii="Times New Roman" w:eastAsia="Times New Roman" w:hAnsi="Times New Roman" w:cs="Times New Roman"/>
                <w:sz w:val="26"/>
                <w:szCs w:val="26"/>
                <w:lang w:eastAsia="lv-LV"/>
              </w:rPr>
              <w:t>"atelpas brīža" pakalpojuma nodrošināšana tiek īstenota atbilstoši MK noteikumos Nr. 338 noteiktajām prasībām</w:t>
            </w:r>
            <w:r w:rsidR="00236F05" w:rsidRPr="00B366EC">
              <w:rPr>
                <w:rFonts w:ascii="Times New Roman" w:eastAsia="Times New Roman" w:hAnsi="Times New Roman" w:cs="Times New Roman"/>
                <w:sz w:val="26"/>
                <w:szCs w:val="26"/>
                <w:lang w:eastAsia="lv-LV"/>
              </w:rPr>
              <w:t xml:space="preserve">, kur </w:t>
            </w:r>
            <w:r w:rsidR="00085B8F" w:rsidRPr="00B366EC">
              <w:rPr>
                <w:rFonts w:ascii="Times New Roman" w:eastAsia="Times New Roman" w:hAnsi="Times New Roman" w:cs="Times New Roman"/>
                <w:sz w:val="26"/>
                <w:szCs w:val="26"/>
                <w:lang w:eastAsia="lv-LV"/>
              </w:rPr>
              <w:t xml:space="preserve">viena no prasībām ir pēc nepieciešamības nodrošināt māsas vai ārsta palīga atbalstu, tādējādi nodrošinot </w:t>
            </w:r>
            <w:r w:rsidR="006F7D24" w:rsidRPr="00B366EC">
              <w:rPr>
                <w:rFonts w:ascii="Times New Roman" w:eastAsia="Times New Roman" w:hAnsi="Times New Roman" w:cs="Times New Roman"/>
                <w:sz w:val="26"/>
                <w:szCs w:val="26"/>
                <w:lang w:eastAsia="lv-LV"/>
              </w:rPr>
              <w:t xml:space="preserve">bērnam ar FT vajadzīgās medicīniskās manipulācijas. </w:t>
            </w:r>
            <w:r w:rsidR="00085B8F" w:rsidRPr="00B366EC">
              <w:rPr>
                <w:rFonts w:ascii="Times New Roman" w:eastAsia="Times New Roman" w:hAnsi="Times New Roman" w:cs="Times New Roman"/>
                <w:sz w:val="26"/>
                <w:szCs w:val="26"/>
                <w:lang w:eastAsia="lv-LV"/>
              </w:rPr>
              <w:t xml:space="preserve">Savukārt </w:t>
            </w:r>
            <w:r w:rsidR="006F7D24" w:rsidRPr="00B366EC">
              <w:rPr>
                <w:rFonts w:ascii="Times New Roman" w:eastAsia="Times New Roman" w:hAnsi="Times New Roman" w:cs="Times New Roman"/>
                <w:sz w:val="26"/>
                <w:szCs w:val="26"/>
                <w:lang w:eastAsia="lv-LV"/>
              </w:rPr>
              <w:t xml:space="preserve">gadījumiem, kad nav vēlams bērnu ar FT nodot aprūpei viņam neierastā vidē, vecākiem izmantot </w:t>
            </w:r>
            <w:r w:rsidR="00085B8F" w:rsidRPr="00B366EC">
              <w:rPr>
                <w:rFonts w:ascii="Times New Roman" w:eastAsia="Times New Roman" w:hAnsi="Times New Roman" w:cs="Times New Roman"/>
                <w:sz w:val="26"/>
                <w:szCs w:val="26"/>
                <w:lang w:eastAsia="lv-LV"/>
              </w:rPr>
              <w:t>9.2.2.1. pasākum</w:t>
            </w:r>
            <w:r w:rsidR="006F7D24" w:rsidRPr="00B366EC">
              <w:rPr>
                <w:rFonts w:ascii="Times New Roman" w:eastAsia="Times New Roman" w:hAnsi="Times New Roman" w:cs="Times New Roman"/>
                <w:sz w:val="26"/>
                <w:szCs w:val="26"/>
                <w:lang w:eastAsia="lv-LV"/>
              </w:rPr>
              <w:t>a ietvaros piedāvāto</w:t>
            </w:r>
            <w:r w:rsidR="00085B8F" w:rsidRPr="00B366EC">
              <w:rPr>
                <w:rFonts w:ascii="Times New Roman" w:eastAsia="Times New Roman" w:hAnsi="Times New Roman" w:cs="Times New Roman"/>
                <w:sz w:val="26"/>
                <w:szCs w:val="26"/>
                <w:lang w:eastAsia="lv-LV"/>
              </w:rPr>
              <w:t xml:space="preserve"> sociāl</w:t>
            </w:r>
            <w:r w:rsidR="006F7D24" w:rsidRPr="00B366EC">
              <w:rPr>
                <w:rFonts w:ascii="Times New Roman" w:eastAsia="Times New Roman" w:hAnsi="Times New Roman" w:cs="Times New Roman"/>
                <w:sz w:val="26"/>
                <w:szCs w:val="26"/>
                <w:lang w:eastAsia="lv-LV"/>
              </w:rPr>
              <w:t>ās</w:t>
            </w:r>
            <w:r w:rsidR="00085B8F" w:rsidRPr="00B366EC">
              <w:rPr>
                <w:rFonts w:ascii="Times New Roman" w:eastAsia="Times New Roman" w:hAnsi="Times New Roman" w:cs="Times New Roman"/>
                <w:sz w:val="26"/>
                <w:szCs w:val="26"/>
                <w:lang w:eastAsia="lv-LV"/>
              </w:rPr>
              <w:t xml:space="preserve"> aprūpes pakalpojum</w:t>
            </w:r>
            <w:r w:rsidR="006F7D24" w:rsidRPr="00B366EC">
              <w:rPr>
                <w:rFonts w:ascii="Times New Roman" w:eastAsia="Times New Roman" w:hAnsi="Times New Roman" w:cs="Times New Roman"/>
                <w:sz w:val="26"/>
                <w:szCs w:val="26"/>
                <w:lang w:eastAsia="lv-LV"/>
              </w:rPr>
              <w:t>u</w:t>
            </w:r>
            <w:r w:rsidR="00085B8F" w:rsidRPr="00B366EC">
              <w:rPr>
                <w:rFonts w:ascii="Times New Roman" w:eastAsia="Times New Roman" w:hAnsi="Times New Roman" w:cs="Times New Roman"/>
                <w:sz w:val="26"/>
                <w:szCs w:val="26"/>
                <w:lang w:eastAsia="lv-LV"/>
              </w:rPr>
              <w:t xml:space="preserve"> bērna ar FT dzīvesvietā līdz 50 stundām nedēļā (bērnam vecuma grupā līdz 4 gadiem (ieskaitot)) vai 10 stundām nedēļā (bērnam vecuma grupā no 5 gadiem).</w:t>
            </w:r>
          </w:p>
        </w:tc>
      </w:tr>
      <w:tr w:rsidR="004D5822" w:rsidRPr="00B366EC" w14:paraId="5D7D9DAB" w14:textId="77777777" w:rsidTr="00BA0845">
        <w:trPr>
          <w:trHeight w:val="372"/>
          <w:jc w:val="center"/>
        </w:trPr>
        <w:tc>
          <w:tcPr>
            <w:tcW w:w="211" w:type="pct"/>
            <w:tcBorders>
              <w:top w:val="outset" w:sz="6" w:space="0" w:color="414142"/>
              <w:left w:val="outset" w:sz="6" w:space="0" w:color="414142"/>
              <w:bottom w:val="outset" w:sz="6" w:space="0" w:color="414142"/>
              <w:right w:val="outset" w:sz="6" w:space="0" w:color="414142"/>
            </w:tcBorders>
            <w:hideMark/>
          </w:tcPr>
          <w:p w14:paraId="1A371553" w14:textId="77777777" w:rsidR="004D5822" w:rsidRPr="00B366EC" w:rsidRDefault="004D5822" w:rsidP="004D5822">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4.</w:t>
            </w:r>
          </w:p>
        </w:tc>
        <w:tc>
          <w:tcPr>
            <w:tcW w:w="1641" w:type="pct"/>
            <w:tcBorders>
              <w:top w:val="outset" w:sz="6" w:space="0" w:color="414142"/>
              <w:left w:val="outset" w:sz="6" w:space="0" w:color="414142"/>
              <w:bottom w:val="outset" w:sz="6" w:space="0" w:color="414142"/>
              <w:right w:val="outset" w:sz="6" w:space="0" w:color="414142"/>
            </w:tcBorders>
            <w:hideMark/>
          </w:tcPr>
          <w:p w14:paraId="4E39D99C" w14:textId="77777777" w:rsidR="004D5822" w:rsidRPr="00B366EC" w:rsidRDefault="004D5822" w:rsidP="004D5822">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Cita informācija</w:t>
            </w:r>
          </w:p>
        </w:tc>
        <w:tc>
          <w:tcPr>
            <w:tcW w:w="3148" w:type="pct"/>
            <w:tcBorders>
              <w:top w:val="outset" w:sz="6" w:space="0" w:color="414142"/>
              <w:left w:val="outset" w:sz="6" w:space="0" w:color="414142"/>
              <w:bottom w:val="outset" w:sz="6" w:space="0" w:color="414142"/>
              <w:right w:val="outset" w:sz="6" w:space="0" w:color="414142"/>
            </w:tcBorders>
            <w:hideMark/>
          </w:tcPr>
          <w:p w14:paraId="1C5E01F4" w14:textId="19C49217" w:rsidR="004D5822" w:rsidRPr="00B366EC" w:rsidRDefault="004D5822" w:rsidP="004D5822">
            <w:pPr>
              <w:spacing w:before="100" w:beforeAutospacing="1" w:after="100" w:afterAutospacing="1" w:line="293" w:lineRule="atLeast"/>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Nav</w:t>
            </w:r>
            <w:r w:rsidR="002429DD" w:rsidRPr="00B366EC">
              <w:rPr>
                <w:rFonts w:ascii="Times New Roman" w:eastAsia="Times New Roman" w:hAnsi="Times New Roman" w:cs="Times New Roman"/>
                <w:sz w:val="26"/>
                <w:szCs w:val="26"/>
                <w:lang w:eastAsia="lv-LV"/>
              </w:rPr>
              <w:t>.</w:t>
            </w:r>
          </w:p>
        </w:tc>
      </w:tr>
    </w:tbl>
    <w:p w14:paraId="37169385" w14:textId="77777777" w:rsidR="00894C55" w:rsidRPr="00B366EC" w:rsidRDefault="00894C55" w:rsidP="003C6E09">
      <w:pPr>
        <w:shd w:val="clear" w:color="auto" w:fill="FFFFFF"/>
        <w:spacing w:after="0" w:line="240" w:lineRule="auto"/>
        <w:ind w:left="720" w:firstLine="301"/>
        <w:rPr>
          <w:rFonts w:ascii="Times New Roman" w:eastAsia="Times New Roman" w:hAnsi="Times New Roman" w:cs="Times New Roman"/>
          <w:sz w:val="26"/>
          <w:szCs w:val="26"/>
          <w:lang w:eastAsia="lv-LV"/>
        </w:rPr>
      </w:pPr>
    </w:p>
    <w:tbl>
      <w:tblPr>
        <w:tblW w:w="5474" w:type="pct"/>
        <w:jc w:val="center"/>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419"/>
        <w:gridCol w:w="3259"/>
        <w:gridCol w:w="6235"/>
      </w:tblGrid>
      <w:tr w:rsidR="00894C55" w:rsidRPr="00B366EC" w14:paraId="6B8467DB" w14:textId="77777777" w:rsidTr="00BB7A6B">
        <w:trPr>
          <w:trHeight w:val="300"/>
          <w:jc w:val="center"/>
        </w:trPr>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78262C74" w14:textId="77777777" w:rsidR="00894C55" w:rsidRPr="00B366EC" w:rsidRDefault="00894C55" w:rsidP="00816C11">
            <w:pPr>
              <w:spacing w:before="100" w:beforeAutospacing="1" w:after="100" w:afterAutospacing="1" w:line="293" w:lineRule="atLeast"/>
              <w:jc w:val="center"/>
              <w:rPr>
                <w:rFonts w:ascii="Times New Roman" w:eastAsia="Times New Roman" w:hAnsi="Times New Roman" w:cs="Times New Roman"/>
                <w:b/>
                <w:bCs/>
                <w:sz w:val="26"/>
                <w:szCs w:val="26"/>
                <w:lang w:eastAsia="lv-LV"/>
              </w:rPr>
            </w:pPr>
            <w:r w:rsidRPr="00B366EC">
              <w:rPr>
                <w:rFonts w:ascii="Times New Roman" w:eastAsia="Times New Roman" w:hAnsi="Times New Roman" w:cs="Times New Roman"/>
                <w:b/>
                <w:bCs/>
                <w:sz w:val="26"/>
                <w:szCs w:val="26"/>
                <w:lang w:eastAsia="lv-LV"/>
              </w:rPr>
              <w:t>VII.</w:t>
            </w:r>
            <w:r w:rsidR="00816C11" w:rsidRPr="00B366EC">
              <w:rPr>
                <w:rFonts w:ascii="Times New Roman" w:eastAsia="Times New Roman" w:hAnsi="Times New Roman" w:cs="Times New Roman"/>
                <w:b/>
                <w:bCs/>
                <w:sz w:val="26"/>
                <w:szCs w:val="26"/>
                <w:lang w:eastAsia="lv-LV"/>
              </w:rPr>
              <w:t> </w:t>
            </w:r>
            <w:r w:rsidRPr="00B366EC">
              <w:rPr>
                <w:rFonts w:ascii="Times New Roman" w:eastAsia="Times New Roman" w:hAnsi="Times New Roman" w:cs="Times New Roman"/>
                <w:b/>
                <w:bCs/>
                <w:sz w:val="26"/>
                <w:szCs w:val="26"/>
                <w:lang w:eastAsia="lv-LV"/>
              </w:rPr>
              <w:t>Tiesību akta projekta izpildes nodrošināšana un tās ietekme uz institūcijām</w:t>
            </w:r>
          </w:p>
        </w:tc>
      </w:tr>
      <w:tr w:rsidR="00894C55" w:rsidRPr="00B366EC" w14:paraId="1F049EB4" w14:textId="77777777" w:rsidTr="009D7B57">
        <w:trPr>
          <w:trHeight w:val="336"/>
          <w:jc w:val="center"/>
        </w:trPr>
        <w:tc>
          <w:tcPr>
            <w:tcW w:w="211" w:type="pct"/>
            <w:tcBorders>
              <w:top w:val="outset" w:sz="6" w:space="0" w:color="414142"/>
              <w:left w:val="outset" w:sz="6" w:space="0" w:color="414142"/>
              <w:bottom w:val="outset" w:sz="6" w:space="0" w:color="414142"/>
              <w:right w:val="outset" w:sz="6" w:space="0" w:color="414142"/>
            </w:tcBorders>
            <w:hideMark/>
          </w:tcPr>
          <w:p w14:paraId="5191375E" w14:textId="77777777" w:rsidR="00894C55" w:rsidRPr="00B366EC" w:rsidRDefault="00894C55"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lastRenderedPageBreak/>
              <w:t>1.</w:t>
            </w:r>
          </w:p>
        </w:tc>
        <w:tc>
          <w:tcPr>
            <w:tcW w:w="1644" w:type="pct"/>
            <w:tcBorders>
              <w:top w:val="outset" w:sz="6" w:space="0" w:color="414142"/>
              <w:left w:val="outset" w:sz="6" w:space="0" w:color="414142"/>
              <w:bottom w:val="outset" w:sz="6" w:space="0" w:color="414142"/>
              <w:right w:val="outset" w:sz="6" w:space="0" w:color="414142"/>
            </w:tcBorders>
            <w:hideMark/>
          </w:tcPr>
          <w:p w14:paraId="4B05DFE6" w14:textId="77777777" w:rsidR="00894C55" w:rsidRPr="00B366EC" w:rsidRDefault="00894C55"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Projekta izpildē iesaistītās institūcijas</w:t>
            </w:r>
          </w:p>
        </w:tc>
        <w:tc>
          <w:tcPr>
            <w:tcW w:w="3145" w:type="pct"/>
            <w:tcBorders>
              <w:top w:val="outset" w:sz="6" w:space="0" w:color="414142"/>
              <w:left w:val="outset" w:sz="6" w:space="0" w:color="414142"/>
              <w:bottom w:val="outset" w:sz="6" w:space="0" w:color="414142"/>
              <w:right w:val="outset" w:sz="6" w:space="0" w:color="414142"/>
            </w:tcBorders>
            <w:hideMark/>
          </w:tcPr>
          <w:p w14:paraId="3B6B50B9" w14:textId="15D3EC36" w:rsidR="00894C55" w:rsidRPr="00B366EC" w:rsidRDefault="007C49C8" w:rsidP="00C12A9E">
            <w:pPr>
              <w:spacing w:after="0" w:line="240" w:lineRule="auto"/>
              <w:ind w:left="40"/>
              <w:jc w:val="both"/>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 xml:space="preserve">ES struktūrfondu un Kohēzijas fondu vadībā iesaistītās atbildīgās iestādes funkcijas pilda </w:t>
            </w:r>
            <w:r w:rsidR="009C04C3" w:rsidRPr="00B366EC">
              <w:rPr>
                <w:rFonts w:ascii="Times New Roman" w:eastAsia="Times New Roman" w:hAnsi="Times New Roman" w:cs="Times New Roman"/>
                <w:sz w:val="26"/>
                <w:szCs w:val="26"/>
                <w:lang w:eastAsia="lv-LV"/>
              </w:rPr>
              <w:t>Labklājības ministrija</w:t>
            </w:r>
            <w:r w:rsidRPr="00B366EC">
              <w:rPr>
                <w:rFonts w:ascii="Times New Roman" w:eastAsia="Times New Roman" w:hAnsi="Times New Roman" w:cs="Times New Roman"/>
                <w:sz w:val="26"/>
                <w:szCs w:val="26"/>
                <w:lang w:eastAsia="lv-LV"/>
              </w:rPr>
              <w:t>, sadarbības iestādes funkcijas – Centrālā finanšu un līgumu aģentūra. Projekta finansējuma saņēmēji – plānošanas reģioni</w:t>
            </w:r>
            <w:r w:rsidR="00AC24D2" w:rsidRPr="00B366EC">
              <w:rPr>
                <w:rFonts w:ascii="Times New Roman" w:eastAsia="Times New Roman" w:hAnsi="Times New Roman" w:cs="Times New Roman"/>
                <w:sz w:val="26"/>
                <w:szCs w:val="26"/>
                <w:lang w:eastAsia="lv-LV"/>
              </w:rPr>
              <w:t>, to sadarbības partneri – pašvaldības.</w:t>
            </w:r>
          </w:p>
        </w:tc>
      </w:tr>
      <w:tr w:rsidR="00894C55" w:rsidRPr="00B366EC" w14:paraId="7360A58A" w14:textId="77777777" w:rsidTr="009D7B57">
        <w:trPr>
          <w:trHeight w:val="360"/>
          <w:jc w:val="center"/>
        </w:trPr>
        <w:tc>
          <w:tcPr>
            <w:tcW w:w="211" w:type="pct"/>
            <w:tcBorders>
              <w:top w:val="outset" w:sz="6" w:space="0" w:color="414142"/>
              <w:left w:val="outset" w:sz="6" w:space="0" w:color="414142"/>
              <w:bottom w:val="outset" w:sz="6" w:space="0" w:color="414142"/>
              <w:right w:val="outset" w:sz="6" w:space="0" w:color="414142"/>
            </w:tcBorders>
            <w:hideMark/>
          </w:tcPr>
          <w:p w14:paraId="0F491C89" w14:textId="77777777" w:rsidR="00894C55" w:rsidRPr="00B366EC" w:rsidRDefault="00894C55"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2.</w:t>
            </w:r>
          </w:p>
        </w:tc>
        <w:tc>
          <w:tcPr>
            <w:tcW w:w="1644" w:type="pct"/>
            <w:tcBorders>
              <w:top w:val="outset" w:sz="6" w:space="0" w:color="414142"/>
              <w:left w:val="outset" w:sz="6" w:space="0" w:color="414142"/>
              <w:bottom w:val="outset" w:sz="6" w:space="0" w:color="414142"/>
              <w:right w:val="outset" w:sz="6" w:space="0" w:color="414142"/>
            </w:tcBorders>
            <w:hideMark/>
          </w:tcPr>
          <w:p w14:paraId="02D86FA4" w14:textId="77777777" w:rsidR="00422486" w:rsidRPr="00B366EC" w:rsidRDefault="00894C55" w:rsidP="00422486">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Projekta izpildes ietekme uz pārvaldes funkcijām un institucionālo struktūru.</w:t>
            </w:r>
          </w:p>
          <w:p w14:paraId="443F9F13" w14:textId="77777777" w:rsidR="00894C55" w:rsidRPr="00B366EC" w:rsidRDefault="00894C55" w:rsidP="00422486">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Jaunu institūciju izveide, esošu institūciju likvidācija vai reorganizācija, to ietekme uz institūcijas cilvēkresursiem</w:t>
            </w:r>
          </w:p>
        </w:tc>
        <w:tc>
          <w:tcPr>
            <w:tcW w:w="3145" w:type="pct"/>
            <w:tcBorders>
              <w:top w:val="outset" w:sz="6" w:space="0" w:color="414142"/>
              <w:left w:val="outset" w:sz="6" w:space="0" w:color="414142"/>
              <w:bottom w:val="outset" w:sz="6" w:space="0" w:color="414142"/>
              <w:right w:val="outset" w:sz="6" w:space="0" w:color="414142"/>
            </w:tcBorders>
            <w:hideMark/>
          </w:tcPr>
          <w:p w14:paraId="57C67418" w14:textId="77777777" w:rsidR="00894C55" w:rsidRPr="00B366EC" w:rsidRDefault="007C49C8"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MK noteikumu projekts šo jomu neskar.</w:t>
            </w:r>
          </w:p>
        </w:tc>
      </w:tr>
      <w:tr w:rsidR="00894C55" w:rsidRPr="00B366EC" w14:paraId="3A57D807" w14:textId="77777777" w:rsidTr="009D7B57">
        <w:trPr>
          <w:trHeight w:val="312"/>
          <w:jc w:val="center"/>
        </w:trPr>
        <w:tc>
          <w:tcPr>
            <w:tcW w:w="211" w:type="pct"/>
            <w:tcBorders>
              <w:top w:val="outset" w:sz="6" w:space="0" w:color="414142"/>
              <w:left w:val="outset" w:sz="6" w:space="0" w:color="414142"/>
              <w:bottom w:val="outset" w:sz="6" w:space="0" w:color="414142"/>
              <w:right w:val="outset" w:sz="6" w:space="0" w:color="414142"/>
            </w:tcBorders>
            <w:hideMark/>
          </w:tcPr>
          <w:p w14:paraId="5DBBA3C1" w14:textId="77777777" w:rsidR="00894C55" w:rsidRPr="00B366EC" w:rsidRDefault="00894C55"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3.</w:t>
            </w:r>
          </w:p>
        </w:tc>
        <w:tc>
          <w:tcPr>
            <w:tcW w:w="1644" w:type="pct"/>
            <w:tcBorders>
              <w:top w:val="outset" w:sz="6" w:space="0" w:color="414142"/>
              <w:left w:val="outset" w:sz="6" w:space="0" w:color="414142"/>
              <w:bottom w:val="outset" w:sz="6" w:space="0" w:color="414142"/>
              <w:right w:val="outset" w:sz="6" w:space="0" w:color="414142"/>
            </w:tcBorders>
            <w:hideMark/>
          </w:tcPr>
          <w:p w14:paraId="02861070" w14:textId="77777777" w:rsidR="00894C55" w:rsidRPr="00B366EC" w:rsidRDefault="00894C55" w:rsidP="00894C55">
            <w:pPr>
              <w:spacing w:after="0" w:line="240" w:lineRule="auto"/>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Cita informācija</w:t>
            </w:r>
          </w:p>
        </w:tc>
        <w:tc>
          <w:tcPr>
            <w:tcW w:w="3145" w:type="pct"/>
            <w:tcBorders>
              <w:top w:val="outset" w:sz="6" w:space="0" w:color="414142"/>
              <w:left w:val="outset" w:sz="6" w:space="0" w:color="414142"/>
              <w:bottom w:val="outset" w:sz="6" w:space="0" w:color="414142"/>
              <w:right w:val="outset" w:sz="6" w:space="0" w:color="414142"/>
            </w:tcBorders>
            <w:hideMark/>
          </w:tcPr>
          <w:p w14:paraId="6C314CAF" w14:textId="77777777" w:rsidR="00894C55" w:rsidRPr="00B366EC" w:rsidRDefault="007C49C8" w:rsidP="00F57B0C">
            <w:pPr>
              <w:spacing w:before="100" w:beforeAutospacing="1" w:after="100" w:afterAutospacing="1" w:line="293" w:lineRule="atLeast"/>
              <w:rPr>
                <w:rFonts w:ascii="Times New Roman" w:eastAsia="Times New Roman" w:hAnsi="Times New Roman" w:cs="Times New Roman"/>
                <w:sz w:val="26"/>
                <w:szCs w:val="26"/>
                <w:lang w:eastAsia="lv-LV"/>
              </w:rPr>
            </w:pPr>
            <w:r w:rsidRPr="00B366EC">
              <w:rPr>
                <w:rFonts w:ascii="Times New Roman" w:eastAsia="Times New Roman" w:hAnsi="Times New Roman" w:cs="Times New Roman"/>
                <w:sz w:val="26"/>
                <w:szCs w:val="26"/>
                <w:lang w:eastAsia="lv-LV"/>
              </w:rPr>
              <w:t>Nav</w:t>
            </w:r>
          </w:p>
        </w:tc>
      </w:tr>
    </w:tbl>
    <w:p w14:paraId="4804CF36" w14:textId="77777777" w:rsidR="00B366EC" w:rsidRPr="00B366EC" w:rsidRDefault="00B366EC" w:rsidP="00CA1EB1">
      <w:pPr>
        <w:spacing w:after="0" w:line="240" w:lineRule="auto"/>
        <w:rPr>
          <w:rFonts w:ascii="Times New Roman" w:hAnsi="Times New Roman" w:cs="Times New Roman"/>
          <w:sz w:val="26"/>
          <w:szCs w:val="26"/>
        </w:rPr>
      </w:pPr>
    </w:p>
    <w:p w14:paraId="499B53F1" w14:textId="2565A8AE" w:rsidR="00951C60" w:rsidRPr="00B366EC" w:rsidRDefault="00951C60" w:rsidP="00951C60">
      <w:pPr>
        <w:spacing w:after="0" w:line="240" w:lineRule="auto"/>
        <w:jc w:val="right"/>
        <w:rPr>
          <w:rFonts w:ascii="Times New Roman" w:hAnsi="Times New Roman" w:cs="Times New Roman"/>
          <w:sz w:val="26"/>
          <w:szCs w:val="26"/>
        </w:rPr>
      </w:pPr>
      <w:r w:rsidRPr="00B366EC">
        <w:rPr>
          <w:rFonts w:ascii="Times New Roman" w:hAnsi="Times New Roman" w:cs="Times New Roman"/>
          <w:sz w:val="26"/>
          <w:szCs w:val="26"/>
        </w:rPr>
        <w:t>1. pielikums</w:t>
      </w:r>
    </w:p>
    <w:p w14:paraId="6552FA07" w14:textId="77777777" w:rsidR="000959D5" w:rsidRPr="00B366EC" w:rsidRDefault="000959D5" w:rsidP="00951C60">
      <w:pPr>
        <w:spacing w:after="0" w:line="240" w:lineRule="auto"/>
        <w:jc w:val="right"/>
        <w:rPr>
          <w:rFonts w:ascii="Times New Roman" w:hAnsi="Times New Roman" w:cs="Times New Roman"/>
          <w:sz w:val="26"/>
          <w:szCs w:val="26"/>
        </w:rPr>
      </w:pPr>
    </w:p>
    <w:p w14:paraId="66F02E6C" w14:textId="77777777" w:rsidR="00951C60" w:rsidRPr="00B366EC" w:rsidRDefault="00951C60" w:rsidP="00951C60">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Labklājības ministrijas ierosinātās ES fondu finanšu pārdales</w:t>
      </w:r>
    </w:p>
    <w:p w14:paraId="2731D853" w14:textId="41CD7129" w:rsidR="00951C60" w:rsidRPr="00B366EC" w:rsidRDefault="00951C60" w:rsidP="00951C60">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(iesniegtas Finanšu ministrijā 28.06.2019.ar vēstuli Nr. 38-3-01/1190 un papildu virzītās izmaiņas, aktualizēts uz 08.</w:t>
      </w:r>
      <w:r w:rsidR="000959D5" w:rsidRPr="00B366EC">
        <w:rPr>
          <w:rFonts w:ascii="Times New Roman" w:hAnsi="Times New Roman" w:cs="Times New Roman"/>
          <w:sz w:val="26"/>
          <w:szCs w:val="26"/>
        </w:rPr>
        <w:t>01</w:t>
      </w:r>
      <w:r w:rsidRPr="00B366EC">
        <w:rPr>
          <w:rFonts w:ascii="Times New Roman" w:hAnsi="Times New Roman" w:cs="Times New Roman"/>
          <w:sz w:val="26"/>
          <w:szCs w:val="26"/>
        </w:rPr>
        <w:t>.20</w:t>
      </w:r>
      <w:r w:rsidR="000959D5" w:rsidRPr="00B366EC">
        <w:rPr>
          <w:rFonts w:ascii="Times New Roman" w:hAnsi="Times New Roman" w:cs="Times New Roman"/>
          <w:sz w:val="26"/>
          <w:szCs w:val="26"/>
        </w:rPr>
        <w:t>20</w:t>
      </w:r>
      <w:r w:rsidRPr="00B366EC">
        <w:rPr>
          <w:rFonts w:ascii="Times New Roman" w:hAnsi="Times New Roman" w:cs="Times New Roman"/>
          <w:sz w:val="26"/>
          <w:szCs w:val="26"/>
        </w:rPr>
        <w:t>.)</w:t>
      </w:r>
    </w:p>
    <w:p w14:paraId="017B06B8" w14:textId="67BD65A2" w:rsidR="000959D5" w:rsidRPr="00B366EC" w:rsidRDefault="000959D5" w:rsidP="00951C60">
      <w:pPr>
        <w:spacing w:after="0" w:line="240" w:lineRule="auto"/>
        <w:jc w:val="center"/>
        <w:rPr>
          <w:rFonts w:ascii="Times New Roman" w:hAnsi="Times New Roman" w:cs="Times New Roman"/>
          <w:sz w:val="26"/>
          <w:szCs w:val="26"/>
        </w:rPr>
      </w:pPr>
    </w:p>
    <w:tbl>
      <w:tblPr>
        <w:tblW w:w="11057" w:type="dxa"/>
        <w:tblInd w:w="-1286" w:type="dxa"/>
        <w:tblLayout w:type="fixed"/>
        <w:tblLook w:val="04A0" w:firstRow="1" w:lastRow="0" w:firstColumn="1" w:lastColumn="0" w:noHBand="0" w:noVBand="1"/>
      </w:tblPr>
      <w:tblGrid>
        <w:gridCol w:w="283"/>
        <w:gridCol w:w="380"/>
        <w:gridCol w:w="1464"/>
        <w:gridCol w:w="1276"/>
        <w:gridCol w:w="1275"/>
        <w:gridCol w:w="1134"/>
        <w:gridCol w:w="993"/>
        <w:gridCol w:w="850"/>
        <w:gridCol w:w="992"/>
        <w:gridCol w:w="851"/>
        <w:gridCol w:w="1559"/>
      </w:tblGrid>
      <w:tr w:rsidR="000959D5" w:rsidRPr="00B366EC" w14:paraId="3EB11688" w14:textId="77777777" w:rsidTr="00950F2D">
        <w:trPr>
          <w:trHeight w:val="300"/>
        </w:trPr>
        <w:tc>
          <w:tcPr>
            <w:tcW w:w="4678" w:type="dxa"/>
            <w:gridSpan w:val="5"/>
            <w:tcBorders>
              <w:top w:val="single" w:sz="8" w:space="0" w:color="auto"/>
              <w:left w:val="single" w:sz="8" w:space="0" w:color="auto"/>
              <w:bottom w:val="single" w:sz="4" w:space="0" w:color="auto"/>
              <w:right w:val="single" w:sz="8" w:space="0" w:color="000000"/>
            </w:tcBorders>
            <w:shd w:val="clear" w:color="auto" w:fill="D9D9D9" w:themeFill="background1" w:themeFillShade="D9"/>
            <w:noWrap/>
            <w:vAlign w:val="center"/>
            <w:hideMark/>
          </w:tcPr>
          <w:p w14:paraId="16FCE15E" w14:textId="77777777" w:rsidR="000959D5" w:rsidRPr="00B366EC" w:rsidRDefault="000959D5" w:rsidP="00950F2D">
            <w:pPr>
              <w:spacing w:after="0" w:line="240" w:lineRule="auto"/>
              <w:jc w:val="center"/>
              <w:rPr>
                <w:rFonts w:ascii="Times New Roman" w:hAnsi="Times New Roman" w:cs="Times New Roman"/>
                <w:b/>
                <w:bCs/>
                <w:sz w:val="26"/>
                <w:szCs w:val="26"/>
              </w:rPr>
            </w:pPr>
            <w:bookmarkStart w:id="2" w:name="_Hlk21364424"/>
            <w:r w:rsidRPr="00B366EC">
              <w:rPr>
                <w:rFonts w:ascii="Times New Roman" w:hAnsi="Times New Roman" w:cs="Times New Roman"/>
                <w:b/>
                <w:bCs/>
                <w:sz w:val="26"/>
                <w:szCs w:val="26"/>
              </w:rPr>
              <w:t>SAM/ pasākuma</w:t>
            </w:r>
          </w:p>
        </w:tc>
        <w:tc>
          <w:tcPr>
            <w:tcW w:w="1134" w:type="dxa"/>
            <w:tcBorders>
              <w:top w:val="single" w:sz="4" w:space="0" w:color="auto"/>
              <w:left w:val="nil"/>
              <w:bottom w:val="single" w:sz="4" w:space="0" w:color="auto"/>
              <w:right w:val="nil"/>
            </w:tcBorders>
            <w:shd w:val="clear" w:color="auto" w:fill="D9D9D9" w:themeFill="background1" w:themeFillShade="D9"/>
          </w:tcPr>
          <w:p w14:paraId="7E5E8A4B" w14:textId="77777777" w:rsidR="000959D5" w:rsidRPr="00B366EC" w:rsidRDefault="000959D5" w:rsidP="00950F2D">
            <w:pPr>
              <w:spacing w:after="0" w:line="240" w:lineRule="auto"/>
              <w:jc w:val="center"/>
              <w:rPr>
                <w:rFonts w:ascii="Times New Roman" w:hAnsi="Times New Roman" w:cs="Times New Roman"/>
                <w:b/>
                <w:bCs/>
                <w:sz w:val="26"/>
                <w:szCs w:val="26"/>
              </w:rPr>
            </w:pPr>
          </w:p>
        </w:tc>
        <w:tc>
          <w:tcPr>
            <w:tcW w:w="3686" w:type="dxa"/>
            <w:gridSpan w:val="4"/>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BEC5377"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 xml:space="preserve">Ierosinātā finanšu pārdale (+/-), </w:t>
            </w:r>
            <w:proofErr w:type="spellStart"/>
            <w:r w:rsidRPr="00B366EC">
              <w:rPr>
                <w:rFonts w:ascii="Times New Roman" w:hAnsi="Times New Roman" w:cs="Times New Roman"/>
                <w:b/>
                <w:bCs/>
                <w:i/>
                <w:iCs/>
                <w:sz w:val="26"/>
                <w:szCs w:val="26"/>
              </w:rPr>
              <w:t>euro</w:t>
            </w:r>
            <w:proofErr w:type="spellEnd"/>
          </w:p>
        </w:tc>
        <w:tc>
          <w:tcPr>
            <w:tcW w:w="1559" w:type="dxa"/>
            <w:vMerge w:val="restart"/>
            <w:tcBorders>
              <w:top w:val="single" w:sz="8" w:space="0" w:color="auto"/>
              <w:left w:val="single" w:sz="8" w:space="0" w:color="auto"/>
              <w:right w:val="single" w:sz="8" w:space="0" w:color="auto"/>
            </w:tcBorders>
            <w:shd w:val="clear" w:color="auto" w:fill="D9D9D9" w:themeFill="background1" w:themeFillShade="D9"/>
            <w:vAlign w:val="center"/>
            <w:hideMark/>
          </w:tcPr>
          <w:p w14:paraId="044AA538"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 xml:space="preserve">MKN pieejamais finansējums pēc pārdalēm, </w:t>
            </w:r>
            <w:proofErr w:type="spellStart"/>
            <w:r w:rsidRPr="00B366EC">
              <w:rPr>
                <w:rFonts w:ascii="Times New Roman" w:hAnsi="Times New Roman" w:cs="Times New Roman"/>
                <w:b/>
                <w:bCs/>
                <w:i/>
                <w:iCs/>
                <w:sz w:val="26"/>
                <w:szCs w:val="26"/>
              </w:rPr>
              <w:t>euro</w:t>
            </w:r>
            <w:proofErr w:type="spellEnd"/>
          </w:p>
        </w:tc>
      </w:tr>
      <w:tr w:rsidR="000959D5" w:rsidRPr="00B366EC" w14:paraId="12860F43" w14:textId="77777777" w:rsidTr="00950F2D">
        <w:trPr>
          <w:trHeight w:val="300"/>
        </w:trPr>
        <w:tc>
          <w:tcPr>
            <w:tcW w:w="663" w:type="dxa"/>
            <w:gridSpan w:val="2"/>
            <w:vMerge w:val="restart"/>
            <w:tcBorders>
              <w:top w:val="nil"/>
              <w:left w:val="single" w:sz="8" w:space="0" w:color="auto"/>
              <w:bottom w:val="single" w:sz="4" w:space="0" w:color="auto"/>
              <w:right w:val="single" w:sz="4" w:space="0" w:color="auto"/>
            </w:tcBorders>
            <w:shd w:val="clear" w:color="auto" w:fill="D9D9D9" w:themeFill="background1" w:themeFillShade="D9"/>
            <w:noWrap/>
            <w:vAlign w:val="center"/>
            <w:hideMark/>
          </w:tcPr>
          <w:p w14:paraId="2ABA3A4C"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Nr.</w:t>
            </w:r>
          </w:p>
        </w:tc>
        <w:tc>
          <w:tcPr>
            <w:tcW w:w="1464" w:type="dxa"/>
            <w:vMerge w:val="restart"/>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455B35BF"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nosaukums</w:t>
            </w:r>
          </w:p>
        </w:tc>
        <w:tc>
          <w:tcPr>
            <w:tcW w:w="1276" w:type="dxa"/>
            <w:vMerge w:val="restart"/>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5729CCCF"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MKN (</w:t>
            </w:r>
            <w:r w:rsidRPr="00B366EC">
              <w:rPr>
                <w:rFonts w:ascii="Times New Roman" w:hAnsi="Times New Roman" w:cs="Times New Roman"/>
                <w:b/>
                <w:bCs/>
                <w:i/>
                <w:iCs/>
                <w:sz w:val="26"/>
                <w:szCs w:val="26"/>
              </w:rPr>
              <w:t>datums, Nr.</w:t>
            </w:r>
            <w:r w:rsidRPr="00B366EC">
              <w:rPr>
                <w:rFonts w:ascii="Times New Roman" w:hAnsi="Times New Roman" w:cs="Times New Roman"/>
                <w:b/>
                <w:bCs/>
                <w:sz w:val="26"/>
                <w:szCs w:val="26"/>
              </w:rPr>
              <w:t>)</w:t>
            </w:r>
          </w:p>
        </w:tc>
        <w:tc>
          <w:tcPr>
            <w:tcW w:w="1275" w:type="dxa"/>
            <w:vMerge w:val="restart"/>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79A2F4AB"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šobrīd MKN pieejamais finansējums (</w:t>
            </w:r>
            <w:r w:rsidRPr="00B366EC">
              <w:rPr>
                <w:rFonts w:ascii="Times New Roman" w:hAnsi="Times New Roman" w:cs="Times New Roman"/>
                <w:b/>
                <w:bCs/>
                <w:i/>
                <w:iCs/>
                <w:sz w:val="26"/>
                <w:szCs w:val="26"/>
              </w:rPr>
              <w:t>ar snieguma rezervi</w:t>
            </w:r>
            <w:r w:rsidRPr="00B366EC">
              <w:rPr>
                <w:rFonts w:ascii="Times New Roman" w:hAnsi="Times New Roman" w:cs="Times New Roman"/>
                <w:b/>
                <w:bCs/>
                <w:sz w:val="26"/>
                <w:szCs w:val="26"/>
              </w:rPr>
              <w:t xml:space="preserve">), </w:t>
            </w:r>
            <w:proofErr w:type="spellStart"/>
            <w:r w:rsidRPr="00B366EC">
              <w:rPr>
                <w:rFonts w:ascii="Times New Roman" w:hAnsi="Times New Roman" w:cs="Times New Roman"/>
                <w:b/>
                <w:bCs/>
                <w:i/>
                <w:iCs/>
                <w:sz w:val="26"/>
                <w:szCs w:val="26"/>
              </w:rPr>
              <w:t>euro</w:t>
            </w:r>
            <w:proofErr w:type="spellEnd"/>
          </w:p>
        </w:tc>
        <w:tc>
          <w:tcPr>
            <w:tcW w:w="1134" w:type="dxa"/>
            <w:vMerge w:val="restart"/>
            <w:tcBorders>
              <w:top w:val="nil"/>
              <w:left w:val="nil"/>
              <w:bottom w:val="single" w:sz="4" w:space="0" w:color="auto"/>
              <w:right w:val="single" w:sz="4" w:space="0" w:color="auto"/>
            </w:tcBorders>
            <w:shd w:val="clear" w:color="auto" w:fill="D9D9D9" w:themeFill="background1" w:themeFillShade="D9"/>
            <w:noWrap/>
            <w:vAlign w:val="center"/>
            <w:hideMark/>
          </w:tcPr>
          <w:p w14:paraId="7B912B4B"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kopā</w:t>
            </w:r>
          </w:p>
        </w:tc>
        <w:tc>
          <w:tcPr>
            <w:tcW w:w="3686" w:type="dxa"/>
            <w:gridSpan w:val="4"/>
            <w:tcBorders>
              <w:top w:val="single" w:sz="4" w:space="0" w:color="auto"/>
              <w:left w:val="nil"/>
              <w:bottom w:val="single" w:sz="4" w:space="0" w:color="auto"/>
              <w:right w:val="single" w:sz="4" w:space="0" w:color="auto"/>
            </w:tcBorders>
            <w:shd w:val="clear" w:color="auto" w:fill="D9D9D9" w:themeFill="background1" w:themeFillShade="D9"/>
          </w:tcPr>
          <w:p w14:paraId="0B36E119"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tai skaitā pa avotiem:</w:t>
            </w:r>
          </w:p>
        </w:tc>
        <w:tc>
          <w:tcPr>
            <w:tcW w:w="1559" w:type="dxa"/>
            <w:vMerge/>
            <w:tcBorders>
              <w:left w:val="single" w:sz="8" w:space="0" w:color="auto"/>
              <w:right w:val="single" w:sz="8" w:space="0" w:color="auto"/>
            </w:tcBorders>
            <w:shd w:val="clear" w:color="auto" w:fill="D9D9D9" w:themeFill="background1" w:themeFillShade="D9"/>
            <w:vAlign w:val="center"/>
            <w:hideMark/>
          </w:tcPr>
          <w:p w14:paraId="53663181" w14:textId="77777777" w:rsidR="000959D5" w:rsidRPr="00B366EC" w:rsidRDefault="000959D5" w:rsidP="00950F2D">
            <w:pPr>
              <w:spacing w:after="0" w:line="240" w:lineRule="auto"/>
              <w:jc w:val="center"/>
              <w:rPr>
                <w:rFonts w:ascii="Times New Roman" w:hAnsi="Times New Roman" w:cs="Times New Roman"/>
                <w:sz w:val="26"/>
                <w:szCs w:val="26"/>
              </w:rPr>
            </w:pPr>
          </w:p>
        </w:tc>
      </w:tr>
      <w:tr w:rsidR="000959D5" w:rsidRPr="00B366EC" w14:paraId="193DC43F" w14:textId="77777777" w:rsidTr="00950F2D">
        <w:trPr>
          <w:trHeight w:val="630"/>
        </w:trPr>
        <w:tc>
          <w:tcPr>
            <w:tcW w:w="663" w:type="dxa"/>
            <w:gridSpan w:val="2"/>
            <w:vMerge/>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3C04384F" w14:textId="77777777" w:rsidR="000959D5" w:rsidRPr="00B366EC" w:rsidRDefault="000959D5" w:rsidP="00950F2D">
            <w:pPr>
              <w:spacing w:after="0" w:line="240" w:lineRule="auto"/>
              <w:jc w:val="center"/>
              <w:rPr>
                <w:rFonts w:ascii="Times New Roman" w:hAnsi="Times New Roman" w:cs="Times New Roman"/>
                <w:b/>
                <w:bCs/>
                <w:sz w:val="26"/>
                <w:szCs w:val="26"/>
              </w:rPr>
            </w:pPr>
          </w:p>
        </w:tc>
        <w:tc>
          <w:tcPr>
            <w:tcW w:w="1464"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08F106AB" w14:textId="77777777" w:rsidR="000959D5" w:rsidRPr="00B366EC" w:rsidRDefault="000959D5" w:rsidP="00950F2D">
            <w:pPr>
              <w:spacing w:after="0" w:line="240" w:lineRule="auto"/>
              <w:jc w:val="center"/>
              <w:rPr>
                <w:rFonts w:ascii="Times New Roman" w:hAnsi="Times New Roman" w:cs="Times New Roman"/>
                <w:b/>
                <w:bCs/>
                <w:sz w:val="26"/>
                <w:szCs w:val="26"/>
              </w:rPr>
            </w:pPr>
          </w:p>
        </w:tc>
        <w:tc>
          <w:tcPr>
            <w:tcW w:w="1276"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21998B0A" w14:textId="77777777" w:rsidR="000959D5" w:rsidRPr="00B366EC" w:rsidRDefault="000959D5" w:rsidP="00950F2D">
            <w:pPr>
              <w:spacing w:after="0" w:line="240" w:lineRule="auto"/>
              <w:jc w:val="center"/>
              <w:rPr>
                <w:rFonts w:ascii="Times New Roman" w:hAnsi="Times New Roman" w:cs="Times New Roman"/>
                <w:b/>
                <w:bCs/>
                <w:sz w:val="26"/>
                <w:szCs w:val="26"/>
              </w:rPr>
            </w:pPr>
          </w:p>
        </w:tc>
        <w:tc>
          <w:tcPr>
            <w:tcW w:w="1275"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1A77CBF6" w14:textId="77777777" w:rsidR="000959D5" w:rsidRPr="00B366EC" w:rsidRDefault="000959D5" w:rsidP="00950F2D">
            <w:pPr>
              <w:spacing w:after="0" w:line="240" w:lineRule="auto"/>
              <w:jc w:val="center"/>
              <w:rPr>
                <w:rFonts w:ascii="Times New Roman" w:hAnsi="Times New Roman" w:cs="Times New Roman"/>
                <w:b/>
                <w:bCs/>
                <w:sz w:val="26"/>
                <w:szCs w:val="26"/>
              </w:rPr>
            </w:pPr>
          </w:p>
        </w:tc>
        <w:tc>
          <w:tcPr>
            <w:tcW w:w="1134" w:type="dxa"/>
            <w:vMerge/>
            <w:tcBorders>
              <w:top w:val="nil"/>
              <w:left w:val="nil"/>
              <w:bottom w:val="single" w:sz="4" w:space="0" w:color="auto"/>
              <w:right w:val="single" w:sz="4" w:space="0" w:color="auto"/>
            </w:tcBorders>
            <w:shd w:val="clear" w:color="auto" w:fill="D9D9D9" w:themeFill="background1" w:themeFillShade="D9"/>
            <w:vAlign w:val="center"/>
            <w:hideMark/>
          </w:tcPr>
          <w:p w14:paraId="00D8613B" w14:textId="77777777" w:rsidR="000959D5" w:rsidRPr="00B366EC" w:rsidRDefault="000959D5" w:rsidP="00950F2D">
            <w:pPr>
              <w:spacing w:after="0" w:line="240" w:lineRule="auto"/>
              <w:jc w:val="center"/>
              <w:rPr>
                <w:rFonts w:ascii="Times New Roman" w:hAnsi="Times New Roman" w:cs="Times New Roman"/>
                <w:b/>
                <w:bCs/>
                <w:sz w:val="26"/>
                <w:szCs w:val="26"/>
              </w:rPr>
            </w:pPr>
          </w:p>
        </w:tc>
        <w:tc>
          <w:tcPr>
            <w:tcW w:w="993" w:type="dxa"/>
            <w:tcBorders>
              <w:top w:val="nil"/>
              <w:left w:val="nil"/>
              <w:bottom w:val="single" w:sz="4" w:space="0" w:color="auto"/>
              <w:right w:val="single" w:sz="4" w:space="0" w:color="auto"/>
            </w:tcBorders>
            <w:shd w:val="clear" w:color="auto" w:fill="D9D9D9" w:themeFill="background1" w:themeFillShade="D9"/>
            <w:noWrap/>
            <w:vAlign w:val="center"/>
            <w:hideMark/>
          </w:tcPr>
          <w:p w14:paraId="0816C524"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ietaupījums</w:t>
            </w:r>
          </w:p>
        </w:tc>
        <w:tc>
          <w:tcPr>
            <w:tcW w:w="850" w:type="dxa"/>
            <w:tcBorders>
              <w:top w:val="nil"/>
              <w:left w:val="nil"/>
              <w:bottom w:val="single" w:sz="4" w:space="0" w:color="auto"/>
              <w:right w:val="single" w:sz="4" w:space="0" w:color="auto"/>
            </w:tcBorders>
            <w:shd w:val="clear" w:color="auto" w:fill="D9D9D9" w:themeFill="background1" w:themeFillShade="D9"/>
            <w:noWrap/>
            <w:vAlign w:val="center"/>
            <w:hideMark/>
          </w:tcPr>
          <w:p w14:paraId="6C95AC1A"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neatbilstības</w:t>
            </w:r>
          </w:p>
        </w:tc>
        <w:tc>
          <w:tcPr>
            <w:tcW w:w="992" w:type="dxa"/>
            <w:tcBorders>
              <w:top w:val="nil"/>
              <w:left w:val="nil"/>
              <w:bottom w:val="single" w:sz="4" w:space="0" w:color="auto"/>
              <w:right w:val="nil"/>
            </w:tcBorders>
            <w:shd w:val="clear" w:color="auto" w:fill="D9D9D9" w:themeFill="background1" w:themeFillShade="D9"/>
            <w:vAlign w:val="center"/>
          </w:tcPr>
          <w:p w14:paraId="44F8455D"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privātais līdzfinansējums</w:t>
            </w:r>
          </w:p>
        </w:tc>
        <w:tc>
          <w:tcPr>
            <w:tcW w:w="851" w:type="dxa"/>
            <w:tcBorders>
              <w:top w:val="nil"/>
              <w:left w:val="nil"/>
              <w:bottom w:val="single" w:sz="4" w:space="0" w:color="auto"/>
              <w:right w:val="nil"/>
            </w:tcBorders>
            <w:shd w:val="clear" w:color="auto" w:fill="D9D9D9" w:themeFill="background1" w:themeFillShade="D9"/>
            <w:noWrap/>
            <w:vAlign w:val="center"/>
            <w:hideMark/>
          </w:tcPr>
          <w:p w14:paraId="0389CFD7"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snieguma rezerve</w:t>
            </w:r>
          </w:p>
        </w:tc>
        <w:tc>
          <w:tcPr>
            <w:tcW w:w="1559" w:type="dxa"/>
            <w:vMerge/>
            <w:tcBorders>
              <w:left w:val="single" w:sz="8" w:space="0" w:color="auto"/>
              <w:bottom w:val="single" w:sz="4" w:space="0" w:color="auto"/>
              <w:right w:val="single" w:sz="8" w:space="0" w:color="auto"/>
            </w:tcBorders>
            <w:shd w:val="clear" w:color="auto" w:fill="D9D9D9" w:themeFill="background1" w:themeFillShade="D9"/>
            <w:vAlign w:val="center"/>
            <w:hideMark/>
          </w:tcPr>
          <w:p w14:paraId="58F7106B" w14:textId="77777777" w:rsidR="000959D5" w:rsidRPr="00B366EC" w:rsidRDefault="000959D5" w:rsidP="00950F2D">
            <w:pPr>
              <w:spacing w:after="0" w:line="240" w:lineRule="auto"/>
              <w:jc w:val="center"/>
              <w:rPr>
                <w:rFonts w:ascii="Times New Roman" w:hAnsi="Times New Roman" w:cs="Times New Roman"/>
                <w:sz w:val="26"/>
                <w:szCs w:val="26"/>
              </w:rPr>
            </w:pPr>
          </w:p>
        </w:tc>
      </w:tr>
      <w:bookmarkEnd w:id="2"/>
      <w:tr w:rsidR="000959D5" w:rsidRPr="00B366EC" w14:paraId="1FED83B2" w14:textId="77777777" w:rsidTr="00950F2D">
        <w:trPr>
          <w:trHeight w:val="406"/>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719E638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711</w:t>
            </w:r>
          </w:p>
        </w:tc>
        <w:tc>
          <w:tcPr>
            <w:tcW w:w="1464" w:type="dxa"/>
            <w:tcBorders>
              <w:top w:val="nil"/>
              <w:left w:val="nil"/>
              <w:bottom w:val="single" w:sz="4" w:space="0" w:color="auto"/>
              <w:right w:val="single" w:sz="4" w:space="0" w:color="auto"/>
            </w:tcBorders>
            <w:shd w:val="clear" w:color="auto" w:fill="auto"/>
            <w:vAlign w:val="center"/>
            <w:hideMark/>
          </w:tcPr>
          <w:p w14:paraId="645D0630"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B/d apmācība, NVA*</w:t>
            </w:r>
          </w:p>
        </w:tc>
        <w:tc>
          <w:tcPr>
            <w:tcW w:w="1276" w:type="dxa"/>
            <w:tcBorders>
              <w:top w:val="nil"/>
              <w:left w:val="nil"/>
              <w:bottom w:val="single" w:sz="4" w:space="0" w:color="auto"/>
              <w:right w:val="single" w:sz="4" w:space="0" w:color="auto"/>
            </w:tcBorders>
            <w:shd w:val="clear" w:color="auto" w:fill="auto"/>
            <w:vAlign w:val="center"/>
            <w:hideMark/>
          </w:tcPr>
          <w:p w14:paraId="5FC338AD"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23.12.2014., Nr. 836</w:t>
            </w:r>
          </w:p>
        </w:tc>
        <w:tc>
          <w:tcPr>
            <w:tcW w:w="1275" w:type="dxa"/>
            <w:tcBorders>
              <w:top w:val="nil"/>
              <w:left w:val="nil"/>
              <w:bottom w:val="single" w:sz="4" w:space="0" w:color="auto"/>
              <w:right w:val="single" w:sz="4" w:space="0" w:color="auto"/>
            </w:tcBorders>
            <w:shd w:val="clear" w:color="auto" w:fill="auto"/>
            <w:noWrap/>
            <w:vAlign w:val="center"/>
            <w:hideMark/>
          </w:tcPr>
          <w:p w14:paraId="5F622B7F"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98 188 063</w:t>
            </w:r>
          </w:p>
        </w:tc>
        <w:tc>
          <w:tcPr>
            <w:tcW w:w="1134" w:type="dxa"/>
            <w:tcBorders>
              <w:top w:val="nil"/>
              <w:left w:val="nil"/>
              <w:bottom w:val="single" w:sz="4" w:space="0" w:color="auto"/>
              <w:right w:val="single" w:sz="4" w:space="0" w:color="auto"/>
            </w:tcBorders>
            <w:shd w:val="clear" w:color="auto" w:fill="auto"/>
            <w:noWrap/>
            <w:vAlign w:val="center"/>
            <w:hideMark/>
          </w:tcPr>
          <w:p w14:paraId="542BA17E"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6 704 607</w:t>
            </w:r>
          </w:p>
        </w:tc>
        <w:tc>
          <w:tcPr>
            <w:tcW w:w="993" w:type="dxa"/>
            <w:tcBorders>
              <w:top w:val="nil"/>
              <w:left w:val="nil"/>
              <w:bottom w:val="single" w:sz="4" w:space="0" w:color="auto"/>
              <w:right w:val="single" w:sz="4" w:space="0" w:color="auto"/>
            </w:tcBorders>
            <w:shd w:val="clear" w:color="auto" w:fill="auto"/>
            <w:noWrap/>
            <w:vAlign w:val="center"/>
            <w:hideMark/>
          </w:tcPr>
          <w:p w14:paraId="28DF505E"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850" w:type="dxa"/>
            <w:tcBorders>
              <w:top w:val="nil"/>
              <w:left w:val="nil"/>
              <w:bottom w:val="single" w:sz="4" w:space="0" w:color="auto"/>
              <w:right w:val="single" w:sz="4" w:space="0" w:color="auto"/>
            </w:tcBorders>
            <w:shd w:val="clear" w:color="auto" w:fill="auto"/>
            <w:noWrap/>
            <w:vAlign w:val="center"/>
            <w:hideMark/>
          </w:tcPr>
          <w:p w14:paraId="1A1AE7B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-12 656</w:t>
            </w:r>
          </w:p>
        </w:tc>
        <w:tc>
          <w:tcPr>
            <w:tcW w:w="992" w:type="dxa"/>
            <w:tcBorders>
              <w:top w:val="nil"/>
              <w:left w:val="nil"/>
              <w:bottom w:val="single" w:sz="4" w:space="0" w:color="auto"/>
              <w:right w:val="nil"/>
            </w:tcBorders>
            <w:vAlign w:val="center"/>
          </w:tcPr>
          <w:p w14:paraId="1538087D"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224 754</w:t>
            </w:r>
          </w:p>
        </w:tc>
        <w:tc>
          <w:tcPr>
            <w:tcW w:w="851" w:type="dxa"/>
            <w:tcBorders>
              <w:top w:val="nil"/>
              <w:left w:val="nil"/>
              <w:bottom w:val="single" w:sz="4" w:space="0" w:color="auto"/>
              <w:right w:val="nil"/>
            </w:tcBorders>
            <w:shd w:val="clear" w:color="auto" w:fill="auto"/>
            <w:noWrap/>
            <w:vAlign w:val="center"/>
            <w:hideMark/>
          </w:tcPr>
          <w:p w14:paraId="21AA4EF2"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6 492 509</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1DA361D9"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98 186 876</w:t>
            </w:r>
          </w:p>
        </w:tc>
      </w:tr>
      <w:tr w:rsidR="000959D5" w:rsidRPr="00B366EC" w14:paraId="79B44467" w14:textId="77777777" w:rsidTr="00950F2D">
        <w:trPr>
          <w:trHeight w:val="600"/>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75E2108A"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7121</w:t>
            </w:r>
          </w:p>
        </w:tc>
        <w:tc>
          <w:tcPr>
            <w:tcW w:w="1464" w:type="dxa"/>
            <w:tcBorders>
              <w:top w:val="nil"/>
              <w:left w:val="nil"/>
              <w:bottom w:val="single" w:sz="4" w:space="0" w:color="auto"/>
              <w:right w:val="single" w:sz="4" w:space="0" w:color="auto"/>
            </w:tcBorders>
            <w:shd w:val="clear" w:color="auto" w:fill="auto"/>
            <w:vAlign w:val="center"/>
            <w:hideMark/>
          </w:tcPr>
          <w:p w14:paraId="7CA165E8"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EURES, NVA</w:t>
            </w:r>
          </w:p>
        </w:tc>
        <w:tc>
          <w:tcPr>
            <w:tcW w:w="1276" w:type="dxa"/>
            <w:tcBorders>
              <w:top w:val="nil"/>
              <w:left w:val="nil"/>
              <w:bottom w:val="single" w:sz="4" w:space="0" w:color="auto"/>
              <w:right w:val="single" w:sz="4" w:space="0" w:color="auto"/>
            </w:tcBorders>
            <w:shd w:val="clear" w:color="auto" w:fill="auto"/>
            <w:vAlign w:val="center"/>
            <w:hideMark/>
          </w:tcPr>
          <w:p w14:paraId="56CF652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17.03.2015., Nr. 130</w:t>
            </w:r>
          </w:p>
        </w:tc>
        <w:tc>
          <w:tcPr>
            <w:tcW w:w="1275" w:type="dxa"/>
            <w:tcBorders>
              <w:top w:val="nil"/>
              <w:left w:val="nil"/>
              <w:bottom w:val="single" w:sz="4" w:space="0" w:color="auto"/>
              <w:right w:val="single" w:sz="4" w:space="0" w:color="auto"/>
            </w:tcBorders>
            <w:shd w:val="clear" w:color="auto" w:fill="auto"/>
            <w:noWrap/>
            <w:vAlign w:val="center"/>
            <w:hideMark/>
          </w:tcPr>
          <w:p w14:paraId="6D6843FC"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591 250</w:t>
            </w:r>
          </w:p>
        </w:tc>
        <w:tc>
          <w:tcPr>
            <w:tcW w:w="1134" w:type="dxa"/>
            <w:tcBorders>
              <w:top w:val="nil"/>
              <w:left w:val="nil"/>
              <w:bottom w:val="single" w:sz="4" w:space="0" w:color="auto"/>
              <w:right w:val="single" w:sz="4" w:space="0" w:color="auto"/>
            </w:tcBorders>
            <w:shd w:val="clear" w:color="auto" w:fill="auto"/>
            <w:noWrap/>
            <w:vAlign w:val="center"/>
            <w:hideMark/>
          </w:tcPr>
          <w:p w14:paraId="54050AF0"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225 941</w:t>
            </w:r>
          </w:p>
        </w:tc>
        <w:tc>
          <w:tcPr>
            <w:tcW w:w="993" w:type="dxa"/>
            <w:tcBorders>
              <w:top w:val="nil"/>
              <w:left w:val="nil"/>
              <w:bottom w:val="single" w:sz="4" w:space="0" w:color="auto"/>
              <w:right w:val="single" w:sz="4" w:space="0" w:color="auto"/>
            </w:tcBorders>
            <w:shd w:val="clear" w:color="auto" w:fill="auto"/>
            <w:noWrap/>
            <w:vAlign w:val="center"/>
            <w:hideMark/>
          </w:tcPr>
          <w:p w14:paraId="608184B5"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850" w:type="dxa"/>
            <w:tcBorders>
              <w:top w:val="nil"/>
              <w:left w:val="nil"/>
              <w:bottom w:val="single" w:sz="4" w:space="0" w:color="auto"/>
              <w:right w:val="single" w:sz="4" w:space="0" w:color="auto"/>
            </w:tcBorders>
            <w:shd w:val="clear" w:color="auto" w:fill="auto"/>
            <w:noWrap/>
            <w:vAlign w:val="center"/>
            <w:hideMark/>
          </w:tcPr>
          <w:p w14:paraId="63CD06B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12 656</w:t>
            </w:r>
          </w:p>
        </w:tc>
        <w:tc>
          <w:tcPr>
            <w:tcW w:w="992" w:type="dxa"/>
            <w:tcBorders>
              <w:top w:val="nil"/>
              <w:left w:val="nil"/>
              <w:bottom w:val="single" w:sz="4" w:space="0" w:color="auto"/>
              <w:right w:val="nil"/>
            </w:tcBorders>
            <w:vAlign w:val="center"/>
          </w:tcPr>
          <w:p w14:paraId="4B86A691"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07B0E298"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213 285</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27F1937F"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817 191</w:t>
            </w:r>
          </w:p>
        </w:tc>
      </w:tr>
      <w:tr w:rsidR="000959D5" w:rsidRPr="00B366EC" w14:paraId="2114FF7F" w14:textId="77777777" w:rsidTr="00950F2D">
        <w:trPr>
          <w:trHeight w:val="600"/>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13B11862"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7122</w:t>
            </w:r>
          </w:p>
        </w:tc>
        <w:tc>
          <w:tcPr>
            <w:tcW w:w="1464" w:type="dxa"/>
            <w:tcBorders>
              <w:top w:val="nil"/>
              <w:left w:val="nil"/>
              <w:bottom w:val="single" w:sz="4" w:space="0" w:color="auto"/>
              <w:right w:val="single" w:sz="4" w:space="0" w:color="auto"/>
            </w:tcBorders>
            <w:shd w:val="clear" w:color="auto" w:fill="auto"/>
            <w:vAlign w:val="center"/>
            <w:hideMark/>
          </w:tcPr>
          <w:p w14:paraId="0C012FE9"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D/t prognozes, NVA</w:t>
            </w:r>
          </w:p>
        </w:tc>
        <w:tc>
          <w:tcPr>
            <w:tcW w:w="1276" w:type="dxa"/>
            <w:tcBorders>
              <w:top w:val="nil"/>
              <w:left w:val="nil"/>
              <w:bottom w:val="single" w:sz="4" w:space="0" w:color="auto"/>
              <w:right w:val="single" w:sz="4" w:space="0" w:color="auto"/>
            </w:tcBorders>
            <w:shd w:val="clear" w:color="auto" w:fill="auto"/>
            <w:vAlign w:val="center"/>
            <w:hideMark/>
          </w:tcPr>
          <w:p w14:paraId="2497BBFD"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01.03.2016., Nr. 126</w:t>
            </w:r>
          </w:p>
        </w:tc>
        <w:tc>
          <w:tcPr>
            <w:tcW w:w="1275" w:type="dxa"/>
            <w:tcBorders>
              <w:top w:val="nil"/>
              <w:left w:val="nil"/>
              <w:bottom w:val="single" w:sz="4" w:space="0" w:color="auto"/>
              <w:right w:val="single" w:sz="4" w:space="0" w:color="auto"/>
            </w:tcBorders>
            <w:shd w:val="clear" w:color="auto" w:fill="auto"/>
            <w:noWrap/>
            <w:vAlign w:val="center"/>
            <w:hideMark/>
          </w:tcPr>
          <w:p w14:paraId="6C13912E"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1 400 770</w:t>
            </w:r>
          </w:p>
        </w:tc>
        <w:tc>
          <w:tcPr>
            <w:tcW w:w="1134" w:type="dxa"/>
            <w:tcBorders>
              <w:top w:val="nil"/>
              <w:left w:val="nil"/>
              <w:bottom w:val="single" w:sz="4" w:space="0" w:color="auto"/>
              <w:right w:val="single" w:sz="4" w:space="0" w:color="auto"/>
            </w:tcBorders>
            <w:shd w:val="clear" w:color="auto" w:fill="auto"/>
            <w:noWrap/>
            <w:vAlign w:val="center"/>
            <w:hideMark/>
          </w:tcPr>
          <w:p w14:paraId="45B57B5C"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3" w:type="dxa"/>
            <w:tcBorders>
              <w:top w:val="nil"/>
              <w:left w:val="nil"/>
              <w:bottom w:val="single" w:sz="4" w:space="0" w:color="auto"/>
              <w:right w:val="single" w:sz="4" w:space="0" w:color="auto"/>
            </w:tcBorders>
            <w:shd w:val="clear" w:color="auto" w:fill="auto"/>
            <w:noWrap/>
            <w:vAlign w:val="center"/>
            <w:hideMark/>
          </w:tcPr>
          <w:p w14:paraId="5E4A56C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850" w:type="dxa"/>
            <w:tcBorders>
              <w:top w:val="nil"/>
              <w:left w:val="nil"/>
              <w:bottom w:val="single" w:sz="4" w:space="0" w:color="auto"/>
              <w:right w:val="single" w:sz="4" w:space="0" w:color="auto"/>
            </w:tcBorders>
            <w:shd w:val="clear" w:color="auto" w:fill="auto"/>
            <w:noWrap/>
            <w:vAlign w:val="center"/>
            <w:hideMark/>
          </w:tcPr>
          <w:p w14:paraId="64EF1E40"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single" w:sz="4" w:space="0" w:color="auto"/>
              <w:right w:val="nil"/>
            </w:tcBorders>
            <w:vAlign w:val="center"/>
          </w:tcPr>
          <w:p w14:paraId="44686BEB"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7500FB12"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41ACE689"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1 400 770</w:t>
            </w:r>
          </w:p>
        </w:tc>
      </w:tr>
      <w:tr w:rsidR="000959D5" w:rsidRPr="00B366EC" w14:paraId="2F578FDD" w14:textId="77777777" w:rsidTr="00950F2D">
        <w:trPr>
          <w:trHeight w:val="388"/>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3D9A69ED"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7211</w:t>
            </w:r>
          </w:p>
        </w:tc>
        <w:tc>
          <w:tcPr>
            <w:tcW w:w="1464" w:type="dxa"/>
            <w:tcBorders>
              <w:top w:val="nil"/>
              <w:left w:val="nil"/>
              <w:bottom w:val="single" w:sz="4" w:space="0" w:color="auto"/>
              <w:right w:val="single" w:sz="4" w:space="0" w:color="auto"/>
            </w:tcBorders>
            <w:shd w:val="clear" w:color="auto" w:fill="auto"/>
            <w:vAlign w:val="center"/>
            <w:hideMark/>
          </w:tcPr>
          <w:p w14:paraId="67DE8B2D"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JG 1.kārta, NVA*</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5F8E34A2"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28.04.2015., Nr. 207</w:t>
            </w:r>
          </w:p>
        </w:tc>
        <w:tc>
          <w:tcPr>
            <w:tcW w:w="1275" w:type="dxa"/>
            <w:tcBorders>
              <w:top w:val="nil"/>
              <w:left w:val="nil"/>
              <w:bottom w:val="single" w:sz="4" w:space="0" w:color="auto"/>
              <w:right w:val="single" w:sz="4" w:space="0" w:color="auto"/>
            </w:tcBorders>
            <w:shd w:val="clear" w:color="auto" w:fill="auto"/>
            <w:noWrap/>
            <w:vAlign w:val="center"/>
            <w:hideMark/>
          </w:tcPr>
          <w:p w14:paraId="6D860B48"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33 977 163</w:t>
            </w:r>
          </w:p>
        </w:tc>
        <w:tc>
          <w:tcPr>
            <w:tcW w:w="1134" w:type="dxa"/>
            <w:tcBorders>
              <w:top w:val="nil"/>
              <w:left w:val="nil"/>
              <w:bottom w:val="single" w:sz="4" w:space="0" w:color="auto"/>
              <w:right w:val="single" w:sz="4" w:space="0" w:color="auto"/>
            </w:tcBorders>
            <w:shd w:val="clear" w:color="auto" w:fill="auto"/>
            <w:noWrap/>
            <w:vAlign w:val="center"/>
            <w:hideMark/>
          </w:tcPr>
          <w:p w14:paraId="4A6BC09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2 637 350</w:t>
            </w:r>
          </w:p>
        </w:tc>
        <w:tc>
          <w:tcPr>
            <w:tcW w:w="993" w:type="dxa"/>
            <w:tcBorders>
              <w:top w:val="nil"/>
              <w:left w:val="nil"/>
              <w:bottom w:val="single" w:sz="4" w:space="0" w:color="auto"/>
              <w:right w:val="single" w:sz="4" w:space="0" w:color="auto"/>
            </w:tcBorders>
            <w:shd w:val="clear" w:color="auto" w:fill="auto"/>
            <w:noWrap/>
            <w:vAlign w:val="center"/>
            <w:hideMark/>
          </w:tcPr>
          <w:p w14:paraId="22C84F60"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-670 757</w:t>
            </w:r>
          </w:p>
        </w:tc>
        <w:tc>
          <w:tcPr>
            <w:tcW w:w="850" w:type="dxa"/>
            <w:tcBorders>
              <w:top w:val="nil"/>
              <w:left w:val="nil"/>
              <w:bottom w:val="single" w:sz="4" w:space="0" w:color="auto"/>
              <w:right w:val="single" w:sz="4" w:space="0" w:color="auto"/>
            </w:tcBorders>
            <w:shd w:val="clear" w:color="auto" w:fill="auto"/>
            <w:noWrap/>
            <w:vAlign w:val="center"/>
            <w:hideMark/>
          </w:tcPr>
          <w:p w14:paraId="7999ECA4"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-20 417</w:t>
            </w:r>
          </w:p>
        </w:tc>
        <w:tc>
          <w:tcPr>
            <w:tcW w:w="992" w:type="dxa"/>
            <w:tcBorders>
              <w:top w:val="nil"/>
              <w:left w:val="nil"/>
              <w:bottom w:val="single" w:sz="4" w:space="0" w:color="auto"/>
              <w:right w:val="nil"/>
            </w:tcBorders>
            <w:vAlign w:val="center"/>
          </w:tcPr>
          <w:p w14:paraId="21183675"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3 328 525</w:t>
            </w:r>
          </w:p>
        </w:tc>
        <w:tc>
          <w:tcPr>
            <w:tcW w:w="851" w:type="dxa"/>
            <w:tcBorders>
              <w:top w:val="nil"/>
              <w:left w:val="nil"/>
              <w:bottom w:val="single" w:sz="4" w:space="0" w:color="auto"/>
              <w:right w:val="nil"/>
            </w:tcBorders>
            <w:shd w:val="clear" w:color="auto" w:fill="auto"/>
            <w:noWrap/>
            <w:vAlign w:val="center"/>
            <w:hideMark/>
          </w:tcPr>
          <w:p w14:paraId="38EDE91E"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1A14E9BC"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36 614 514</w:t>
            </w:r>
          </w:p>
        </w:tc>
      </w:tr>
      <w:tr w:rsidR="000959D5" w:rsidRPr="00B366EC" w14:paraId="437358EC" w14:textId="77777777" w:rsidTr="00950F2D">
        <w:trPr>
          <w:trHeight w:val="600"/>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4D36DE7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7212</w:t>
            </w:r>
          </w:p>
        </w:tc>
        <w:tc>
          <w:tcPr>
            <w:tcW w:w="1464" w:type="dxa"/>
            <w:tcBorders>
              <w:top w:val="nil"/>
              <w:left w:val="nil"/>
              <w:bottom w:val="single" w:sz="4" w:space="0" w:color="auto"/>
              <w:right w:val="single" w:sz="4" w:space="0" w:color="auto"/>
            </w:tcBorders>
            <w:shd w:val="clear" w:color="auto" w:fill="auto"/>
            <w:vAlign w:val="center"/>
            <w:hideMark/>
          </w:tcPr>
          <w:p w14:paraId="4D01322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JG 2.kārta, VIAA*</w:t>
            </w:r>
          </w:p>
        </w:tc>
        <w:tc>
          <w:tcPr>
            <w:tcW w:w="1276" w:type="dxa"/>
            <w:vMerge/>
            <w:tcBorders>
              <w:top w:val="nil"/>
              <w:left w:val="single" w:sz="4" w:space="0" w:color="auto"/>
              <w:bottom w:val="single" w:sz="4" w:space="0" w:color="auto"/>
              <w:right w:val="single" w:sz="4" w:space="0" w:color="auto"/>
            </w:tcBorders>
            <w:vAlign w:val="center"/>
            <w:hideMark/>
          </w:tcPr>
          <w:p w14:paraId="41EDE17A" w14:textId="77777777" w:rsidR="000959D5" w:rsidRPr="00B366EC" w:rsidRDefault="000959D5" w:rsidP="00950F2D">
            <w:pPr>
              <w:spacing w:after="0" w:line="240" w:lineRule="auto"/>
              <w:rPr>
                <w:rFonts w:ascii="Times New Roman" w:hAnsi="Times New Roman" w:cs="Times New Roman"/>
                <w:sz w:val="26"/>
                <w:szCs w:val="26"/>
              </w:rPr>
            </w:pPr>
          </w:p>
        </w:tc>
        <w:tc>
          <w:tcPr>
            <w:tcW w:w="1275" w:type="dxa"/>
            <w:tcBorders>
              <w:top w:val="nil"/>
              <w:left w:val="nil"/>
              <w:bottom w:val="single" w:sz="4" w:space="0" w:color="auto"/>
              <w:right w:val="single" w:sz="4" w:space="0" w:color="auto"/>
            </w:tcBorders>
            <w:shd w:val="clear" w:color="auto" w:fill="auto"/>
            <w:noWrap/>
            <w:vAlign w:val="center"/>
            <w:hideMark/>
          </w:tcPr>
          <w:p w14:paraId="5DEFE0F5"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36 184 219</w:t>
            </w:r>
          </w:p>
        </w:tc>
        <w:tc>
          <w:tcPr>
            <w:tcW w:w="1134" w:type="dxa"/>
            <w:tcBorders>
              <w:top w:val="nil"/>
              <w:left w:val="nil"/>
              <w:bottom w:val="single" w:sz="4" w:space="0" w:color="auto"/>
              <w:right w:val="single" w:sz="4" w:space="0" w:color="auto"/>
            </w:tcBorders>
            <w:shd w:val="clear" w:color="auto" w:fill="auto"/>
            <w:noWrap/>
            <w:vAlign w:val="center"/>
            <w:hideMark/>
          </w:tcPr>
          <w:p w14:paraId="5695F67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691 174</w:t>
            </w:r>
          </w:p>
        </w:tc>
        <w:tc>
          <w:tcPr>
            <w:tcW w:w="993" w:type="dxa"/>
            <w:tcBorders>
              <w:top w:val="nil"/>
              <w:left w:val="nil"/>
              <w:bottom w:val="single" w:sz="4" w:space="0" w:color="auto"/>
              <w:right w:val="single" w:sz="4" w:space="0" w:color="auto"/>
            </w:tcBorders>
            <w:shd w:val="clear" w:color="auto" w:fill="auto"/>
            <w:noWrap/>
            <w:vAlign w:val="center"/>
            <w:hideMark/>
          </w:tcPr>
          <w:p w14:paraId="521CF67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670 757</w:t>
            </w:r>
          </w:p>
        </w:tc>
        <w:tc>
          <w:tcPr>
            <w:tcW w:w="850" w:type="dxa"/>
            <w:tcBorders>
              <w:top w:val="nil"/>
              <w:left w:val="nil"/>
              <w:bottom w:val="single" w:sz="4" w:space="0" w:color="auto"/>
              <w:right w:val="single" w:sz="4" w:space="0" w:color="auto"/>
            </w:tcBorders>
            <w:shd w:val="clear" w:color="auto" w:fill="auto"/>
            <w:noWrap/>
            <w:vAlign w:val="center"/>
            <w:hideMark/>
          </w:tcPr>
          <w:p w14:paraId="3C272445"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20 417</w:t>
            </w:r>
          </w:p>
        </w:tc>
        <w:tc>
          <w:tcPr>
            <w:tcW w:w="992" w:type="dxa"/>
            <w:tcBorders>
              <w:top w:val="nil"/>
              <w:left w:val="nil"/>
              <w:bottom w:val="single" w:sz="4" w:space="0" w:color="auto"/>
              <w:right w:val="nil"/>
            </w:tcBorders>
            <w:vAlign w:val="center"/>
          </w:tcPr>
          <w:p w14:paraId="44A72F07"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5CC3EFB7"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63D026F4"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36 875 394</w:t>
            </w:r>
          </w:p>
        </w:tc>
      </w:tr>
      <w:tr w:rsidR="000959D5" w:rsidRPr="00B366EC" w14:paraId="1664EA56" w14:textId="77777777" w:rsidTr="00950F2D">
        <w:trPr>
          <w:trHeight w:val="493"/>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3B27405C"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lastRenderedPageBreak/>
              <w:t>7213</w:t>
            </w:r>
          </w:p>
        </w:tc>
        <w:tc>
          <w:tcPr>
            <w:tcW w:w="1464" w:type="dxa"/>
            <w:tcBorders>
              <w:top w:val="nil"/>
              <w:left w:val="nil"/>
              <w:bottom w:val="single" w:sz="4" w:space="0" w:color="auto"/>
              <w:right w:val="single" w:sz="4" w:space="0" w:color="auto"/>
            </w:tcBorders>
            <w:shd w:val="clear" w:color="auto" w:fill="auto"/>
            <w:vAlign w:val="center"/>
            <w:hideMark/>
          </w:tcPr>
          <w:p w14:paraId="6BDCCF1A"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JG 3.kārta, NVA</w:t>
            </w:r>
          </w:p>
        </w:tc>
        <w:tc>
          <w:tcPr>
            <w:tcW w:w="1276" w:type="dxa"/>
            <w:tcBorders>
              <w:top w:val="nil"/>
              <w:left w:val="nil"/>
              <w:bottom w:val="single" w:sz="4" w:space="0" w:color="auto"/>
              <w:right w:val="single" w:sz="4" w:space="0" w:color="auto"/>
            </w:tcBorders>
            <w:shd w:val="clear" w:color="auto" w:fill="auto"/>
            <w:vAlign w:val="center"/>
            <w:hideMark/>
          </w:tcPr>
          <w:p w14:paraId="110215CE"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Nav</w:t>
            </w:r>
          </w:p>
        </w:tc>
        <w:tc>
          <w:tcPr>
            <w:tcW w:w="1275" w:type="dxa"/>
            <w:tcBorders>
              <w:top w:val="nil"/>
              <w:left w:val="nil"/>
              <w:bottom w:val="single" w:sz="4" w:space="0" w:color="auto"/>
              <w:right w:val="single" w:sz="4" w:space="0" w:color="auto"/>
            </w:tcBorders>
            <w:shd w:val="clear" w:color="auto" w:fill="auto"/>
            <w:noWrap/>
            <w:vAlign w:val="center"/>
            <w:hideMark/>
          </w:tcPr>
          <w:p w14:paraId="180B2EF8"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1 498 882</w:t>
            </w:r>
          </w:p>
        </w:tc>
        <w:tc>
          <w:tcPr>
            <w:tcW w:w="1134" w:type="dxa"/>
            <w:tcBorders>
              <w:top w:val="nil"/>
              <w:left w:val="nil"/>
              <w:bottom w:val="single" w:sz="4" w:space="0" w:color="auto"/>
              <w:right w:val="single" w:sz="4" w:space="0" w:color="auto"/>
            </w:tcBorders>
            <w:shd w:val="clear" w:color="auto" w:fill="auto"/>
            <w:noWrap/>
            <w:vAlign w:val="center"/>
            <w:hideMark/>
          </w:tcPr>
          <w:p w14:paraId="00159D3D"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-1 498 882</w:t>
            </w:r>
          </w:p>
        </w:tc>
        <w:tc>
          <w:tcPr>
            <w:tcW w:w="993" w:type="dxa"/>
            <w:tcBorders>
              <w:top w:val="nil"/>
              <w:left w:val="nil"/>
              <w:bottom w:val="single" w:sz="4" w:space="0" w:color="auto"/>
              <w:right w:val="single" w:sz="4" w:space="0" w:color="auto"/>
            </w:tcBorders>
            <w:shd w:val="clear" w:color="auto" w:fill="auto"/>
            <w:noWrap/>
            <w:vAlign w:val="center"/>
            <w:hideMark/>
          </w:tcPr>
          <w:p w14:paraId="583DE90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850" w:type="dxa"/>
            <w:tcBorders>
              <w:top w:val="nil"/>
              <w:left w:val="nil"/>
              <w:bottom w:val="single" w:sz="4" w:space="0" w:color="auto"/>
              <w:right w:val="single" w:sz="4" w:space="0" w:color="auto"/>
            </w:tcBorders>
            <w:shd w:val="clear" w:color="auto" w:fill="auto"/>
            <w:noWrap/>
            <w:vAlign w:val="center"/>
            <w:hideMark/>
          </w:tcPr>
          <w:p w14:paraId="5A21906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single" w:sz="4" w:space="0" w:color="auto"/>
              <w:right w:val="nil"/>
            </w:tcBorders>
            <w:vAlign w:val="center"/>
          </w:tcPr>
          <w:p w14:paraId="54ADA53F"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24A935F5"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-1 498 882</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0A87CA34"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r>
      <w:tr w:rsidR="000959D5" w:rsidRPr="00B366EC" w14:paraId="6A38870E" w14:textId="77777777" w:rsidTr="00950F2D">
        <w:trPr>
          <w:trHeight w:val="272"/>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387E969F"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731</w:t>
            </w:r>
          </w:p>
        </w:tc>
        <w:tc>
          <w:tcPr>
            <w:tcW w:w="1464" w:type="dxa"/>
            <w:tcBorders>
              <w:top w:val="nil"/>
              <w:left w:val="nil"/>
              <w:bottom w:val="single" w:sz="4" w:space="0" w:color="auto"/>
              <w:right w:val="single" w:sz="4" w:space="0" w:color="auto"/>
            </w:tcBorders>
            <w:shd w:val="clear" w:color="auto" w:fill="auto"/>
            <w:vAlign w:val="center"/>
            <w:hideMark/>
          </w:tcPr>
          <w:p w14:paraId="6B652022"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Darba drošība, VDI*</w:t>
            </w:r>
          </w:p>
        </w:tc>
        <w:tc>
          <w:tcPr>
            <w:tcW w:w="1276" w:type="dxa"/>
            <w:tcBorders>
              <w:top w:val="nil"/>
              <w:left w:val="nil"/>
              <w:bottom w:val="single" w:sz="4" w:space="0" w:color="auto"/>
              <w:right w:val="single" w:sz="4" w:space="0" w:color="auto"/>
            </w:tcBorders>
            <w:shd w:val="clear" w:color="auto" w:fill="auto"/>
            <w:vAlign w:val="center"/>
            <w:hideMark/>
          </w:tcPr>
          <w:p w14:paraId="218EB868"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01.03.2016., Nr. 127</w:t>
            </w:r>
          </w:p>
        </w:tc>
        <w:tc>
          <w:tcPr>
            <w:tcW w:w="1275" w:type="dxa"/>
            <w:tcBorders>
              <w:top w:val="nil"/>
              <w:left w:val="nil"/>
              <w:bottom w:val="single" w:sz="4" w:space="0" w:color="auto"/>
              <w:right w:val="single" w:sz="4" w:space="0" w:color="auto"/>
            </w:tcBorders>
            <w:shd w:val="clear" w:color="auto" w:fill="auto"/>
            <w:noWrap/>
            <w:vAlign w:val="center"/>
            <w:hideMark/>
          </w:tcPr>
          <w:p w14:paraId="7B45319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12 643 472</w:t>
            </w:r>
          </w:p>
        </w:tc>
        <w:tc>
          <w:tcPr>
            <w:tcW w:w="1134" w:type="dxa"/>
            <w:tcBorders>
              <w:top w:val="nil"/>
              <w:left w:val="nil"/>
              <w:bottom w:val="single" w:sz="4" w:space="0" w:color="auto"/>
              <w:right w:val="single" w:sz="4" w:space="0" w:color="auto"/>
            </w:tcBorders>
            <w:shd w:val="clear" w:color="auto" w:fill="auto"/>
            <w:noWrap/>
            <w:vAlign w:val="center"/>
            <w:hideMark/>
          </w:tcPr>
          <w:p w14:paraId="288C5675"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-3 552 056</w:t>
            </w:r>
          </w:p>
        </w:tc>
        <w:tc>
          <w:tcPr>
            <w:tcW w:w="993" w:type="dxa"/>
            <w:tcBorders>
              <w:top w:val="nil"/>
              <w:left w:val="nil"/>
              <w:bottom w:val="single" w:sz="4" w:space="0" w:color="auto"/>
              <w:right w:val="single" w:sz="4" w:space="0" w:color="auto"/>
            </w:tcBorders>
            <w:shd w:val="clear" w:color="auto" w:fill="auto"/>
            <w:noWrap/>
            <w:vAlign w:val="center"/>
            <w:hideMark/>
          </w:tcPr>
          <w:p w14:paraId="2ADD8FDC"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-3 552 056</w:t>
            </w:r>
          </w:p>
        </w:tc>
        <w:tc>
          <w:tcPr>
            <w:tcW w:w="850" w:type="dxa"/>
            <w:tcBorders>
              <w:top w:val="nil"/>
              <w:left w:val="nil"/>
              <w:bottom w:val="single" w:sz="4" w:space="0" w:color="auto"/>
              <w:right w:val="single" w:sz="4" w:space="0" w:color="auto"/>
            </w:tcBorders>
            <w:shd w:val="clear" w:color="auto" w:fill="auto"/>
            <w:noWrap/>
            <w:vAlign w:val="center"/>
            <w:hideMark/>
          </w:tcPr>
          <w:p w14:paraId="10E4BE18"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single" w:sz="4" w:space="0" w:color="auto"/>
              <w:right w:val="nil"/>
            </w:tcBorders>
            <w:vAlign w:val="center"/>
          </w:tcPr>
          <w:p w14:paraId="325D6A06"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44B930B6"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0F8E895E"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9 091 416</w:t>
            </w:r>
          </w:p>
        </w:tc>
      </w:tr>
      <w:tr w:rsidR="000959D5" w:rsidRPr="00B366EC" w14:paraId="4B28FB6E" w14:textId="77777777" w:rsidTr="00950F2D">
        <w:trPr>
          <w:trHeight w:val="600"/>
        </w:trPr>
        <w:tc>
          <w:tcPr>
            <w:tcW w:w="663" w:type="dxa"/>
            <w:gridSpan w:val="2"/>
            <w:tcBorders>
              <w:top w:val="nil"/>
              <w:left w:val="single" w:sz="8" w:space="0" w:color="auto"/>
              <w:bottom w:val="single" w:sz="8" w:space="0" w:color="auto"/>
              <w:right w:val="single" w:sz="4" w:space="0" w:color="auto"/>
            </w:tcBorders>
            <w:shd w:val="clear" w:color="auto" w:fill="auto"/>
            <w:noWrap/>
            <w:vAlign w:val="center"/>
            <w:hideMark/>
          </w:tcPr>
          <w:p w14:paraId="15A20EDD"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732</w:t>
            </w:r>
          </w:p>
        </w:tc>
        <w:tc>
          <w:tcPr>
            <w:tcW w:w="1464" w:type="dxa"/>
            <w:tcBorders>
              <w:top w:val="nil"/>
              <w:left w:val="nil"/>
              <w:bottom w:val="single" w:sz="8" w:space="0" w:color="auto"/>
              <w:right w:val="single" w:sz="4" w:space="0" w:color="auto"/>
            </w:tcBorders>
            <w:shd w:val="clear" w:color="auto" w:fill="auto"/>
            <w:vAlign w:val="center"/>
            <w:hideMark/>
          </w:tcPr>
          <w:p w14:paraId="0520E18C"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50+, NVA</w:t>
            </w:r>
          </w:p>
        </w:tc>
        <w:tc>
          <w:tcPr>
            <w:tcW w:w="1276" w:type="dxa"/>
            <w:tcBorders>
              <w:top w:val="nil"/>
              <w:left w:val="nil"/>
              <w:bottom w:val="single" w:sz="8" w:space="0" w:color="auto"/>
              <w:right w:val="single" w:sz="4" w:space="0" w:color="auto"/>
            </w:tcBorders>
            <w:shd w:val="clear" w:color="auto" w:fill="auto"/>
            <w:vAlign w:val="center"/>
            <w:hideMark/>
          </w:tcPr>
          <w:p w14:paraId="5979603F"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02.08.2016., Nr. 504</w:t>
            </w:r>
          </w:p>
        </w:tc>
        <w:tc>
          <w:tcPr>
            <w:tcW w:w="1275" w:type="dxa"/>
            <w:tcBorders>
              <w:top w:val="nil"/>
              <w:left w:val="nil"/>
              <w:bottom w:val="single" w:sz="8" w:space="0" w:color="auto"/>
              <w:right w:val="single" w:sz="4" w:space="0" w:color="auto"/>
            </w:tcBorders>
            <w:shd w:val="clear" w:color="auto" w:fill="auto"/>
            <w:noWrap/>
            <w:vAlign w:val="center"/>
            <w:hideMark/>
          </w:tcPr>
          <w:p w14:paraId="206E270E"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10 596 211</w:t>
            </w:r>
          </w:p>
        </w:tc>
        <w:tc>
          <w:tcPr>
            <w:tcW w:w="1134" w:type="dxa"/>
            <w:tcBorders>
              <w:top w:val="nil"/>
              <w:left w:val="nil"/>
              <w:bottom w:val="single" w:sz="4" w:space="0" w:color="auto"/>
              <w:right w:val="single" w:sz="4" w:space="0" w:color="auto"/>
            </w:tcBorders>
            <w:shd w:val="clear" w:color="auto" w:fill="auto"/>
            <w:noWrap/>
            <w:vAlign w:val="center"/>
            <w:hideMark/>
          </w:tcPr>
          <w:p w14:paraId="3CDD1994"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3" w:type="dxa"/>
            <w:tcBorders>
              <w:top w:val="nil"/>
              <w:left w:val="nil"/>
              <w:bottom w:val="single" w:sz="4" w:space="0" w:color="auto"/>
              <w:right w:val="single" w:sz="4" w:space="0" w:color="auto"/>
            </w:tcBorders>
            <w:shd w:val="clear" w:color="auto" w:fill="auto"/>
            <w:noWrap/>
            <w:vAlign w:val="center"/>
            <w:hideMark/>
          </w:tcPr>
          <w:p w14:paraId="092B264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850" w:type="dxa"/>
            <w:tcBorders>
              <w:top w:val="nil"/>
              <w:left w:val="nil"/>
              <w:bottom w:val="single" w:sz="4" w:space="0" w:color="auto"/>
              <w:right w:val="single" w:sz="4" w:space="0" w:color="auto"/>
            </w:tcBorders>
            <w:shd w:val="clear" w:color="auto" w:fill="auto"/>
            <w:noWrap/>
            <w:vAlign w:val="center"/>
            <w:hideMark/>
          </w:tcPr>
          <w:p w14:paraId="5768074C"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single" w:sz="4" w:space="0" w:color="auto"/>
              <w:right w:val="nil"/>
            </w:tcBorders>
            <w:vAlign w:val="center"/>
          </w:tcPr>
          <w:p w14:paraId="4CECCD78"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33934CC9"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34F58CD8"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10 596 211</w:t>
            </w:r>
          </w:p>
        </w:tc>
      </w:tr>
      <w:tr w:rsidR="000959D5" w:rsidRPr="00B366EC" w14:paraId="70E8B991" w14:textId="77777777" w:rsidTr="00950F2D">
        <w:trPr>
          <w:trHeight w:val="300"/>
        </w:trPr>
        <w:tc>
          <w:tcPr>
            <w:tcW w:w="3403" w:type="dxa"/>
            <w:gridSpan w:val="4"/>
            <w:tcBorders>
              <w:top w:val="single" w:sz="8" w:space="0" w:color="auto"/>
              <w:left w:val="single" w:sz="8" w:space="0" w:color="auto"/>
              <w:bottom w:val="single" w:sz="8" w:space="0" w:color="auto"/>
              <w:right w:val="single" w:sz="4" w:space="0" w:color="000000"/>
            </w:tcBorders>
            <w:shd w:val="clear" w:color="000000" w:fill="FFFF00"/>
            <w:noWrap/>
            <w:vAlign w:val="center"/>
            <w:hideMark/>
          </w:tcPr>
          <w:p w14:paraId="7E42974E" w14:textId="77777777" w:rsidR="000959D5" w:rsidRPr="00B366EC" w:rsidRDefault="000959D5" w:rsidP="00950F2D">
            <w:pPr>
              <w:spacing w:after="0" w:line="240" w:lineRule="auto"/>
              <w:rPr>
                <w:rFonts w:ascii="Times New Roman" w:hAnsi="Times New Roman" w:cs="Times New Roman"/>
                <w:b/>
                <w:bCs/>
                <w:sz w:val="26"/>
                <w:szCs w:val="26"/>
              </w:rPr>
            </w:pPr>
            <w:r w:rsidRPr="00B366EC">
              <w:rPr>
                <w:rFonts w:ascii="Times New Roman" w:hAnsi="Times New Roman" w:cs="Times New Roman"/>
                <w:b/>
                <w:bCs/>
                <w:sz w:val="26"/>
                <w:szCs w:val="26"/>
              </w:rPr>
              <w:t>7.PV kopā</w:t>
            </w:r>
          </w:p>
        </w:tc>
        <w:tc>
          <w:tcPr>
            <w:tcW w:w="1275" w:type="dxa"/>
            <w:tcBorders>
              <w:top w:val="nil"/>
              <w:left w:val="nil"/>
              <w:bottom w:val="single" w:sz="8" w:space="0" w:color="auto"/>
              <w:right w:val="single" w:sz="4" w:space="0" w:color="auto"/>
            </w:tcBorders>
            <w:shd w:val="clear" w:color="000000" w:fill="FFFF00"/>
            <w:noWrap/>
            <w:vAlign w:val="center"/>
            <w:hideMark/>
          </w:tcPr>
          <w:p w14:paraId="5BB37E33"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195 080 030</w:t>
            </w:r>
          </w:p>
        </w:tc>
        <w:tc>
          <w:tcPr>
            <w:tcW w:w="1134" w:type="dxa"/>
            <w:tcBorders>
              <w:top w:val="nil"/>
              <w:left w:val="nil"/>
              <w:bottom w:val="single" w:sz="4" w:space="0" w:color="auto"/>
              <w:right w:val="single" w:sz="4" w:space="0" w:color="auto"/>
            </w:tcBorders>
            <w:shd w:val="clear" w:color="000000" w:fill="FFFF00"/>
            <w:noWrap/>
            <w:vAlign w:val="center"/>
            <w:hideMark/>
          </w:tcPr>
          <w:p w14:paraId="0FFD55E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-1 497 659</w:t>
            </w:r>
          </w:p>
        </w:tc>
        <w:tc>
          <w:tcPr>
            <w:tcW w:w="993" w:type="dxa"/>
            <w:tcBorders>
              <w:top w:val="nil"/>
              <w:left w:val="nil"/>
              <w:bottom w:val="single" w:sz="4" w:space="0" w:color="auto"/>
              <w:right w:val="single" w:sz="4" w:space="0" w:color="auto"/>
            </w:tcBorders>
            <w:shd w:val="clear" w:color="000000" w:fill="FFFF00"/>
            <w:noWrap/>
            <w:vAlign w:val="center"/>
            <w:hideMark/>
          </w:tcPr>
          <w:p w14:paraId="04D53D90"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-3 552 056</w:t>
            </w:r>
          </w:p>
        </w:tc>
        <w:tc>
          <w:tcPr>
            <w:tcW w:w="850" w:type="dxa"/>
            <w:tcBorders>
              <w:top w:val="nil"/>
              <w:left w:val="nil"/>
              <w:bottom w:val="single" w:sz="4" w:space="0" w:color="auto"/>
              <w:right w:val="single" w:sz="4" w:space="0" w:color="auto"/>
            </w:tcBorders>
            <w:shd w:val="clear" w:color="000000" w:fill="FFFF00"/>
            <w:noWrap/>
            <w:vAlign w:val="center"/>
            <w:hideMark/>
          </w:tcPr>
          <w:p w14:paraId="03A76B19"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single" w:sz="4" w:space="0" w:color="auto"/>
              <w:right w:val="nil"/>
            </w:tcBorders>
            <w:shd w:val="clear" w:color="000000" w:fill="FFFF00"/>
            <w:vAlign w:val="center"/>
          </w:tcPr>
          <w:p w14:paraId="48C450E2"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3 553 279</w:t>
            </w:r>
          </w:p>
        </w:tc>
        <w:tc>
          <w:tcPr>
            <w:tcW w:w="851" w:type="dxa"/>
            <w:tcBorders>
              <w:top w:val="nil"/>
              <w:left w:val="nil"/>
              <w:bottom w:val="single" w:sz="4" w:space="0" w:color="auto"/>
              <w:right w:val="nil"/>
            </w:tcBorders>
            <w:shd w:val="clear" w:color="000000" w:fill="FFFF00"/>
            <w:noWrap/>
            <w:vAlign w:val="center"/>
            <w:hideMark/>
          </w:tcPr>
          <w:p w14:paraId="2E5FCDC9"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-1 498 882</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2C667023"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193 582 372</w:t>
            </w:r>
          </w:p>
        </w:tc>
      </w:tr>
      <w:tr w:rsidR="000959D5" w:rsidRPr="00B366EC" w14:paraId="4CD38B5F" w14:textId="77777777" w:rsidTr="00950F2D">
        <w:trPr>
          <w:trHeight w:val="255"/>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2B23DB20"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9111</w:t>
            </w:r>
          </w:p>
        </w:tc>
        <w:tc>
          <w:tcPr>
            <w:tcW w:w="1464" w:type="dxa"/>
            <w:tcBorders>
              <w:top w:val="nil"/>
              <w:left w:val="nil"/>
              <w:bottom w:val="single" w:sz="4" w:space="0" w:color="auto"/>
              <w:right w:val="single" w:sz="4" w:space="0" w:color="auto"/>
            </w:tcBorders>
            <w:shd w:val="clear" w:color="auto" w:fill="auto"/>
            <w:vAlign w:val="center"/>
            <w:hideMark/>
          </w:tcPr>
          <w:p w14:paraId="199A2063"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Subsidētā nodarbinātība, NVA**</w:t>
            </w:r>
          </w:p>
        </w:tc>
        <w:tc>
          <w:tcPr>
            <w:tcW w:w="1276" w:type="dxa"/>
            <w:tcBorders>
              <w:top w:val="nil"/>
              <w:left w:val="nil"/>
              <w:bottom w:val="single" w:sz="4" w:space="0" w:color="auto"/>
              <w:right w:val="single" w:sz="4" w:space="0" w:color="auto"/>
            </w:tcBorders>
            <w:shd w:val="clear" w:color="auto" w:fill="auto"/>
            <w:vAlign w:val="center"/>
            <w:hideMark/>
          </w:tcPr>
          <w:p w14:paraId="48D92D90"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23.12.2014., Nr. 835</w:t>
            </w:r>
          </w:p>
        </w:tc>
        <w:tc>
          <w:tcPr>
            <w:tcW w:w="1275" w:type="dxa"/>
            <w:tcBorders>
              <w:top w:val="nil"/>
              <w:left w:val="nil"/>
              <w:bottom w:val="single" w:sz="4" w:space="0" w:color="auto"/>
              <w:right w:val="single" w:sz="4" w:space="0" w:color="auto"/>
            </w:tcBorders>
            <w:shd w:val="clear" w:color="auto" w:fill="auto"/>
            <w:noWrap/>
            <w:vAlign w:val="center"/>
            <w:hideMark/>
          </w:tcPr>
          <w:p w14:paraId="4EB5BE9C"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41 309 740</w:t>
            </w:r>
          </w:p>
        </w:tc>
        <w:tc>
          <w:tcPr>
            <w:tcW w:w="1134" w:type="dxa"/>
            <w:tcBorders>
              <w:top w:val="nil"/>
              <w:left w:val="nil"/>
              <w:bottom w:val="single" w:sz="4" w:space="0" w:color="auto"/>
              <w:right w:val="single" w:sz="4" w:space="0" w:color="auto"/>
            </w:tcBorders>
            <w:shd w:val="clear" w:color="auto" w:fill="auto"/>
            <w:noWrap/>
            <w:vAlign w:val="center"/>
            <w:hideMark/>
          </w:tcPr>
          <w:p w14:paraId="2D5E439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19 435 321</w:t>
            </w:r>
          </w:p>
        </w:tc>
        <w:tc>
          <w:tcPr>
            <w:tcW w:w="993" w:type="dxa"/>
            <w:tcBorders>
              <w:top w:val="nil"/>
              <w:left w:val="nil"/>
              <w:bottom w:val="single" w:sz="4" w:space="0" w:color="auto"/>
              <w:right w:val="single" w:sz="4" w:space="0" w:color="auto"/>
            </w:tcBorders>
            <w:shd w:val="clear" w:color="auto" w:fill="auto"/>
            <w:noWrap/>
            <w:vAlign w:val="center"/>
            <w:hideMark/>
          </w:tcPr>
          <w:p w14:paraId="14538DF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8 566 244</w:t>
            </w:r>
          </w:p>
        </w:tc>
        <w:tc>
          <w:tcPr>
            <w:tcW w:w="850" w:type="dxa"/>
            <w:tcBorders>
              <w:top w:val="nil"/>
              <w:left w:val="nil"/>
              <w:bottom w:val="single" w:sz="4" w:space="0" w:color="auto"/>
              <w:right w:val="single" w:sz="4" w:space="0" w:color="auto"/>
            </w:tcBorders>
            <w:shd w:val="clear" w:color="auto" w:fill="auto"/>
            <w:noWrap/>
            <w:vAlign w:val="center"/>
            <w:hideMark/>
          </w:tcPr>
          <w:p w14:paraId="6479E03F"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 -3 967</w:t>
            </w:r>
          </w:p>
        </w:tc>
        <w:tc>
          <w:tcPr>
            <w:tcW w:w="992" w:type="dxa"/>
            <w:tcBorders>
              <w:top w:val="nil"/>
              <w:left w:val="nil"/>
              <w:bottom w:val="single" w:sz="4" w:space="0" w:color="auto"/>
              <w:right w:val="nil"/>
            </w:tcBorders>
            <w:vAlign w:val="center"/>
          </w:tcPr>
          <w:p w14:paraId="329CAE79"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9 477 718</w:t>
            </w:r>
          </w:p>
        </w:tc>
        <w:tc>
          <w:tcPr>
            <w:tcW w:w="851" w:type="dxa"/>
            <w:tcBorders>
              <w:top w:val="nil"/>
              <w:left w:val="nil"/>
              <w:bottom w:val="single" w:sz="4" w:space="0" w:color="auto"/>
              <w:right w:val="nil"/>
            </w:tcBorders>
            <w:shd w:val="clear" w:color="auto" w:fill="auto"/>
            <w:noWrap/>
            <w:vAlign w:val="center"/>
            <w:hideMark/>
          </w:tcPr>
          <w:p w14:paraId="3FDE2CC7"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1 395 326</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49689972"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59 349 735</w:t>
            </w:r>
          </w:p>
        </w:tc>
      </w:tr>
      <w:tr w:rsidR="000959D5" w:rsidRPr="00B366EC" w14:paraId="6604A0E2" w14:textId="77777777" w:rsidTr="00950F2D">
        <w:trPr>
          <w:trHeight w:val="315"/>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6A9696FF"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9112</w:t>
            </w:r>
          </w:p>
        </w:tc>
        <w:tc>
          <w:tcPr>
            <w:tcW w:w="1464" w:type="dxa"/>
            <w:tcBorders>
              <w:top w:val="nil"/>
              <w:left w:val="nil"/>
              <w:bottom w:val="single" w:sz="4" w:space="0" w:color="auto"/>
              <w:right w:val="single" w:sz="4" w:space="0" w:color="auto"/>
            </w:tcBorders>
            <w:shd w:val="clear" w:color="auto" w:fill="auto"/>
            <w:vAlign w:val="center"/>
            <w:hideMark/>
          </w:tcPr>
          <w:p w14:paraId="2E2BAC8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Ilgstošo b/d atbalsta projekts, NVA**</w:t>
            </w:r>
          </w:p>
        </w:tc>
        <w:tc>
          <w:tcPr>
            <w:tcW w:w="1276" w:type="dxa"/>
            <w:tcBorders>
              <w:top w:val="nil"/>
              <w:left w:val="nil"/>
              <w:bottom w:val="single" w:sz="4" w:space="0" w:color="auto"/>
              <w:right w:val="single" w:sz="4" w:space="0" w:color="auto"/>
            </w:tcBorders>
            <w:shd w:val="clear" w:color="auto" w:fill="auto"/>
            <w:vAlign w:val="center"/>
            <w:hideMark/>
          </w:tcPr>
          <w:p w14:paraId="5C865C22"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11.08.2015., Nr. 468</w:t>
            </w:r>
          </w:p>
        </w:tc>
        <w:tc>
          <w:tcPr>
            <w:tcW w:w="1275" w:type="dxa"/>
            <w:tcBorders>
              <w:top w:val="nil"/>
              <w:left w:val="nil"/>
              <w:bottom w:val="single" w:sz="4" w:space="0" w:color="auto"/>
              <w:right w:val="single" w:sz="4" w:space="0" w:color="auto"/>
            </w:tcBorders>
            <w:shd w:val="clear" w:color="auto" w:fill="auto"/>
            <w:noWrap/>
            <w:vAlign w:val="center"/>
            <w:hideMark/>
          </w:tcPr>
          <w:p w14:paraId="29895AD2"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27 939 197</w:t>
            </w:r>
          </w:p>
        </w:tc>
        <w:tc>
          <w:tcPr>
            <w:tcW w:w="1134" w:type="dxa"/>
            <w:tcBorders>
              <w:top w:val="nil"/>
              <w:left w:val="nil"/>
              <w:bottom w:val="single" w:sz="4" w:space="0" w:color="auto"/>
              <w:right w:val="single" w:sz="4" w:space="0" w:color="auto"/>
            </w:tcBorders>
            <w:shd w:val="clear" w:color="auto" w:fill="auto"/>
            <w:noWrap/>
            <w:vAlign w:val="center"/>
            <w:hideMark/>
          </w:tcPr>
          <w:p w14:paraId="156DF54C"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-11 900 135</w:t>
            </w:r>
          </w:p>
        </w:tc>
        <w:tc>
          <w:tcPr>
            <w:tcW w:w="993" w:type="dxa"/>
            <w:tcBorders>
              <w:top w:val="nil"/>
              <w:left w:val="nil"/>
              <w:bottom w:val="single" w:sz="4" w:space="0" w:color="auto"/>
              <w:right w:val="single" w:sz="4" w:space="0" w:color="auto"/>
            </w:tcBorders>
            <w:shd w:val="clear" w:color="auto" w:fill="auto"/>
            <w:noWrap/>
            <w:vAlign w:val="center"/>
            <w:hideMark/>
          </w:tcPr>
          <w:p w14:paraId="36681144"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-11 897 880</w:t>
            </w:r>
          </w:p>
        </w:tc>
        <w:tc>
          <w:tcPr>
            <w:tcW w:w="850" w:type="dxa"/>
            <w:tcBorders>
              <w:top w:val="nil"/>
              <w:left w:val="nil"/>
              <w:bottom w:val="single" w:sz="4" w:space="0" w:color="auto"/>
              <w:right w:val="single" w:sz="4" w:space="0" w:color="auto"/>
            </w:tcBorders>
            <w:shd w:val="clear" w:color="auto" w:fill="auto"/>
            <w:noWrap/>
            <w:vAlign w:val="center"/>
            <w:hideMark/>
          </w:tcPr>
          <w:p w14:paraId="516B416F"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-2 255</w:t>
            </w:r>
          </w:p>
        </w:tc>
        <w:tc>
          <w:tcPr>
            <w:tcW w:w="992" w:type="dxa"/>
            <w:tcBorders>
              <w:top w:val="nil"/>
              <w:left w:val="nil"/>
              <w:bottom w:val="single" w:sz="4" w:space="0" w:color="auto"/>
              <w:right w:val="nil"/>
            </w:tcBorders>
            <w:vAlign w:val="center"/>
          </w:tcPr>
          <w:p w14:paraId="1ABA1019"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6F086193"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2F944415"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16 039 062</w:t>
            </w:r>
          </w:p>
        </w:tc>
      </w:tr>
      <w:tr w:rsidR="000959D5" w:rsidRPr="00B366EC" w14:paraId="6F0E6502" w14:textId="77777777" w:rsidTr="00950F2D">
        <w:trPr>
          <w:trHeight w:val="251"/>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5A9CF45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9113</w:t>
            </w:r>
          </w:p>
        </w:tc>
        <w:tc>
          <w:tcPr>
            <w:tcW w:w="1464" w:type="dxa"/>
            <w:tcBorders>
              <w:top w:val="nil"/>
              <w:left w:val="nil"/>
              <w:bottom w:val="single" w:sz="4" w:space="0" w:color="auto"/>
              <w:right w:val="single" w:sz="4" w:space="0" w:color="auto"/>
            </w:tcBorders>
            <w:shd w:val="clear" w:color="auto" w:fill="auto"/>
            <w:vAlign w:val="center"/>
            <w:hideMark/>
          </w:tcPr>
          <w:p w14:paraId="52567935"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Sociālā uzņēmējdarbība, LM</w:t>
            </w:r>
          </w:p>
        </w:tc>
        <w:tc>
          <w:tcPr>
            <w:tcW w:w="1276" w:type="dxa"/>
            <w:tcBorders>
              <w:top w:val="nil"/>
              <w:left w:val="nil"/>
              <w:bottom w:val="single" w:sz="4" w:space="0" w:color="auto"/>
              <w:right w:val="single" w:sz="4" w:space="0" w:color="auto"/>
            </w:tcBorders>
            <w:shd w:val="clear" w:color="auto" w:fill="auto"/>
            <w:vAlign w:val="center"/>
            <w:hideMark/>
          </w:tcPr>
          <w:p w14:paraId="5A74CAA8"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11.08.2015., Nr. 467</w:t>
            </w:r>
          </w:p>
        </w:tc>
        <w:tc>
          <w:tcPr>
            <w:tcW w:w="1275" w:type="dxa"/>
            <w:tcBorders>
              <w:top w:val="nil"/>
              <w:left w:val="nil"/>
              <w:bottom w:val="single" w:sz="4" w:space="0" w:color="auto"/>
              <w:right w:val="single" w:sz="4" w:space="0" w:color="auto"/>
            </w:tcBorders>
            <w:shd w:val="clear" w:color="auto" w:fill="auto"/>
            <w:noWrap/>
            <w:vAlign w:val="center"/>
            <w:hideMark/>
          </w:tcPr>
          <w:p w14:paraId="4D8F7828"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19 920 206</w:t>
            </w:r>
          </w:p>
        </w:tc>
        <w:tc>
          <w:tcPr>
            <w:tcW w:w="1134" w:type="dxa"/>
            <w:tcBorders>
              <w:top w:val="nil"/>
              <w:left w:val="nil"/>
              <w:bottom w:val="single" w:sz="4" w:space="0" w:color="auto"/>
              <w:right w:val="single" w:sz="4" w:space="0" w:color="auto"/>
            </w:tcBorders>
            <w:shd w:val="clear" w:color="auto" w:fill="auto"/>
            <w:noWrap/>
            <w:vAlign w:val="center"/>
            <w:hideMark/>
          </w:tcPr>
          <w:p w14:paraId="14016A4E"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-5 000 000</w:t>
            </w:r>
          </w:p>
        </w:tc>
        <w:tc>
          <w:tcPr>
            <w:tcW w:w="993" w:type="dxa"/>
            <w:tcBorders>
              <w:top w:val="nil"/>
              <w:left w:val="nil"/>
              <w:bottom w:val="single" w:sz="4" w:space="0" w:color="auto"/>
              <w:right w:val="single" w:sz="4" w:space="0" w:color="auto"/>
            </w:tcBorders>
            <w:shd w:val="clear" w:color="auto" w:fill="auto"/>
            <w:noWrap/>
            <w:vAlign w:val="center"/>
            <w:hideMark/>
          </w:tcPr>
          <w:p w14:paraId="1557E8A9"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850" w:type="dxa"/>
            <w:tcBorders>
              <w:top w:val="nil"/>
              <w:left w:val="nil"/>
              <w:bottom w:val="single" w:sz="4" w:space="0" w:color="auto"/>
              <w:right w:val="single" w:sz="4" w:space="0" w:color="auto"/>
            </w:tcBorders>
            <w:shd w:val="clear" w:color="auto" w:fill="auto"/>
            <w:noWrap/>
            <w:vAlign w:val="center"/>
            <w:hideMark/>
          </w:tcPr>
          <w:p w14:paraId="6885695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single" w:sz="4" w:space="0" w:color="auto"/>
              <w:right w:val="nil"/>
            </w:tcBorders>
            <w:vAlign w:val="center"/>
          </w:tcPr>
          <w:p w14:paraId="61264508"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1433205F"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-5 000 000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086D9589"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14 920 206</w:t>
            </w:r>
          </w:p>
        </w:tc>
      </w:tr>
      <w:tr w:rsidR="000959D5" w:rsidRPr="00B366EC" w14:paraId="0A901C0E" w14:textId="77777777" w:rsidTr="00950F2D">
        <w:trPr>
          <w:trHeight w:val="146"/>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1645FF6E"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9141</w:t>
            </w:r>
          </w:p>
        </w:tc>
        <w:tc>
          <w:tcPr>
            <w:tcW w:w="1464" w:type="dxa"/>
            <w:tcBorders>
              <w:top w:val="nil"/>
              <w:left w:val="nil"/>
              <w:bottom w:val="single" w:sz="4" w:space="0" w:color="auto"/>
              <w:right w:val="single" w:sz="4" w:space="0" w:color="auto"/>
            </w:tcBorders>
            <w:shd w:val="clear" w:color="auto" w:fill="auto"/>
            <w:vAlign w:val="center"/>
            <w:hideMark/>
          </w:tcPr>
          <w:p w14:paraId="1664E2A0"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Profesionālā rehabilitācija, SIVA</w:t>
            </w:r>
          </w:p>
        </w:tc>
        <w:tc>
          <w:tcPr>
            <w:tcW w:w="1276" w:type="dxa"/>
            <w:tcBorders>
              <w:top w:val="nil"/>
              <w:left w:val="nil"/>
              <w:bottom w:val="single" w:sz="4" w:space="0" w:color="auto"/>
              <w:right w:val="single" w:sz="4" w:space="0" w:color="auto"/>
            </w:tcBorders>
            <w:shd w:val="clear" w:color="auto" w:fill="auto"/>
            <w:vAlign w:val="center"/>
            <w:hideMark/>
          </w:tcPr>
          <w:p w14:paraId="3756C86D"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30.06.2015., Nr. 352</w:t>
            </w:r>
          </w:p>
        </w:tc>
        <w:tc>
          <w:tcPr>
            <w:tcW w:w="1275" w:type="dxa"/>
            <w:tcBorders>
              <w:top w:val="nil"/>
              <w:left w:val="nil"/>
              <w:bottom w:val="single" w:sz="4" w:space="0" w:color="auto"/>
              <w:right w:val="single" w:sz="4" w:space="0" w:color="auto"/>
            </w:tcBorders>
            <w:shd w:val="clear" w:color="auto" w:fill="auto"/>
            <w:noWrap/>
            <w:vAlign w:val="center"/>
            <w:hideMark/>
          </w:tcPr>
          <w:p w14:paraId="1753CF33"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1 252 128</w:t>
            </w:r>
          </w:p>
        </w:tc>
        <w:tc>
          <w:tcPr>
            <w:tcW w:w="1134" w:type="dxa"/>
            <w:tcBorders>
              <w:top w:val="nil"/>
              <w:left w:val="nil"/>
              <w:bottom w:val="single" w:sz="4" w:space="0" w:color="auto"/>
              <w:right w:val="single" w:sz="4" w:space="0" w:color="auto"/>
            </w:tcBorders>
            <w:shd w:val="clear" w:color="auto" w:fill="auto"/>
            <w:noWrap/>
            <w:vAlign w:val="center"/>
            <w:hideMark/>
          </w:tcPr>
          <w:p w14:paraId="0540839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499 975</w:t>
            </w:r>
          </w:p>
        </w:tc>
        <w:tc>
          <w:tcPr>
            <w:tcW w:w="993" w:type="dxa"/>
            <w:tcBorders>
              <w:top w:val="nil"/>
              <w:left w:val="nil"/>
              <w:bottom w:val="single" w:sz="4" w:space="0" w:color="auto"/>
              <w:right w:val="single" w:sz="4" w:space="0" w:color="auto"/>
            </w:tcBorders>
            <w:shd w:val="clear" w:color="auto" w:fill="auto"/>
            <w:noWrap/>
            <w:vAlign w:val="center"/>
            <w:hideMark/>
          </w:tcPr>
          <w:p w14:paraId="1704E3D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499 999</w:t>
            </w:r>
          </w:p>
        </w:tc>
        <w:tc>
          <w:tcPr>
            <w:tcW w:w="850" w:type="dxa"/>
            <w:tcBorders>
              <w:top w:val="nil"/>
              <w:left w:val="nil"/>
              <w:bottom w:val="single" w:sz="4" w:space="0" w:color="auto"/>
              <w:right w:val="single" w:sz="4" w:space="0" w:color="auto"/>
            </w:tcBorders>
            <w:shd w:val="clear" w:color="auto" w:fill="auto"/>
            <w:noWrap/>
            <w:vAlign w:val="center"/>
            <w:hideMark/>
          </w:tcPr>
          <w:p w14:paraId="31A57A7C"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-24</w:t>
            </w:r>
          </w:p>
        </w:tc>
        <w:tc>
          <w:tcPr>
            <w:tcW w:w="992" w:type="dxa"/>
            <w:tcBorders>
              <w:top w:val="nil"/>
              <w:left w:val="nil"/>
              <w:bottom w:val="single" w:sz="4" w:space="0" w:color="auto"/>
              <w:right w:val="nil"/>
            </w:tcBorders>
            <w:vAlign w:val="center"/>
          </w:tcPr>
          <w:p w14:paraId="3458B68C"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4A5FE7FC"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5C538131"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1 752 103</w:t>
            </w:r>
          </w:p>
        </w:tc>
      </w:tr>
      <w:tr w:rsidR="000959D5" w:rsidRPr="00B366EC" w14:paraId="2B6D78D9" w14:textId="77777777" w:rsidTr="00950F2D">
        <w:trPr>
          <w:trHeight w:val="365"/>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5591041A"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9142</w:t>
            </w:r>
          </w:p>
        </w:tc>
        <w:tc>
          <w:tcPr>
            <w:tcW w:w="1464" w:type="dxa"/>
            <w:tcBorders>
              <w:top w:val="nil"/>
              <w:left w:val="nil"/>
              <w:bottom w:val="single" w:sz="4" w:space="0" w:color="auto"/>
              <w:right w:val="single" w:sz="4" w:space="0" w:color="auto"/>
            </w:tcBorders>
            <w:shd w:val="clear" w:color="auto" w:fill="auto"/>
            <w:vAlign w:val="center"/>
            <w:hideMark/>
          </w:tcPr>
          <w:p w14:paraId="37572A12"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ESF funkcionēšanas laboratorija, Vaivari</w:t>
            </w:r>
          </w:p>
        </w:tc>
        <w:tc>
          <w:tcPr>
            <w:tcW w:w="1276" w:type="dxa"/>
            <w:tcBorders>
              <w:top w:val="nil"/>
              <w:left w:val="nil"/>
              <w:bottom w:val="single" w:sz="4" w:space="0" w:color="auto"/>
              <w:right w:val="single" w:sz="4" w:space="0" w:color="auto"/>
            </w:tcBorders>
            <w:shd w:val="clear" w:color="auto" w:fill="auto"/>
            <w:vAlign w:val="center"/>
            <w:hideMark/>
          </w:tcPr>
          <w:p w14:paraId="25F5B91A"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20.10.2015., Nr. 601</w:t>
            </w:r>
          </w:p>
        </w:tc>
        <w:tc>
          <w:tcPr>
            <w:tcW w:w="1275" w:type="dxa"/>
            <w:tcBorders>
              <w:top w:val="nil"/>
              <w:left w:val="nil"/>
              <w:bottom w:val="single" w:sz="4" w:space="0" w:color="auto"/>
              <w:right w:val="single" w:sz="4" w:space="0" w:color="auto"/>
            </w:tcBorders>
            <w:shd w:val="clear" w:color="auto" w:fill="auto"/>
            <w:noWrap/>
            <w:vAlign w:val="center"/>
            <w:hideMark/>
          </w:tcPr>
          <w:p w14:paraId="5ECAD5A3"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1 323 271</w:t>
            </w:r>
          </w:p>
        </w:tc>
        <w:tc>
          <w:tcPr>
            <w:tcW w:w="1134" w:type="dxa"/>
            <w:tcBorders>
              <w:top w:val="nil"/>
              <w:left w:val="nil"/>
              <w:bottom w:val="single" w:sz="4" w:space="0" w:color="auto"/>
              <w:right w:val="single" w:sz="4" w:space="0" w:color="auto"/>
            </w:tcBorders>
            <w:shd w:val="clear" w:color="auto" w:fill="auto"/>
            <w:noWrap/>
            <w:vAlign w:val="center"/>
            <w:hideMark/>
          </w:tcPr>
          <w:p w14:paraId="2672BB1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-176 556</w:t>
            </w:r>
          </w:p>
        </w:tc>
        <w:tc>
          <w:tcPr>
            <w:tcW w:w="993" w:type="dxa"/>
            <w:tcBorders>
              <w:top w:val="nil"/>
              <w:left w:val="nil"/>
              <w:bottom w:val="single" w:sz="4" w:space="0" w:color="auto"/>
              <w:right w:val="single" w:sz="4" w:space="0" w:color="auto"/>
            </w:tcBorders>
            <w:shd w:val="clear" w:color="auto" w:fill="auto"/>
            <w:noWrap/>
            <w:vAlign w:val="center"/>
            <w:hideMark/>
          </w:tcPr>
          <w:p w14:paraId="1A8011E9"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-176 538</w:t>
            </w:r>
          </w:p>
        </w:tc>
        <w:tc>
          <w:tcPr>
            <w:tcW w:w="850" w:type="dxa"/>
            <w:tcBorders>
              <w:top w:val="nil"/>
              <w:left w:val="nil"/>
              <w:bottom w:val="single" w:sz="4" w:space="0" w:color="auto"/>
              <w:right w:val="single" w:sz="4" w:space="0" w:color="auto"/>
            </w:tcBorders>
            <w:shd w:val="clear" w:color="auto" w:fill="auto"/>
            <w:noWrap/>
            <w:vAlign w:val="center"/>
            <w:hideMark/>
          </w:tcPr>
          <w:p w14:paraId="3E3BE618"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-18</w:t>
            </w:r>
          </w:p>
        </w:tc>
        <w:tc>
          <w:tcPr>
            <w:tcW w:w="992" w:type="dxa"/>
            <w:tcBorders>
              <w:top w:val="nil"/>
              <w:left w:val="nil"/>
              <w:bottom w:val="single" w:sz="4" w:space="0" w:color="auto"/>
              <w:right w:val="nil"/>
            </w:tcBorders>
            <w:vAlign w:val="center"/>
          </w:tcPr>
          <w:p w14:paraId="1AF70761"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11E2D3DB"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45E63434"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1 146 716</w:t>
            </w:r>
          </w:p>
        </w:tc>
      </w:tr>
      <w:tr w:rsidR="000959D5" w:rsidRPr="00B366EC" w14:paraId="43C9DF02" w14:textId="77777777" w:rsidTr="00950F2D">
        <w:trPr>
          <w:trHeight w:val="314"/>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21C1DB0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9143</w:t>
            </w:r>
          </w:p>
        </w:tc>
        <w:tc>
          <w:tcPr>
            <w:tcW w:w="1464" w:type="dxa"/>
            <w:tcBorders>
              <w:top w:val="nil"/>
              <w:left w:val="nil"/>
              <w:bottom w:val="single" w:sz="4" w:space="0" w:color="auto"/>
              <w:right w:val="single" w:sz="4" w:space="0" w:color="auto"/>
            </w:tcBorders>
            <w:shd w:val="clear" w:color="auto" w:fill="auto"/>
            <w:vAlign w:val="center"/>
            <w:hideMark/>
          </w:tcPr>
          <w:p w14:paraId="24FC45E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Invaliditātes noteikšanas sistēma, VDEĀVK</w:t>
            </w:r>
          </w:p>
        </w:tc>
        <w:tc>
          <w:tcPr>
            <w:tcW w:w="1276" w:type="dxa"/>
            <w:tcBorders>
              <w:top w:val="nil"/>
              <w:left w:val="nil"/>
              <w:bottom w:val="single" w:sz="4" w:space="0" w:color="auto"/>
              <w:right w:val="single" w:sz="4" w:space="0" w:color="auto"/>
            </w:tcBorders>
            <w:shd w:val="clear" w:color="auto" w:fill="auto"/>
            <w:vAlign w:val="center"/>
            <w:hideMark/>
          </w:tcPr>
          <w:p w14:paraId="7D119443"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17.05.2016., Nr. 309</w:t>
            </w:r>
          </w:p>
        </w:tc>
        <w:tc>
          <w:tcPr>
            <w:tcW w:w="1275" w:type="dxa"/>
            <w:tcBorders>
              <w:top w:val="nil"/>
              <w:left w:val="nil"/>
              <w:bottom w:val="single" w:sz="4" w:space="0" w:color="auto"/>
              <w:right w:val="single" w:sz="4" w:space="0" w:color="auto"/>
            </w:tcBorders>
            <w:shd w:val="clear" w:color="auto" w:fill="auto"/>
            <w:noWrap/>
            <w:vAlign w:val="center"/>
            <w:hideMark/>
          </w:tcPr>
          <w:p w14:paraId="2671D224"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318 054</w:t>
            </w:r>
          </w:p>
        </w:tc>
        <w:tc>
          <w:tcPr>
            <w:tcW w:w="1134" w:type="dxa"/>
            <w:tcBorders>
              <w:top w:val="nil"/>
              <w:left w:val="nil"/>
              <w:bottom w:val="single" w:sz="4" w:space="0" w:color="auto"/>
              <w:right w:val="single" w:sz="4" w:space="0" w:color="auto"/>
            </w:tcBorders>
            <w:shd w:val="clear" w:color="auto" w:fill="auto"/>
            <w:noWrap/>
            <w:vAlign w:val="center"/>
            <w:hideMark/>
          </w:tcPr>
          <w:p w14:paraId="77977608"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3" w:type="dxa"/>
            <w:tcBorders>
              <w:top w:val="nil"/>
              <w:left w:val="nil"/>
              <w:bottom w:val="single" w:sz="4" w:space="0" w:color="auto"/>
              <w:right w:val="single" w:sz="4" w:space="0" w:color="auto"/>
            </w:tcBorders>
            <w:shd w:val="clear" w:color="auto" w:fill="auto"/>
            <w:noWrap/>
            <w:vAlign w:val="center"/>
            <w:hideMark/>
          </w:tcPr>
          <w:p w14:paraId="089811A3"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850" w:type="dxa"/>
            <w:tcBorders>
              <w:top w:val="nil"/>
              <w:left w:val="nil"/>
              <w:bottom w:val="single" w:sz="4" w:space="0" w:color="auto"/>
              <w:right w:val="single" w:sz="4" w:space="0" w:color="auto"/>
            </w:tcBorders>
            <w:shd w:val="clear" w:color="auto" w:fill="auto"/>
            <w:noWrap/>
            <w:vAlign w:val="center"/>
            <w:hideMark/>
          </w:tcPr>
          <w:p w14:paraId="4CE9501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single" w:sz="4" w:space="0" w:color="auto"/>
              <w:right w:val="nil"/>
            </w:tcBorders>
            <w:vAlign w:val="center"/>
          </w:tcPr>
          <w:p w14:paraId="2DB24CD6"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2C3A7659"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59DB0E8B"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318 054</w:t>
            </w:r>
          </w:p>
        </w:tc>
      </w:tr>
      <w:tr w:rsidR="000959D5" w:rsidRPr="00B366EC" w14:paraId="0321B49F" w14:textId="77777777" w:rsidTr="00950F2D">
        <w:trPr>
          <w:trHeight w:val="153"/>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327D3AE0"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9144</w:t>
            </w:r>
          </w:p>
        </w:tc>
        <w:tc>
          <w:tcPr>
            <w:tcW w:w="1464" w:type="dxa"/>
            <w:tcBorders>
              <w:top w:val="nil"/>
              <w:left w:val="nil"/>
              <w:bottom w:val="single" w:sz="4" w:space="0" w:color="auto"/>
              <w:right w:val="single" w:sz="4" w:space="0" w:color="auto"/>
            </w:tcBorders>
            <w:shd w:val="clear" w:color="auto" w:fill="auto"/>
            <w:vAlign w:val="center"/>
            <w:hideMark/>
          </w:tcPr>
          <w:p w14:paraId="0948737A"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Dažādību vadība, SIF</w:t>
            </w:r>
          </w:p>
        </w:tc>
        <w:tc>
          <w:tcPr>
            <w:tcW w:w="1276" w:type="dxa"/>
            <w:tcBorders>
              <w:top w:val="nil"/>
              <w:left w:val="nil"/>
              <w:bottom w:val="single" w:sz="4" w:space="0" w:color="auto"/>
              <w:right w:val="single" w:sz="4" w:space="0" w:color="auto"/>
            </w:tcBorders>
            <w:shd w:val="clear" w:color="auto" w:fill="auto"/>
            <w:vAlign w:val="center"/>
            <w:hideMark/>
          </w:tcPr>
          <w:p w14:paraId="3B82C97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09.02.2016., Nr. 102</w:t>
            </w:r>
          </w:p>
        </w:tc>
        <w:tc>
          <w:tcPr>
            <w:tcW w:w="1275" w:type="dxa"/>
            <w:tcBorders>
              <w:top w:val="nil"/>
              <w:left w:val="nil"/>
              <w:bottom w:val="single" w:sz="4" w:space="0" w:color="auto"/>
              <w:right w:val="single" w:sz="4" w:space="0" w:color="auto"/>
            </w:tcBorders>
            <w:shd w:val="clear" w:color="auto" w:fill="auto"/>
            <w:noWrap/>
            <w:vAlign w:val="center"/>
            <w:hideMark/>
          </w:tcPr>
          <w:p w14:paraId="2377B24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6 813 045</w:t>
            </w:r>
          </w:p>
        </w:tc>
        <w:tc>
          <w:tcPr>
            <w:tcW w:w="1134" w:type="dxa"/>
            <w:tcBorders>
              <w:top w:val="nil"/>
              <w:left w:val="nil"/>
              <w:bottom w:val="single" w:sz="4" w:space="0" w:color="auto"/>
              <w:right w:val="single" w:sz="4" w:space="0" w:color="auto"/>
            </w:tcBorders>
            <w:shd w:val="clear" w:color="auto" w:fill="auto"/>
            <w:noWrap/>
            <w:vAlign w:val="center"/>
            <w:hideMark/>
          </w:tcPr>
          <w:p w14:paraId="41FEEB5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-350 000</w:t>
            </w:r>
          </w:p>
        </w:tc>
        <w:tc>
          <w:tcPr>
            <w:tcW w:w="993" w:type="dxa"/>
            <w:tcBorders>
              <w:top w:val="nil"/>
              <w:left w:val="nil"/>
              <w:bottom w:val="single" w:sz="4" w:space="0" w:color="auto"/>
              <w:right w:val="single" w:sz="4" w:space="0" w:color="auto"/>
            </w:tcBorders>
            <w:shd w:val="clear" w:color="auto" w:fill="auto"/>
            <w:noWrap/>
            <w:vAlign w:val="center"/>
            <w:hideMark/>
          </w:tcPr>
          <w:p w14:paraId="6B964BA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-350 000</w:t>
            </w:r>
          </w:p>
        </w:tc>
        <w:tc>
          <w:tcPr>
            <w:tcW w:w="850" w:type="dxa"/>
            <w:tcBorders>
              <w:top w:val="nil"/>
              <w:left w:val="nil"/>
              <w:bottom w:val="single" w:sz="4" w:space="0" w:color="auto"/>
              <w:right w:val="single" w:sz="4" w:space="0" w:color="auto"/>
            </w:tcBorders>
            <w:shd w:val="clear" w:color="auto" w:fill="auto"/>
            <w:noWrap/>
            <w:vAlign w:val="center"/>
            <w:hideMark/>
          </w:tcPr>
          <w:p w14:paraId="7FE04B15"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single" w:sz="4" w:space="0" w:color="auto"/>
              <w:right w:val="nil"/>
            </w:tcBorders>
            <w:vAlign w:val="center"/>
          </w:tcPr>
          <w:p w14:paraId="5AAD5E89"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48109BFD"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403D1A2B"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6 463 045</w:t>
            </w:r>
          </w:p>
        </w:tc>
      </w:tr>
      <w:tr w:rsidR="000959D5" w:rsidRPr="00B366EC" w14:paraId="01E62FE8" w14:textId="77777777" w:rsidTr="00950F2D">
        <w:trPr>
          <w:trHeight w:val="70"/>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3F1AF8CD"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9211</w:t>
            </w:r>
          </w:p>
        </w:tc>
        <w:tc>
          <w:tcPr>
            <w:tcW w:w="1464" w:type="dxa"/>
            <w:tcBorders>
              <w:top w:val="nil"/>
              <w:left w:val="nil"/>
              <w:bottom w:val="single" w:sz="4" w:space="0" w:color="auto"/>
              <w:right w:val="single" w:sz="4" w:space="0" w:color="auto"/>
            </w:tcBorders>
            <w:shd w:val="clear" w:color="auto" w:fill="auto"/>
            <w:vAlign w:val="center"/>
            <w:hideMark/>
          </w:tcPr>
          <w:p w14:paraId="08C79D6E"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Sociālais darbs, LM</w:t>
            </w:r>
          </w:p>
        </w:tc>
        <w:tc>
          <w:tcPr>
            <w:tcW w:w="1276" w:type="dxa"/>
            <w:tcBorders>
              <w:top w:val="nil"/>
              <w:left w:val="nil"/>
              <w:bottom w:val="single" w:sz="4" w:space="0" w:color="auto"/>
              <w:right w:val="single" w:sz="4" w:space="0" w:color="auto"/>
            </w:tcBorders>
            <w:shd w:val="clear" w:color="auto" w:fill="auto"/>
            <w:vAlign w:val="center"/>
            <w:hideMark/>
          </w:tcPr>
          <w:p w14:paraId="6CEF3DFB"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14.04.2015., Nr. 193</w:t>
            </w:r>
          </w:p>
        </w:tc>
        <w:tc>
          <w:tcPr>
            <w:tcW w:w="1275" w:type="dxa"/>
            <w:tcBorders>
              <w:top w:val="nil"/>
              <w:left w:val="nil"/>
              <w:bottom w:val="single" w:sz="4" w:space="0" w:color="auto"/>
              <w:right w:val="single" w:sz="4" w:space="0" w:color="auto"/>
            </w:tcBorders>
            <w:shd w:val="clear" w:color="auto" w:fill="auto"/>
            <w:noWrap/>
            <w:vAlign w:val="center"/>
            <w:hideMark/>
          </w:tcPr>
          <w:p w14:paraId="3129A8CA"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8 466 256</w:t>
            </w:r>
          </w:p>
        </w:tc>
        <w:tc>
          <w:tcPr>
            <w:tcW w:w="1134" w:type="dxa"/>
            <w:tcBorders>
              <w:top w:val="nil"/>
              <w:left w:val="nil"/>
              <w:bottom w:val="single" w:sz="4" w:space="0" w:color="auto"/>
              <w:right w:val="single" w:sz="4" w:space="0" w:color="auto"/>
            </w:tcBorders>
            <w:shd w:val="clear" w:color="auto" w:fill="auto"/>
            <w:noWrap/>
            <w:vAlign w:val="center"/>
            <w:hideMark/>
          </w:tcPr>
          <w:p w14:paraId="263D28B9"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987 962</w:t>
            </w:r>
          </w:p>
        </w:tc>
        <w:tc>
          <w:tcPr>
            <w:tcW w:w="993" w:type="dxa"/>
            <w:tcBorders>
              <w:top w:val="nil"/>
              <w:left w:val="nil"/>
              <w:bottom w:val="single" w:sz="4" w:space="0" w:color="auto"/>
              <w:right w:val="single" w:sz="4" w:space="0" w:color="auto"/>
            </w:tcBorders>
            <w:shd w:val="clear" w:color="auto" w:fill="auto"/>
            <w:noWrap/>
            <w:vAlign w:val="center"/>
            <w:hideMark/>
          </w:tcPr>
          <w:p w14:paraId="135004CC"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956 581</w:t>
            </w:r>
          </w:p>
        </w:tc>
        <w:tc>
          <w:tcPr>
            <w:tcW w:w="850" w:type="dxa"/>
            <w:tcBorders>
              <w:top w:val="nil"/>
              <w:left w:val="nil"/>
              <w:bottom w:val="single" w:sz="4" w:space="0" w:color="auto"/>
              <w:right w:val="single" w:sz="4" w:space="0" w:color="auto"/>
            </w:tcBorders>
            <w:shd w:val="clear" w:color="auto" w:fill="auto"/>
            <w:noWrap/>
            <w:vAlign w:val="center"/>
            <w:hideMark/>
          </w:tcPr>
          <w:p w14:paraId="7FD4B370"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31 381</w:t>
            </w:r>
          </w:p>
        </w:tc>
        <w:tc>
          <w:tcPr>
            <w:tcW w:w="992" w:type="dxa"/>
            <w:tcBorders>
              <w:top w:val="nil"/>
              <w:left w:val="nil"/>
              <w:bottom w:val="single" w:sz="4" w:space="0" w:color="auto"/>
              <w:right w:val="nil"/>
            </w:tcBorders>
            <w:vAlign w:val="center"/>
          </w:tcPr>
          <w:p w14:paraId="1DF4CBC5"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533A169D"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76825AE6"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9 454 218</w:t>
            </w:r>
          </w:p>
        </w:tc>
      </w:tr>
      <w:tr w:rsidR="000959D5" w:rsidRPr="00B366EC" w14:paraId="5F9D54EC" w14:textId="77777777" w:rsidTr="00950F2D">
        <w:trPr>
          <w:trHeight w:val="153"/>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76C87E9E"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9212</w:t>
            </w:r>
          </w:p>
        </w:tc>
        <w:tc>
          <w:tcPr>
            <w:tcW w:w="1464" w:type="dxa"/>
            <w:tcBorders>
              <w:top w:val="nil"/>
              <w:left w:val="nil"/>
              <w:bottom w:val="single" w:sz="4" w:space="0" w:color="auto"/>
              <w:right w:val="single" w:sz="4" w:space="0" w:color="auto"/>
            </w:tcBorders>
            <w:shd w:val="clear" w:color="auto" w:fill="auto"/>
            <w:vAlign w:val="center"/>
            <w:hideMark/>
          </w:tcPr>
          <w:p w14:paraId="04AE5B1B"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Sociālie pētījumi, LM</w:t>
            </w:r>
          </w:p>
        </w:tc>
        <w:tc>
          <w:tcPr>
            <w:tcW w:w="1276" w:type="dxa"/>
            <w:tcBorders>
              <w:top w:val="nil"/>
              <w:left w:val="nil"/>
              <w:bottom w:val="single" w:sz="4" w:space="0" w:color="auto"/>
              <w:right w:val="single" w:sz="4" w:space="0" w:color="auto"/>
            </w:tcBorders>
            <w:shd w:val="clear" w:color="auto" w:fill="auto"/>
            <w:vAlign w:val="center"/>
            <w:hideMark/>
          </w:tcPr>
          <w:p w14:paraId="2FE9CDFC"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07.07.2015., Nr. 386</w:t>
            </w:r>
          </w:p>
        </w:tc>
        <w:tc>
          <w:tcPr>
            <w:tcW w:w="1275" w:type="dxa"/>
            <w:tcBorders>
              <w:top w:val="nil"/>
              <w:left w:val="nil"/>
              <w:bottom w:val="single" w:sz="4" w:space="0" w:color="auto"/>
              <w:right w:val="single" w:sz="4" w:space="0" w:color="auto"/>
            </w:tcBorders>
            <w:shd w:val="clear" w:color="auto" w:fill="auto"/>
            <w:noWrap/>
            <w:vAlign w:val="center"/>
            <w:hideMark/>
          </w:tcPr>
          <w:p w14:paraId="379018B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1 079 960</w:t>
            </w:r>
          </w:p>
        </w:tc>
        <w:tc>
          <w:tcPr>
            <w:tcW w:w="1134" w:type="dxa"/>
            <w:tcBorders>
              <w:top w:val="nil"/>
              <w:left w:val="nil"/>
              <w:bottom w:val="single" w:sz="4" w:space="0" w:color="auto"/>
              <w:right w:val="single" w:sz="4" w:space="0" w:color="auto"/>
            </w:tcBorders>
            <w:shd w:val="clear" w:color="auto" w:fill="auto"/>
            <w:noWrap/>
            <w:vAlign w:val="center"/>
            <w:hideMark/>
          </w:tcPr>
          <w:p w14:paraId="2E10C1A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-663</w:t>
            </w:r>
          </w:p>
        </w:tc>
        <w:tc>
          <w:tcPr>
            <w:tcW w:w="993" w:type="dxa"/>
            <w:tcBorders>
              <w:top w:val="nil"/>
              <w:left w:val="nil"/>
              <w:bottom w:val="single" w:sz="4" w:space="0" w:color="auto"/>
              <w:right w:val="single" w:sz="4" w:space="0" w:color="auto"/>
            </w:tcBorders>
            <w:shd w:val="clear" w:color="auto" w:fill="auto"/>
            <w:noWrap/>
            <w:vAlign w:val="center"/>
            <w:hideMark/>
          </w:tcPr>
          <w:p w14:paraId="53E10A3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850" w:type="dxa"/>
            <w:tcBorders>
              <w:top w:val="nil"/>
              <w:left w:val="nil"/>
              <w:bottom w:val="single" w:sz="4" w:space="0" w:color="auto"/>
              <w:right w:val="single" w:sz="4" w:space="0" w:color="auto"/>
            </w:tcBorders>
            <w:shd w:val="clear" w:color="auto" w:fill="auto"/>
            <w:noWrap/>
            <w:vAlign w:val="center"/>
            <w:hideMark/>
          </w:tcPr>
          <w:p w14:paraId="7B51B9D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-663</w:t>
            </w:r>
          </w:p>
        </w:tc>
        <w:tc>
          <w:tcPr>
            <w:tcW w:w="992" w:type="dxa"/>
            <w:tcBorders>
              <w:top w:val="nil"/>
              <w:left w:val="nil"/>
              <w:bottom w:val="single" w:sz="4" w:space="0" w:color="auto"/>
              <w:right w:val="nil"/>
            </w:tcBorders>
            <w:vAlign w:val="center"/>
          </w:tcPr>
          <w:p w14:paraId="09527EF7"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3CDD7CE8"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180DAC72"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1 079 297</w:t>
            </w:r>
          </w:p>
        </w:tc>
      </w:tr>
      <w:tr w:rsidR="000959D5" w:rsidRPr="00B366EC" w14:paraId="770A5816" w14:textId="77777777" w:rsidTr="00950F2D">
        <w:trPr>
          <w:trHeight w:val="70"/>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31CFD4D3"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lastRenderedPageBreak/>
              <w:t>9213</w:t>
            </w:r>
          </w:p>
        </w:tc>
        <w:tc>
          <w:tcPr>
            <w:tcW w:w="1464" w:type="dxa"/>
            <w:tcBorders>
              <w:top w:val="nil"/>
              <w:left w:val="nil"/>
              <w:bottom w:val="single" w:sz="4" w:space="0" w:color="auto"/>
              <w:right w:val="single" w:sz="4" w:space="0" w:color="auto"/>
            </w:tcBorders>
            <w:shd w:val="clear" w:color="auto" w:fill="auto"/>
            <w:vAlign w:val="center"/>
            <w:hideMark/>
          </w:tcPr>
          <w:p w14:paraId="0D247C7F"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Atbalsts bērniem, VBTAI</w:t>
            </w:r>
          </w:p>
        </w:tc>
        <w:tc>
          <w:tcPr>
            <w:tcW w:w="1276" w:type="dxa"/>
            <w:tcBorders>
              <w:top w:val="nil"/>
              <w:left w:val="nil"/>
              <w:bottom w:val="single" w:sz="4" w:space="0" w:color="auto"/>
              <w:right w:val="single" w:sz="4" w:space="0" w:color="auto"/>
            </w:tcBorders>
            <w:shd w:val="clear" w:color="auto" w:fill="auto"/>
            <w:vAlign w:val="center"/>
            <w:hideMark/>
          </w:tcPr>
          <w:p w14:paraId="4BC8BF72"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06.10.2015., Nr. 575</w:t>
            </w:r>
          </w:p>
        </w:tc>
        <w:tc>
          <w:tcPr>
            <w:tcW w:w="1275" w:type="dxa"/>
            <w:tcBorders>
              <w:top w:val="nil"/>
              <w:left w:val="nil"/>
              <w:bottom w:val="single" w:sz="4" w:space="0" w:color="auto"/>
              <w:right w:val="single" w:sz="4" w:space="0" w:color="auto"/>
            </w:tcBorders>
            <w:shd w:val="clear" w:color="auto" w:fill="auto"/>
            <w:noWrap/>
            <w:vAlign w:val="center"/>
            <w:hideMark/>
          </w:tcPr>
          <w:p w14:paraId="6F6551CD"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2 408 097</w:t>
            </w:r>
          </w:p>
        </w:tc>
        <w:tc>
          <w:tcPr>
            <w:tcW w:w="1134" w:type="dxa"/>
            <w:tcBorders>
              <w:top w:val="nil"/>
              <w:left w:val="nil"/>
              <w:bottom w:val="single" w:sz="4" w:space="0" w:color="auto"/>
              <w:right w:val="single" w:sz="4" w:space="0" w:color="auto"/>
            </w:tcBorders>
            <w:shd w:val="clear" w:color="auto" w:fill="auto"/>
            <w:noWrap/>
            <w:vAlign w:val="center"/>
            <w:hideMark/>
          </w:tcPr>
          <w:p w14:paraId="1D001A10"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-60 513</w:t>
            </w:r>
          </w:p>
        </w:tc>
        <w:tc>
          <w:tcPr>
            <w:tcW w:w="993" w:type="dxa"/>
            <w:tcBorders>
              <w:top w:val="nil"/>
              <w:left w:val="nil"/>
              <w:bottom w:val="single" w:sz="4" w:space="0" w:color="auto"/>
              <w:right w:val="single" w:sz="4" w:space="0" w:color="auto"/>
            </w:tcBorders>
            <w:shd w:val="clear" w:color="auto" w:fill="auto"/>
            <w:noWrap/>
            <w:vAlign w:val="center"/>
            <w:hideMark/>
          </w:tcPr>
          <w:p w14:paraId="27F4A39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-40 666</w:t>
            </w:r>
          </w:p>
        </w:tc>
        <w:tc>
          <w:tcPr>
            <w:tcW w:w="850" w:type="dxa"/>
            <w:tcBorders>
              <w:top w:val="nil"/>
              <w:left w:val="nil"/>
              <w:bottom w:val="single" w:sz="4" w:space="0" w:color="auto"/>
              <w:right w:val="single" w:sz="4" w:space="0" w:color="auto"/>
            </w:tcBorders>
            <w:shd w:val="clear" w:color="auto" w:fill="auto"/>
            <w:noWrap/>
            <w:vAlign w:val="center"/>
            <w:hideMark/>
          </w:tcPr>
          <w:p w14:paraId="6F33BDA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-19 847</w:t>
            </w:r>
          </w:p>
        </w:tc>
        <w:tc>
          <w:tcPr>
            <w:tcW w:w="992" w:type="dxa"/>
            <w:tcBorders>
              <w:top w:val="nil"/>
              <w:left w:val="nil"/>
              <w:bottom w:val="single" w:sz="4" w:space="0" w:color="auto"/>
              <w:right w:val="nil"/>
            </w:tcBorders>
            <w:vAlign w:val="center"/>
          </w:tcPr>
          <w:p w14:paraId="2EFF908D"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1D5945D2"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04D83F8B"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2 347 584</w:t>
            </w:r>
          </w:p>
        </w:tc>
      </w:tr>
      <w:tr w:rsidR="000959D5" w:rsidRPr="00B366EC" w14:paraId="768CC5D9" w14:textId="77777777" w:rsidTr="00950F2D">
        <w:trPr>
          <w:trHeight w:val="1380"/>
        </w:trPr>
        <w:tc>
          <w:tcPr>
            <w:tcW w:w="663" w:type="dxa"/>
            <w:gridSpan w:val="2"/>
            <w:tcBorders>
              <w:top w:val="nil"/>
              <w:left w:val="single" w:sz="8" w:space="0" w:color="auto"/>
              <w:bottom w:val="single" w:sz="4" w:space="0" w:color="000000"/>
              <w:right w:val="single" w:sz="4" w:space="0" w:color="auto"/>
            </w:tcBorders>
            <w:shd w:val="clear" w:color="auto" w:fill="auto"/>
            <w:noWrap/>
            <w:vAlign w:val="center"/>
            <w:hideMark/>
          </w:tcPr>
          <w:p w14:paraId="62E244B8"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9221</w:t>
            </w:r>
          </w:p>
        </w:tc>
        <w:tc>
          <w:tcPr>
            <w:tcW w:w="1464" w:type="dxa"/>
            <w:tcBorders>
              <w:top w:val="nil"/>
              <w:left w:val="nil"/>
              <w:right w:val="single" w:sz="4" w:space="0" w:color="auto"/>
            </w:tcBorders>
            <w:shd w:val="clear" w:color="auto" w:fill="auto"/>
            <w:vAlign w:val="center"/>
            <w:hideMark/>
          </w:tcPr>
          <w:p w14:paraId="1D732315"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br/>
              <w:t>ESF DI, plānošanas reģioni</w:t>
            </w:r>
          </w:p>
        </w:tc>
        <w:tc>
          <w:tcPr>
            <w:tcW w:w="1276" w:type="dxa"/>
            <w:tcBorders>
              <w:top w:val="nil"/>
              <w:left w:val="single" w:sz="4" w:space="0" w:color="auto"/>
              <w:bottom w:val="single" w:sz="4" w:space="0" w:color="000000"/>
              <w:right w:val="single" w:sz="4" w:space="0" w:color="auto"/>
            </w:tcBorders>
            <w:shd w:val="clear" w:color="auto" w:fill="auto"/>
            <w:vAlign w:val="center"/>
            <w:hideMark/>
          </w:tcPr>
          <w:p w14:paraId="6515A71B"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16.06.2015., Nr. 313</w:t>
            </w:r>
          </w:p>
        </w:tc>
        <w:tc>
          <w:tcPr>
            <w:tcW w:w="1275" w:type="dxa"/>
            <w:tcBorders>
              <w:top w:val="nil"/>
              <w:left w:val="single" w:sz="4" w:space="0" w:color="auto"/>
              <w:bottom w:val="single" w:sz="4" w:space="0" w:color="000000"/>
              <w:right w:val="single" w:sz="4" w:space="0" w:color="auto"/>
            </w:tcBorders>
            <w:shd w:val="clear" w:color="auto" w:fill="auto"/>
            <w:noWrap/>
            <w:vAlign w:val="center"/>
            <w:hideMark/>
          </w:tcPr>
          <w:p w14:paraId="0AB8A5C8"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42 242 298</w:t>
            </w:r>
          </w:p>
        </w:tc>
        <w:tc>
          <w:tcPr>
            <w:tcW w:w="1134" w:type="dxa"/>
            <w:tcBorders>
              <w:top w:val="nil"/>
              <w:left w:val="nil"/>
              <w:right w:val="single" w:sz="4" w:space="0" w:color="auto"/>
            </w:tcBorders>
            <w:shd w:val="clear" w:color="auto" w:fill="auto"/>
            <w:noWrap/>
            <w:vAlign w:val="center"/>
          </w:tcPr>
          <w:p w14:paraId="68BC9D81" w14:textId="77777777" w:rsidR="000959D5" w:rsidRPr="00B366EC" w:rsidRDefault="000959D5" w:rsidP="00950F2D">
            <w:pPr>
              <w:spacing w:after="0" w:line="240" w:lineRule="auto"/>
              <w:rPr>
                <w:rFonts w:ascii="Times New Roman" w:hAnsi="Times New Roman" w:cs="Times New Roman"/>
                <w:sz w:val="26"/>
                <w:szCs w:val="26"/>
              </w:rPr>
            </w:pPr>
          </w:p>
          <w:p w14:paraId="26F3526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11 163 991</w:t>
            </w:r>
          </w:p>
        </w:tc>
        <w:tc>
          <w:tcPr>
            <w:tcW w:w="993" w:type="dxa"/>
            <w:tcBorders>
              <w:top w:val="nil"/>
              <w:left w:val="nil"/>
              <w:right w:val="single" w:sz="4" w:space="0" w:color="auto"/>
            </w:tcBorders>
            <w:shd w:val="clear" w:color="auto" w:fill="auto"/>
            <w:noWrap/>
            <w:vAlign w:val="center"/>
          </w:tcPr>
          <w:p w14:paraId="5FAC1805" w14:textId="77777777" w:rsidR="000959D5" w:rsidRPr="00B366EC" w:rsidRDefault="000959D5" w:rsidP="00950F2D">
            <w:pPr>
              <w:spacing w:after="0" w:line="240" w:lineRule="auto"/>
              <w:rPr>
                <w:rFonts w:ascii="Times New Roman" w:hAnsi="Times New Roman" w:cs="Times New Roman"/>
                <w:sz w:val="26"/>
                <w:szCs w:val="26"/>
              </w:rPr>
            </w:pPr>
          </w:p>
          <w:p w14:paraId="68226E4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2 442 260</w:t>
            </w:r>
          </w:p>
        </w:tc>
        <w:tc>
          <w:tcPr>
            <w:tcW w:w="850" w:type="dxa"/>
            <w:tcBorders>
              <w:top w:val="nil"/>
              <w:left w:val="nil"/>
              <w:right w:val="single" w:sz="4" w:space="0" w:color="auto"/>
            </w:tcBorders>
            <w:shd w:val="clear" w:color="auto" w:fill="auto"/>
            <w:noWrap/>
            <w:vAlign w:val="center"/>
          </w:tcPr>
          <w:p w14:paraId="0BED7A4E" w14:textId="77777777" w:rsidR="000959D5" w:rsidRPr="00B366EC" w:rsidRDefault="000959D5" w:rsidP="00950F2D">
            <w:pPr>
              <w:spacing w:after="0" w:line="240" w:lineRule="auto"/>
              <w:rPr>
                <w:rFonts w:ascii="Times New Roman" w:hAnsi="Times New Roman" w:cs="Times New Roman"/>
                <w:sz w:val="26"/>
                <w:szCs w:val="26"/>
              </w:rPr>
            </w:pPr>
          </w:p>
          <w:p w14:paraId="3079B404"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-4 607</w:t>
            </w:r>
          </w:p>
        </w:tc>
        <w:tc>
          <w:tcPr>
            <w:tcW w:w="992" w:type="dxa"/>
            <w:tcBorders>
              <w:top w:val="nil"/>
              <w:left w:val="nil"/>
              <w:right w:val="nil"/>
            </w:tcBorders>
            <w:vAlign w:val="center"/>
          </w:tcPr>
          <w:p w14:paraId="47FBC157"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right w:val="nil"/>
            </w:tcBorders>
            <w:shd w:val="clear" w:color="auto" w:fill="auto"/>
            <w:noWrap/>
            <w:vAlign w:val="center"/>
          </w:tcPr>
          <w:p w14:paraId="2034EFD0" w14:textId="77777777" w:rsidR="000959D5" w:rsidRPr="00B366EC" w:rsidRDefault="000959D5" w:rsidP="00950F2D">
            <w:pPr>
              <w:spacing w:after="0" w:line="240" w:lineRule="auto"/>
              <w:jc w:val="center"/>
              <w:rPr>
                <w:rFonts w:ascii="Times New Roman" w:hAnsi="Times New Roman" w:cs="Times New Roman"/>
                <w:sz w:val="26"/>
                <w:szCs w:val="26"/>
              </w:rPr>
            </w:pPr>
          </w:p>
          <w:p w14:paraId="29E0C3CC"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8 726 338</w:t>
            </w:r>
          </w:p>
        </w:tc>
        <w:tc>
          <w:tcPr>
            <w:tcW w:w="1559" w:type="dxa"/>
            <w:tcBorders>
              <w:top w:val="nil"/>
              <w:left w:val="single" w:sz="8" w:space="0" w:color="auto"/>
              <w:right w:val="single" w:sz="8" w:space="0" w:color="auto"/>
            </w:tcBorders>
            <w:shd w:val="clear" w:color="000000" w:fill="FFFF00"/>
            <w:noWrap/>
            <w:vAlign w:val="center"/>
          </w:tcPr>
          <w:p w14:paraId="2EC43CA8" w14:textId="77777777" w:rsidR="000959D5" w:rsidRPr="00B366EC" w:rsidRDefault="000959D5" w:rsidP="00950F2D">
            <w:pPr>
              <w:spacing w:after="0" w:line="240" w:lineRule="auto"/>
              <w:jc w:val="center"/>
              <w:rPr>
                <w:rFonts w:ascii="Times New Roman" w:hAnsi="Times New Roman" w:cs="Times New Roman"/>
                <w:sz w:val="26"/>
                <w:szCs w:val="26"/>
              </w:rPr>
            </w:pPr>
          </w:p>
          <w:p w14:paraId="3957C0D0"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49 679 951</w:t>
            </w:r>
          </w:p>
        </w:tc>
      </w:tr>
      <w:tr w:rsidR="000959D5" w:rsidRPr="00B366EC" w14:paraId="2F3C41FB" w14:textId="77777777" w:rsidTr="00950F2D">
        <w:trPr>
          <w:trHeight w:val="1697"/>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118F115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9222</w:t>
            </w:r>
          </w:p>
        </w:tc>
        <w:tc>
          <w:tcPr>
            <w:tcW w:w="1464" w:type="dxa"/>
            <w:tcBorders>
              <w:top w:val="nil"/>
              <w:left w:val="nil"/>
              <w:bottom w:val="single" w:sz="4" w:space="0" w:color="auto"/>
              <w:right w:val="single" w:sz="4" w:space="0" w:color="auto"/>
            </w:tcBorders>
            <w:shd w:val="clear" w:color="auto" w:fill="auto"/>
            <w:vAlign w:val="center"/>
            <w:hideMark/>
          </w:tcPr>
          <w:p w14:paraId="3898111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IB projekts, LM</w:t>
            </w:r>
          </w:p>
        </w:tc>
        <w:tc>
          <w:tcPr>
            <w:tcW w:w="1276" w:type="dxa"/>
            <w:tcBorders>
              <w:top w:val="nil"/>
              <w:left w:val="nil"/>
              <w:bottom w:val="single" w:sz="4" w:space="0" w:color="auto"/>
              <w:right w:val="single" w:sz="4" w:space="0" w:color="auto"/>
            </w:tcBorders>
            <w:shd w:val="clear" w:color="auto" w:fill="auto"/>
            <w:vAlign w:val="center"/>
            <w:hideMark/>
          </w:tcPr>
          <w:p w14:paraId="3CD46FD4"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09.02.2016., Nr. 91</w:t>
            </w:r>
          </w:p>
        </w:tc>
        <w:tc>
          <w:tcPr>
            <w:tcW w:w="1275" w:type="dxa"/>
            <w:tcBorders>
              <w:top w:val="nil"/>
              <w:left w:val="nil"/>
              <w:bottom w:val="single" w:sz="4" w:space="0" w:color="auto"/>
              <w:right w:val="single" w:sz="4" w:space="0" w:color="auto"/>
            </w:tcBorders>
            <w:shd w:val="clear" w:color="auto" w:fill="auto"/>
            <w:noWrap/>
            <w:vAlign w:val="center"/>
            <w:hideMark/>
          </w:tcPr>
          <w:p w14:paraId="3CD2F50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4 727 073</w:t>
            </w:r>
          </w:p>
        </w:tc>
        <w:tc>
          <w:tcPr>
            <w:tcW w:w="1134" w:type="dxa"/>
            <w:tcBorders>
              <w:top w:val="nil"/>
              <w:left w:val="nil"/>
              <w:bottom w:val="single" w:sz="4" w:space="0" w:color="auto"/>
              <w:right w:val="single" w:sz="4" w:space="0" w:color="auto"/>
            </w:tcBorders>
            <w:shd w:val="clear" w:color="auto" w:fill="auto"/>
            <w:noWrap/>
            <w:vAlign w:val="center"/>
            <w:hideMark/>
          </w:tcPr>
          <w:p w14:paraId="040DEACD"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3" w:type="dxa"/>
            <w:tcBorders>
              <w:top w:val="nil"/>
              <w:left w:val="nil"/>
              <w:bottom w:val="single" w:sz="4" w:space="0" w:color="auto"/>
              <w:right w:val="single" w:sz="4" w:space="0" w:color="auto"/>
            </w:tcBorders>
            <w:shd w:val="clear" w:color="auto" w:fill="auto"/>
            <w:noWrap/>
            <w:vAlign w:val="center"/>
            <w:hideMark/>
          </w:tcPr>
          <w:p w14:paraId="24F5803C"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850" w:type="dxa"/>
            <w:tcBorders>
              <w:top w:val="nil"/>
              <w:left w:val="nil"/>
              <w:bottom w:val="single" w:sz="4" w:space="0" w:color="auto"/>
              <w:right w:val="single" w:sz="4" w:space="0" w:color="auto"/>
            </w:tcBorders>
            <w:shd w:val="clear" w:color="auto" w:fill="auto"/>
            <w:noWrap/>
            <w:vAlign w:val="center"/>
            <w:hideMark/>
          </w:tcPr>
          <w:p w14:paraId="79453564"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single" w:sz="4" w:space="0" w:color="auto"/>
              <w:right w:val="nil"/>
            </w:tcBorders>
            <w:vAlign w:val="center"/>
          </w:tcPr>
          <w:p w14:paraId="6F1E34FC"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74E3AAE5"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5D1FFD10"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4 727 073</w:t>
            </w:r>
          </w:p>
        </w:tc>
      </w:tr>
      <w:tr w:rsidR="000959D5" w:rsidRPr="00B366EC" w14:paraId="6D6625BF" w14:textId="77777777" w:rsidTr="00950F2D">
        <w:trPr>
          <w:trHeight w:val="600"/>
        </w:trPr>
        <w:tc>
          <w:tcPr>
            <w:tcW w:w="663" w:type="dxa"/>
            <w:gridSpan w:val="2"/>
            <w:tcBorders>
              <w:top w:val="nil"/>
              <w:left w:val="single" w:sz="8" w:space="0" w:color="auto"/>
              <w:bottom w:val="single" w:sz="8" w:space="0" w:color="auto"/>
              <w:right w:val="single" w:sz="4" w:space="0" w:color="auto"/>
            </w:tcBorders>
            <w:shd w:val="clear" w:color="auto" w:fill="auto"/>
            <w:noWrap/>
            <w:vAlign w:val="center"/>
            <w:hideMark/>
          </w:tcPr>
          <w:p w14:paraId="35BBF4A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9223</w:t>
            </w:r>
          </w:p>
        </w:tc>
        <w:tc>
          <w:tcPr>
            <w:tcW w:w="1464" w:type="dxa"/>
            <w:tcBorders>
              <w:top w:val="nil"/>
              <w:left w:val="nil"/>
              <w:bottom w:val="single" w:sz="8" w:space="0" w:color="auto"/>
              <w:right w:val="single" w:sz="4" w:space="0" w:color="auto"/>
            </w:tcBorders>
            <w:shd w:val="clear" w:color="auto" w:fill="auto"/>
            <w:vAlign w:val="center"/>
            <w:hideMark/>
          </w:tcPr>
          <w:p w14:paraId="06A4920B"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ESF DI, NVO</w:t>
            </w:r>
          </w:p>
        </w:tc>
        <w:tc>
          <w:tcPr>
            <w:tcW w:w="1276" w:type="dxa"/>
            <w:tcBorders>
              <w:top w:val="nil"/>
              <w:left w:val="nil"/>
              <w:bottom w:val="single" w:sz="8" w:space="0" w:color="auto"/>
              <w:right w:val="single" w:sz="4" w:space="0" w:color="auto"/>
            </w:tcBorders>
            <w:shd w:val="clear" w:color="auto" w:fill="auto"/>
            <w:vAlign w:val="center"/>
            <w:hideMark/>
          </w:tcPr>
          <w:p w14:paraId="72836365"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22.05.2018., Nr. 291</w:t>
            </w:r>
          </w:p>
        </w:tc>
        <w:tc>
          <w:tcPr>
            <w:tcW w:w="1275" w:type="dxa"/>
            <w:tcBorders>
              <w:top w:val="nil"/>
              <w:left w:val="nil"/>
              <w:bottom w:val="single" w:sz="8" w:space="0" w:color="auto"/>
              <w:right w:val="single" w:sz="4" w:space="0" w:color="auto"/>
            </w:tcBorders>
            <w:shd w:val="clear" w:color="auto" w:fill="auto"/>
            <w:noWrap/>
            <w:vAlign w:val="center"/>
            <w:hideMark/>
          </w:tcPr>
          <w:p w14:paraId="35890AC2"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4 966 963</w:t>
            </w:r>
          </w:p>
        </w:tc>
        <w:tc>
          <w:tcPr>
            <w:tcW w:w="1134" w:type="dxa"/>
            <w:tcBorders>
              <w:top w:val="nil"/>
              <w:left w:val="nil"/>
              <w:bottom w:val="single" w:sz="4" w:space="0" w:color="auto"/>
              <w:right w:val="single" w:sz="4" w:space="0" w:color="auto"/>
            </w:tcBorders>
            <w:shd w:val="clear" w:color="auto" w:fill="auto"/>
            <w:noWrap/>
            <w:vAlign w:val="center"/>
            <w:hideMark/>
          </w:tcPr>
          <w:p w14:paraId="656E920F"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3" w:type="dxa"/>
            <w:tcBorders>
              <w:top w:val="nil"/>
              <w:left w:val="nil"/>
              <w:bottom w:val="single" w:sz="4" w:space="0" w:color="auto"/>
              <w:right w:val="single" w:sz="4" w:space="0" w:color="auto"/>
            </w:tcBorders>
            <w:shd w:val="clear" w:color="auto" w:fill="auto"/>
            <w:noWrap/>
            <w:vAlign w:val="center"/>
            <w:hideMark/>
          </w:tcPr>
          <w:p w14:paraId="5DE644A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850" w:type="dxa"/>
            <w:tcBorders>
              <w:top w:val="nil"/>
              <w:left w:val="nil"/>
              <w:bottom w:val="single" w:sz="4" w:space="0" w:color="auto"/>
              <w:right w:val="single" w:sz="4" w:space="0" w:color="auto"/>
            </w:tcBorders>
            <w:shd w:val="clear" w:color="auto" w:fill="auto"/>
            <w:noWrap/>
            <w:vAlign w:val="center"/>
            <w:hideMark/>
          </w:tcPr>
          <w:p w14:paraId="65E3C60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single" w:sz="4" w:space="0" w:color="auto"/>
              <w:right w:val="nil"/>
            </w:tcBorders>
            <w:vAlign w:val="center"/>
          </w:tcPr>
          <w:p w14:paraId="6E2FF551"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40E32647"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65404363"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4 966 963</w:t>
            </w:r>
          </w:p>
        </w:tc>
      </w:tr>
      <w:tr w:rsidR="000959D5" w:rsidRPr="00B366EC" w14:paraId="679EC0CE" w14:textId="77777777" w:rsidTr="00950F2D">
        <w:trPr>
          <w:trHeight w:val="300"/>
        </w:trPr>
        <w:tc>
          <w:tcPr>
            <w:tcW w:w="3403" w:type="dxa"/>
            <w:gridSpan w:val="4"/>
            <w:tcBorders>
              <w:top w:val="single" w:sz="8" w:space="0" w:color="auto"/>
              <w:left w:val="single" w:sz="8" w:space="0" w:color="auto"/>
              <w:bottom w:val="single" w:sz="8" w:space="0" w:color="auto"/>
              <w:right w:val="single" w:sz="4" w:space="0" w:color="auto"/>
            </w:tcBorders>
            <w:shd w:val="clear" w:color="000000" w:fill="FFFF00"/>
            <w:noWrap/>
            <w:vAlign w:val="center"/>
            <w:hideMark/>
          </w:tcPr>
          <w:p w14:paraId="02C3091A" w14:textId="77777777" w:rsidR="000959D5" w:rsidRPr="00B366EC" w:rsidRDefault="000959D5" w:rsidP="00950F2D">
            <w:pPr>
              <w:spacing w:after="0" w:line="240" w:lineRule="auto"/>
              <w:rPr>
                <w:rFonts w:ascii="Times New Roman" w:hAnsi="Times New Roman" w:cs="Times New Roman"/>
                <w:b/>
                <w:bCs/>
                <w:sz w:val="26"/>
                <w:szCs w:val="26"/>
              </w:rPr>
            </w:pPr>
            <w:r w:rsidRPr="00B366EC">
              <w:rPr>
                <w:rFonts w:ascii="Times New Roman" w:hAnsi="Times New Roman" w:cs="Times New Roman"/>
                <w:b/>
                <w:bCs/>
                <w:sz w:val="26"/>
                <w:szCs w:val="26"/>
              </w:rPr>
              <w:t>ESF 9.PV kopā</w:t>
            </w:r>
          </w:p>
        </w:tc>
        <w:tc>
          <w:tcPr>
            <w:tcW w:w="1275" w:type="dxa"/>
            <w:tcBorders>
              <w:top w:val="nil"/>
              <w:left w:val="nil"/>
              <w:bottom w:val="single" w:sz="8" w:space="0" w:color="auto"/>
              <w:right w:val="single" w:sz="4" w:space="0" w:color="auto"/>
            </w:tcBorders>
            <w:shd w:val="clear" w:color="000000" w:fill="FFFF00"/>
            <w:noWrap/>
            <w:vAlign w:val="center"/>
            <w:hideMark/>
          </w:tcPr>
          <w:p w14:paraId="0F40CF8A"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162 766 288</w:t>
            </w:r>
          </w:p>
        </w:tc>
        <w:tc>
          <w:tcPr>
            <w:tcW w:w="1134" w:type="dxa"/>
            <w:tcBorders>
              <w:top w:val="nil"/>
              <w:left w:val="nil"/>
              <w:bottom w:val="single" w:sz="4" w:space="0" w:color="auto"/>
              <w:right w:val="single" w:sz="4" w:space="0" w:color="auto"/>
            </w:tcBorders>
            <w:shd w:val="clear" w:color="000000" w:fill="FFFF00"/>
            <w:noWrap/>
            <w:vAlign w:val="center"/>
            <w:hideMark/>
          </w:tcPr>
          <w:p w14:paraId="4466913D"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9 477 718</w:t>
            </w:r>
          </w:p>
        </w:tc>
        <w:tc>
          <w:tcPr>
            <w:tcW w:w="993" w:type="dxa"/>
            <w:tcBorders>
              <w:top w:val="nil"/>
              <w:left w:val="nil"/>
              <w:bottom w:val="single" w:sz="4" w:space="0" w:color="auto"/>
              <w:right w:val="single" w:sz="4" w:space="0" w:color="auto"/>
            </w:tcBorders>
            <w:shd w:val="clear" w:color="000000" w:fill="FFFF00"/>
            <w:noWrap/>
            <w:vAlign w:val="center"/>
            <w:hideMark/>
          </w:tcPr>
          <w:p w14:paraId="2DDEB32B"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850" w:type="dxa"/>
            <w:tcBorders>
              <w:top w:val="nil"/>
              <w:left w:val="nil"/>
              <w:bottom w:val="single" w:sz="4" w:space="0" w:color="auto"/>
              <w:right w:val="single" w:sz="4" w:space="0" w:color="auto"/>
            </w:tcBorders>
            <w:shd w:val="clear" w:color="000000" w:fill="FFFF00"/>
            <w:noWrap/>
            <w:vAlign w:val="center"/>
            <w:hideMark/>
          </w:tcPr>
          <w:p w14:paraId="538C4293"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single" w:sz="4" w:space="0" w:color="auto"/>
              <w:right w:val="nil"/>
            </w:tcBorders>
            <w:shd w:val="clear" w:color="000000" w:fill="FFFF00"/>
            <w:vAlign w:val="center"/>
          </w:tcPr>
          <w:p w14:paraId="46E2E5F5"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9 477 718</w:t>
            </w:r>
          </w:p>
        </w:tc>
        <w:tc>
          <w:tcPr>
            <w:tcW w:w="851" w:type="dxa"/>
            <w:tcBorders>
              <w:top w:val="nil"/>
              <w:left w:val="nil"/>
              <w:bottom w:val="single" w:sz="4" w:space="0" w:color="auto"/>
              <w:right w:val="nil"/>
            </w:tcBorders>
            <w:shd w:val="clear" w:color="000000" w:fill="FFFF00"/>
            <w:noWrap/>
            <w:vAlign w:val="center"/>
            <w:hideMark/>
          </w:tcPr>
          <w:p w14:paraId="099CB8B5"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5C669CEB"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172 244 007</w:t>
            </w:r>
          </w:p>
        </w:tc>
      </w:tr>
      <w:tr w:rsidR="000959D5" w:rsidRPr="00B366EC" w14:paraId="4DD2AD69" w14:textId="77777777" w:rsidTr="00950F2D">
        <w:trPr>
          <w:trHeight w:val="60"/>
        </w:trPr>
        <w:tc>
          <w:tcPr>
            <w:tcW w:w="663" w:type="dxa"/>
            <w:gridSpan w:val="2"/>
            <w:tcBorders>
              <w:top w:val="nil"/>
              <w:left w:val="single" w:sz="8" w:space="0" w:color="auto"/>
              <w:bottom w:val="single" w:sz="4" w:space="0" w:color="auto"/>
              <w:right w:val="single" w:sz="4" w:space="0" w:color="auto"/>
            </w:tcBorders>
            <w:shd w:val="clear" w:color="auto" w:fill="auto"/>
            <w:noWrap/>
            <w:vAlign w:val="center"/>
            <w:hideMark/>
          </w:tcPr>
          <w:p w14:paraId="50578C15"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9311</w:t>
            </w:r>
          </w:p>
        </w:tc>
        <w:tc>
          <w:tcPr>
            <w:tcW w:w="1464" w:type="dxa"/>
            <w:tcBorders>
              <w:top w:val="nil"/>
              <w:left w:val="nil"/>
              <w:bottom w:val="single" w:sz="4" w:space="0" w:color="auto"/>
              <w:right w:val="single" w:sz="4" w:space="0" w:color="auto"/>
            </w:tcBorders>
            <w:shd w:val="clear" w:color="auto" w:fill="auto"/>
            <w:vAlign w:val="center"/>
            <w:hideMark/>
          </w:tcPr>
          <w:p w14:paraId="49A5D50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ERAF DI, pašvaldības*</w:t>
            </w:r>
          </w:p>
        </w:tc>
        <w:tc>
          <w:tcPr>
            <w:tcW w:w="1276" w:type="dxa"/>
            <w:tcBorders>
              <w:top w:val="nil"/>
              <w:left w:val="nil"/>
              <w:bottom w:val="single" w:sz="4" w:space="0" w:color="auto"/>
              <w:right w:val="single" w:sz="4" w:space="0" w:color="auto"/>
            </w:tcBorders>
            <w:shd w:val="clear" w:color="auto" w:fill="auto"/>
            <w:vAlign w:val="center"/>
            <w:hideMark/>
          </w:tcPr>
          <w:p w14:paraId="79EA2762"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20.12.2016., Nr. 871</w:t>
            </w:r>
          </w:p>
        </w:tc>
        <w:tc>
          <w:tcPr>
            <w:tcW w:w="1275" w:type="dxa"/>
            <w:tcBorders>
              <w:top w:val="nil"/>
              <w:left w:val="nil"/>
              <w:bottom w:val="single" w:sz="4" w:space="0" w:color="auto"/>
              <w:right w:val="single" w:sz="4" w:space="0" w:color="auto"/>
            </w:tcBorders>
            <w:shd w:val="clear" w:color="auto" w:fill="auto"/>
            <w:noWrap/>
            <w:vAlign w:val="center"/>
            <w:hideMark/>
          </w:tcPr>
          <w:p w14:paraId="26F5E37F"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44 441 978</w:t>
            </w:r>
          </w:p>
        </w:tc>
        <w:tc>
          <w:tcPr>
            <w:tcW w:w="1134" w:type="dxa"/>
            <w:tcBorders>
              <w:top w:val="nil"/>
              <w:left w:val="nil"/>
              <w:bottom w:val="single" w:sz="4" w:space="0" w:color="auto"/>
              <w:right w:val="single" w:sz="4" w:space="0" w:color="auto"/>
            </w:tcBorders>
            <w:shd w:val="clear" w:color="auto" w:fill="auto"/>
            <w:noWrap/>
            <w:vAlign w:val="center"/>
            <w:hideMark/>
          </w:tcPr>
          <w:p w14:paraId="42255395"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13 343 106</w:t>
            </w:r>
          </w:p>
        </w:tc>
        <w:tc>
          <w:tcPr>
            <w:tcW w:w="993" w:type="dxa"/>
            <w:tcBorders>
              <w:top w:val="nil"/>
              <w:left w:val="nil"/>
              <w:bottom w:val="single" w:sz="4" w:space="0" w:color="auto"/>
              <w:right w:val="single" w:sz="4" w:space="0" w:color="auto"/>
            </w:tcBorders>
            <w:shd w:val="clear" w:color="auto" w:fill="auto"/>
            <w:noWrap/>
            <w:vAlign w:val="center"/>
            <w:hideMark/>
          </w:tcPr>
          <w:p w14:paraId="2D0449CE"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8 884 793</w:t>
            </w:r>
          </w:p>
        </w:tc>
        <w:tc>
          <w:tcPr>
            <w:tcW w:w="850" w:type="dxa"/>
            <w:tcBorders>
              <w:top w:val="nil"/>
              <w:left w:val="nil"/>
              <w:bottom w:val="single" w:sz="4" w:space="0" w:color="auto"/>
              <w:right w:val="single" w:sz="4" w:space="0" w:color="auto"/>
            </w:tcBorders>
            <w:shd w:val="clear" w:color="auto" w:fill="auto"/>
            <w:noWrap/>
            <w:vAlign w:val="center"/>
            <w:hideMark/>
          </w:tcPr>
          <w:p w14:paraId="1890330A"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single" w:sz="4" w:space="0" w:color="auto"/>
              <w:right w:val="nil"/>
            </w:tcBorders>
            <w:vAlign w:val="center"/>
          </w:tcPr>
          <w:p w14:paraId="6F02B9E2"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56A1F63B"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4 458 313</w:t>
            </w:r>
          </w:p>
        </w:tc>
        <w:tc>
          <w:tcPr>
            <w:tcW w:w="1559" w:type="dxa"/>
            <w:tcBorders>
              <w:top w:val="nil"/>
              <w:left w:val="single" w:sz="8" w:space="0" w:color="auto"/>
              <w:bottom w:val="single" w:sz="4" w:space="0" w:color="auto"/>
              <w:right w:val="single" w:sz="8" w:space="0" w:color="auto"/>
            </w:tcBorders>
            <w:shd w:val="clear" w:color="auto" w:fill="FFFF00"/>
            <w:noWrap/>
            <w:vAlign w:val="center"/>
            <w:hideMark/>
          </w:tcPr>
          <w:p w14:paraId="1E701B43"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54 825 653</w:t>
            </w:r>
          </w:p>
        </w:tc>
      </w:tr>
      <w:tr w:rsidR="000959D5" w:rsidRPr="00B366EC" w14:paraId="325F8D92" w14:textId="77777777" w:rsidTr="00950F2D">
        <w:trPr>
          <w:trHeight w:val="600"/>
        </w:trPr>
        <w:tc>
          <w:tcPr>
            <w:tcW w:w="663" w:type="dxa"/>
            <w:gridSpan w:val="2"/>
            <w:tcBorders>
              <w:top w:val="nil"/>
              <w:left w:val="single" w:sz="8" w:space="0" w:color="auto"/>
              <w:bottom w:val="single" w:sz="8" w:space="0" w:color="auto"/>
              <w:right w:val="single" w:sz="4" w:space="0" w:color="auto"/>
            </w:tcBorders>
            <w:shd w:val="clear" w:color="auto" w:fill="auto"/>
            <w:noWrap/>
            <w:vAlign w:val="center"/>
            <w:hideMark/>
          </w:tcPr>
          <w:p w14:paraId="26536758"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9312</w:t>
            </w:r>
          </w:p>
        </w:tc>
        <w:tc>
          <w:tcPr>
            <w:tcW w:w="1464" w:type="dxa"/>
            <w:tcBorders>
              <w:top w:val="nil"/>
              <w:left w:val="nil"/>
              <w:bottom w:val="single" w:sz="8" w:space="0" w:color="auto"/>
              <w:right w:val="single" w:sz="4" w:space="0" w:color="auto"/>
            </w:tcBorders>
            <w:shd w:val="clear" w:color="auto" w:fill="auto"/>
            <w:vAlign w:val="center"/>
            <w:hideMark/>
          </w:tcPr>
          <w:p w14:paraId="68B05868"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ERAF funkcionēšanas laboratorija, Vaivari</w:t>
            </w:r>
          </w:p>
        </w:tc>
        <w:tc>
          <w:tcPr>
            <w:tcW w:w="1276" w:type="dxa"/>
            <w:tcBorders>
              <w:top w:val="nil"/>
              <w:left w:val="nil"/>
              <w:bottom w:val="single" w:sz="8" w:space="0" w:color="auto"/>
              <w:right w:val="single" w:sz="4" w:space="0" w:color="auto"/>
            </w:tcBorders>
            <w:shd w:val="clear" w:color="auto" w:fill="auto"/>
            <w:vAlign w:val="center"/>
            <w:hideMark/>
          </w:tcPr>
          <w:p w14:paraId="503C8BE3"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20.10.2015., Nr. 600</w:t>
            </w:r>
          </w:p>
        </w:tc>
        <w:tc>
          <w:tcPr>
            <w:tcW w:w="1275" w:type="dxa"/>
            <w:tcBorders>
              <w:top w:val="nil"/>
              <w:left w:val="nil"/>
              <w:bottom w:val="single" w:sz="8" w:space="0" w:color="auto"/>
              <w:right w:val="single" w:sz="4" w:space="0" w:color="auto"/>
            </w:tcBorders>
            <w:shd w:val="clear" w:color="auto" w:fill="auto"/>
            <w:noWrap/>
            <w:vAlign w:val="center"/>
            <w:hideMark/>
          </w:tcPr>
          <w:p w14:paraId="3DCF51D7"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4 077 075</w:t>
            </w:r>
          </w:p>
        </w:tc>
        <w:tc>
          <w:tcPr>
            <w:tcW w:w="1134" w:type="dxa"/>
            <w:tcBorders>
              <w:top w:val="nil"/>
              <w:left w:val="nil"/>
              <w:bottom w:val="single" w:sz="4" w:space="0" w:color="auto"/>
              <w:right w:val="single" w:sz="4" w:space="0" w:color="auto"/>
            </w:tcBorders>
            <w:shd w:val="clear" w:color="auto" w:fill="auto"/>
            <w:noWrap/>
            <w:vAlign w:val="center"/>
            <w:hideMark/>
          </w:tcPr>
          <w:p w14:paraId="55837ECB"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-1 590 984</w:t>
            </w:r>
          </w:p>
        </w:tc>
        <w:tc>
          <w:tcPr>
            <w:tcW w:w="993" w:type="dxa"/>
            <w:tcBorders>
              <w:top w:val="nil"/>
              <w:left w:val="nil"/>
              <w:bottom w:val="single" w:sz="4" w:space="0" w:color="auto"/>
              <w:right w:val="single" w:sz="4" w:space="0" w:color="auto"/>
            </w:tcBorders>
            <w:shd w:val="clear" w:color="auto" w:fill="auto"/>
            <w:noWrap/>
            <w:vAlign w:val="center"/>
            <w:hideMark/>
          </w:tcPr>
          <w:p w14:paraId="30A41BD9"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-1 590 984</w:t>
            </w:r>
          </w:p>
        </w:tc>
        <w:tc>
          <w:tcPr>
            <w:tcW w:w="850" w:type="dxa"/>
            <w:tcBorders>
              <w:top w:val="nil"/>
              <w:left w:val="nil"/>
              <w:bottom w:val="single" w:sz="4" w:space="0" w:color="auto"/>
              <w:right w:val="single" w:sz="4" w:space="0" w:color="auto"/>
            </w:tcBorders>
            <w:shd w:val="clear" w:color="auto" w:fill="auto"/>
            <w:noWrap/>
            <w:vAlign w:val="center"/>
            <w:hideMark/>
          </w:tcPr>
          <w:p w14:paraId="22CD0F1A"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single" w:sz="4" w:space="0" w:color="auto"/>
              <w:right w:val="nil"/>
            </w:tcBorders>
            <w:vAlign w:val="center"/>
          </w:tcPr>
          <w:p w14:paraId="2FC925EC"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single" w:sz="4" w:space="0" w:color="auto"/>
              <w:right w:val="nil"/>
            </w:tcBorders>
            <w:shd w:val="clear" w:color="auto" w:fill="auto"/>
            <w:noWrap/>
            <w:vAlign w:val="center"/>
            <w:hideMark/>
          </w:tcPr>
          <w:p w14:paraId="52C0A188"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1559" w:type="dxa"/>
            <w:tcBorders>
              <w:top w:val="nil"/>
              <w:left w:val="single" w:sz="8" w:space="0" w:color="auto"/>
              <w:bottom w:val="single" w:sz="4" w:space="0" w:color="auto"/>
              <w:right w:val="single" w:sz="8" w:space="0" w:color="auto"/>
            </w:tcBorders>
            <w:shd w:val="clear" w:color="000000" w:fill="FFFF00"/>
            <w:noWrap/>
            <w:vAlign w:val="center"/>
            <w:hideMark/>
          </w:tcPr>
          <w:p w14:paraId="4301AD3B"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2 486 091</w:t>
            </w:r>
          </w:p>
        </w:tc>
      </w:tr>
      <w:tr w:rsidR="000959D5" w:rsidRPr="00B366EC" w14:paraId="66278DC6" w14:textId="77777777" w:rsidTr="00950F2D">
        <w:trPr>
          <w:trHeight w:val="300"/>
        </w:trPr>
        <w:tc>
          <w:tcPr>
            <w:tcW w:w="3403" w:type="dxa"/>
            <w:gridSpan w:val="4"/>
            <w:tcBorders>
              <w:top w:val="single" w:sz="8" w:space="0" w:color="auto"/>
              <w:left w:val="single" w:sz="8" w:space="0" w:color="auto"/>
              <w:bottom w:val="single" w:sz="8" w:space="0" w:color="auto"/>
              <w:right w:val="single" w:sz="4" w:space="0" w:color="auto"/>
            </w:tcBorders>
            <w:shd w:val="clear" w:color="auto" w:fill="FFFF00"/>
            <w:noWrap/>
            <w:vAlign w:val="center"/>
            <w:hideMark/>
          </w:tcPr>
          <w:p w14:paraId="16C6EB6A" w14:textId="77777777" w:rsidR="000959D5" w:rsidRPr="00B366EC" w:rsidRDefault="000959D5" w:rsidP="00950F2D">
            <w:pPr>
              <w:spacing w:after="0" w:line="240" w:lineRule="auto"/>
              <w:rPr>
                <w:rFonts w:ascii="Times New Roman" w:hAnsi="Times New Roman" w:cs="Times New Roman"/>
                <w:b/>
                <w:bCs/>
                <w:sz w:val="26"/>
                <w:szCs w:val="26"/>
              </w:rPr>
            </w:pPr>
            <w:r w:rsidRPr="00B366EC">
              <w:rPr>
                <w:rFonts w:ascii="Times New Roman" w:hAnsi="Times New Roman" w:cs="Times New Roman"/>
                <w:b/>
                <w:bCs/>
                <w:sz w:val="26"/>
                <w:szCs w:val="26"/>
              </w:rPr>
              <w:t>ERAF 9.PV kopā</w:t>
            </w:r>
          </w:p>
        </w:tc>
        <w:tc>
          <w:tcPr>
            <w:tcW w:w="1275" w:type="dxa"/>
            <w:tcBorders>
              <w:top w:val="nil"/>
              <w:left w:val="nil"/>
              <w:bottom w:val="single" w:sz="8" w:space="0" w:color="auto"/>
              <w:right w:val="single" w:sz="4" w:space="0" w:color="auto"/>
            </w:tcBorders>
            <w:shd w:val="clear" w:color="auto" w:fill="FFFF00"/>
            <w:noWrap/>
            <w:vAlign w:val="center"/>
            <w:hideMark/>
          </w:tcPr>
          <w:p w14:paraId="6841FF06"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48 519 053</w:t>
            </w:r>
          </w:p>
        </w:tc>
        <w:tc>
          <w:tcPr>
            <w:tcW w:w="1134" w:type="dxa"/>
            <w:tcBorders>
              <w:top w:val="nil"/>
              <w:left w:val="nil"/>
              <w:bottom w:val="nil"/>
              <w:right w:val="single" w:sz="4" w:space="0" w:color="auto"/>
            </w:tcBorders>
            <w:shd w:val="clear" w:color="auto" w:fill="FFFF00"/>
            <w:noWrap/>
            <w:vAlign w:val="center"/>
            <w:hideMark/>
          </w:tcPr>
          <w:p w14:paraId="46E167E4"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8 792 691</w:t>
            </w:r>
          </w:p>
        </w:tc>
        <w:tc>
          <w:tcPr>
            <w:tcW w:w="993" w:type="dxa"/>
            <w:tcBorders>
              <w:top w:val="nil"/>
              <w:left w:val="nil"/>
              <w:bottom w:val="nil"/>
              <w:right w:val="single" w:sz="4" w:space="0" w:color="auto"/>
            </w:tcBorders>
            <w:shd w:val="clear" w:color="auto" w:fill="FFFF00"/>
            <w:noWrap/>
            <w:vAlign w:val="center"/>
            <w:hideMark/>
          </w:tcPr>
          <w:p w14:paraId="505B6015"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7 293 809</w:t>
            </w:r>
          </w:p>
        </w:tc>
        <w:tc>
          <w:tcPr>
            <w:tcW w:w="850" w:type="dxa"/>
            <w:tcBorders>
              <w:top w:val="nil"/>
              <w:left w:val="nil"/>
              <w:bottom w:val="nil"/>
              <w:right w:val="single" w:sz="4" w:space="0" w:color="auto"/>
            </w:tcBorders>
            <w:shd w:val="clear" w:color="auto" w:fill="FFFF00"/>
            <w:noWrap/>
            <w:vAlign w:val="center"/>
            <w:hideMark/>
          </w:tcPr>
          <w:p w14:paraId="5C81DFB1" w14:textId="77777777" w:rsidR="000959D5" w:rsidRPr="00B366EC" w:rsidRDefault="000959D5" w:rsidP="00950F2D">
            <w:pPr>
              <w:spacing w:after="0" w:line="240" w:lineRule="auto"/>
              <w:rPr>
                <w:rFonts w:ascii="Times New Roman" w:hAnsi="Times New Roman" w:cs="Times New Roman"/>
                <w:sz w:val="26"/>
                <w:szCs w:val="26"/>
              </w:rPr>
            </w:pPr>
            <w:r w:rsidRPr="00B366EC">
              <w:rPr>
                <w:rFonts w:ascii="Times New Roman" w:hAnsi="Times New Roman" w:cs="Times New Roman"/>
                <w:sz w:val="26"/>
                <w:szCs w:val="26"/>
              </w:rPr>
              <w:t>0</w:t>
            </w:r>
          </w:p>
        </w:tc>
        <w:tc>
          <w:tcPr>
            <w:tcW w:w="992" w:type="dxa"/>
            <w:tcBorders>
              <w:top w:val="nil"/>
              <w:left w:val="nil"/>
              <w:bottom w:val="nil"/>
              <w:right w:val="nil"/>
            </w:tcBorders>
            <w:shd w:val="clear" w:color="auto" w:fill="FFFF00"/>
            <w:vAlign w:val="center"/>
          </w:tcPr>
          <w:p w14:paraId="7D6F6FE0"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0</w:t>
            </w:r>
          </w:p>
        </w:tc>
        <w:tc>
          <w:tcPr>
            <w:tcW w:w="851" w:type="dxa"/>
            <w:tcBorders>
              <w:top w:val="nil"/>
              <w:left w:val="nil"/>
              <w:bottom w:val="nil"/>
              <w:right w:val="nil"/>
            </w:tcBorders>
            <w:shd w:val="clear" w:color="auto" w:fill="FFFF00"/>
            <w:noWrap/>
            <w:vAlign w:val="center"/>
            <w:hideMark/>
          </w:tcPr>
          <w:p w14:paraId="3723D7C4"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1 498 882</w:t>
            </w:r>
          </w:p>
        </w:tc>
        <w:tc>
          <w:tcPr>
            <w:tcW w:w="1559" w:type="dxa"/>
            <w:tcBorders>
              <w:top w:val="nil"/>
              <w:left w:val="single" w:sz="8" w:space="0" w:color="auto"/>
              <w:bottom w:val="nil"/>
              <w:right w:val="single" w:sz="8" w:space="0" w:color="auto"/>
            </w:tcBorders>
            <w:shd w:val="clear" w:color="auto" w:fill="FFFF00"/>
            <w:noWrap/>
            <w:vAlign w:val="center"/>
            <w:hideMark/>
          </w:tcPr>
          <w:p w14:paraId="7519498D"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sz w:val="26"/>
                <w:szCs w:val="26"/>
              </w:rPr>
              <w:t>57 311 744</w:t>
            </w:r>
          </w:p>
        </w:tc>
      </w:tr>
      <w:tr w:rsidR="000959D5" w:rsidRPr="00B366EC" w14:paraId="72FA5315" w14:textId="77777777" w:rsidTr="00950F2D">
        <w:trPr>
          <w:trHeight w:val="360"/>
        </w:trPr>
        <w:tc>
          <w:tcPr>
            <w:tcW w:w="3403" w:type="dxa"/>
            <w:gridSpan w:val="4"/>
            <w:tcBorders>
              <w:top w:val="single" w:sz="8" w:space="0" w:color="auto"/>
              <w:left w:val="single" w:sz="8" w:space="0" w:color="auto"/>
              <w:bottom w:val="single" w:sz="4" w:space="0" w:color="auto"/>
              <w:right w:val="nil"/>
            </w:tcBorders>
            <w:shd w:val="clear" w:color="auto" w:fill="92D050"/>
            <w:noWrap/>
            <w:vAlign w:val="center"/>
            <w:hideMark/>
          </w:tcPr>
          <w:p w14:paraId="1676BFF8" w14:textId="77777777" w:rsidR="000959D5" w:rsidRPr="00B366EC" w:rsidRDefault="000959D5" w:rsidP="00950F2D">
            <w:pPr>
              <w:spacing w:after="0" w:line="240" w:lineRule="auto"/>
              <w:rPr>
                <w:rFonts w:ascii="Times New Roman" w:hAnsi="Times New Roman" w:cs="Times New Roman"/>
                <w:b/>
                <w:bCs/>
                <w:sz w:val="26"/>
                <w:szCs w:val="26"/>
              </w:rPr>
            </w:pPr>
            <w:bookmarkStart w:id="3" w:name="_Hlk21360214"/>
            <w:r w:rsidRPr="00B366EC">
              <w:rPr>
                <w:rFonts w:ascii="Times New Roman" w:hAnsi="Times New Roman" w:cs="Times New Roman"/>
                <w:b/>
                <w:bCs/>
                <w:sz w:val="26"/>
                <w:szCs w:val="26"/>
              </w:rPr>
              <w:t>LM 7.PV+ 9.PV kopā</w:t>
            </w:r>
          </w:p>
        </w:tc>
        <w:tc>
          <w:tcPr>
            <w:tcW w:w="1275" w:type="dxa"/>
            <w:tcBorders>
              <w:top w:val="nil"/>
              <w:left w:val="single" w:sz="8" w:space="0" w:color="auto"/>
              <w:bottom w:val="single" w:sz="4" w:space="0" w:color="auto"/>
              <w:right w:val="single" w:sz="8" w:space="0" w:color="auto"/>
            </w:tcBorders>
            <w:shd w:val="clear" w:color="auto" w:fill="92D050"/>
            <w:noWrap/>
            <w:vAlign w:val="center"/>
            <w:hideMark/>
          </w:tcPr>
          <w:p w14:paraId="64AF5B2B" w14:textId="77777777" w:rsidR="000959D5" w:rsidRPr="00B366EC" w:rsidRDefault="000959D5" w:rsidP="00950F2D">
            <w:pPr>
              <w:spacing w:after="0" w:line="240" w:lineRule="auto"/>
              <w:rPr>
                <w:rFonts w:ascii="Times New Roman" w:hAnsi="Times New Roman" w:cs="Times New Roman"/>
                <w:b/>
                <w:bCs/>
                <w:sz w:val="26"/>
                <w:szCs w:val="26"/>
              </w:rPr>
            </w:pPr>
            <w:r w:rsidRPr="00B366EC">
              <w:rPr>
                <w:rFonts w:ascii="Times New Roman" w:hAnsi="Times New Roman" w:cs="Times New Roman"/>
                <w:b/>
                <w:bCs/>
                <w:sz w:val="26"/>
                <w:szCs w:val="26"/>
              </w:rPr>
              <w:t>406 365 371</w:t>
            </w:r>
          </w:p>
        </w:tc>
        <w:tc>
          <w:tcPr>
            <w:tcW w:w="1134" w:type="dxa"/>
            <w:tcBorders>
              <w:top w:val="nil"/>
              <w:left w:val="nil"/>
              <w:bottom w:val="single" w:sz="4" w:space="0" w:color="auto"/>
              <w:right w:val="single" w:sz="4" w:space="0" w:color="auto"/>
            </w:tcBorders>
            <w:shd w:val="clear" w:color="auto" w:fill="92D050"/>
            <w:noWrap/>
            <w:vAlign w:val="center"/>
            <w:hideMark/>
          </w:tcPr>
          <w:p w14:paraId="364964CD" w14:textId="77777777" w:rsidR="000959D5" w:rsidRPr="00B366EC" w:rsidRDefault="000959D5" w:rsidP="00950F2D">
            <w:pPr>
              <w:spacing w:after="0" w:line="240" w:lineRule="auto"/>
              <w:rPr>
                <w:rFonts w:ascii="Times New Roman" w:hAnsi="Times New Roman" w:cs="Times New Roman"/>
                <w:b/>
                <w:bCs/>
                <w:sz w:val="26"/>
                <w:szCs w:val="26"/>
              </w:rPr>
            </w:pPr>
            <w:r w:rsidRPr="00B366EC">
              <w:rPr>
                <w:rFonts w:ascii="Times New Roman" w:hAnsi="Times New Roman" w:cs="Times New Roman"/>
                <w:b/>
                <w:bCs/>
                <w:sz w:val="26"/>
                <w:szCs w:val="26"/>
              </w:rPr>
              <w:t>16 772 750</w:t>
            </w:r>
          </w:p>
        </w:tc>
        <w:tc>
          <w:tcPr>
            <w:tcW w:w="993" w:type="dxa"/>
            <w:tcBorders>
              <w:top w:val="nil"/>
              <w:left w:val="nil"/>
              <w:bottom w:val="single" w:sz="4" w:space="0" w:color="auto"/>
              <w:right w:val="single" w:sz="4" w:space="0" w:color="auto"/>
            </w:tcBorders>
            <w:shd w:val="clear" w:color="auto" w:fill="92D050"/>
            <w:noWrap/>
            <w:vAlign w:val="center"/>
            <w:hideMark/>
          </w:tcPr>
          <w:p w14:paraId="38ACE0B1" w14:textId="77777777" w:rsidR="000959D5" w:rsidRPr="00B366EC" w:rsidRDefault="000959D5" w:rsidP="00950F2D">
            <w:pPr>
              <w:spacing w:after="0" w:line="240" w:lineRule="auto"/>
              <w:rPr>
                <w:rFonts w:ascii="Times New Roman" w:hAnsi="Times New Roman" w:cs="Times New Roman"/>
                <w:b/>
                <w:bCs/>
                <w:sz w:val="26"/>
                <w:szCs w:val="26"/>
              </w:rPr>
            </w:pPr>
            <w:r w:rsidRPr="00B366EC">
              <w:rPr>
                <w:rFonts w:ascii="Times New Roman" w:hAnsi="Times New Roman" w:cs="Times New Roman"/>
                <w:b/>
                <w:bCs/>
                <w:sz w:val="26"/>
                <w:szCs w:val="26"/>
              </w:rPr>
              <w:t>3 741 753</w:t>
            </w:r>
          </w:p>
        </w:tc>
        <w:tc>
          <w:tcPr>
            <w:tcW w:w="850" w:type="dxa"/>
            <w:tcBorders>
              <w:top w:val="nil"/>
              <w:left w:val="nil"/>
              <w:bottom w:val="single" w:sz="4" w:space="0" w:color="auto"/>
              <w:right w:val="single" w:sz="4" w:space="0" w:color="auto"/>
            </w:tcBorders>
            <w:shd w:val="clear" w:color="auto" w:fill="92D050"/>
            <w:noWrap/>
            <w:vAlign w:val="center"/>
            <w:hideMark/>
          </w:tcPr>
          <w:p w14:paraId="5B34C66F" w14:textId="77777777" w:rsidR="000959D5" w:rsidRPr="00B366EC" w:rsidRDefault="000959D5" w:rsidP="00950F2D">
            <w:pPr>
              <w:spacing w:after="0" w:line="240" w:lineRule="auto"/>
              <w:rPr>
                <w:rFonts w:ascii="Times New Roman" w:hAnsi="Times New Roman" w:cs="Times New Roman"/>
                <w:b/>
                <w:bCs/>
                <w:sz w:val="26"/>
                <w:szCs w:val="26"/>
              </w:rPr>
            </w:pPr>
            <w:r w:rsidRPr="00B366EC">
              <w:rPr>
                <w:rFonts w:ascii="Times New Roman" w:hAnsi="Times New Roman" w:cs="Times New Roman"/>
                <w:b/>
                <w:bCs/>
                <w:sz w:val="26"/>
                <w:szCs w:val="26"/>
              </w:rPr>
              <w:t>0</w:t>
            </w:r>
          </w:p>
        </w:tc>
        <w:tc>
          <w:tcPr>
            <w:tcW w:w="992" w:type="dxa"/>
            <w:tcBorders>
              <w:top w:val="nil"/>
              <w:left w:val="nil"/>
              <w:bottom w:val="single" w:sz="4" w:space="0" w:color="auto"/>
              <w:right w:val="nil"/>
            </w:tcBorders>
            <w:shd w:val="clear" w:color="auto" w:fill="92D050"/>
            <w:vAlign w:val="center"/>
          </w:tcPr>
          <w:p w14:paraId="12AD6BE4"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13 030 997</w:t>
            </w:r>
          </w:p>
        </w:tc>
        <w:tc>
          <w:tcPr>
            <w:tcW w:w="851" w:type="dxa"/>
            <w:tcBorders>
              <w:top w:val="nil"/>
              <w:left w:val="nil"/>
              <w:bottom w:val="single" w:sz="4" w:space="0" w:color="auto"/>
              <w:right w:val="nil"/>
            </w:tcBorders>
            <w:shd w:val="clear" w:color="auto" w:fill="92D050"/>
            <w:noWrap/>
            <w:vAlign w:val="center"/>
            <w:hideMark/>
          </w:tcPr>
          <w:p w14:paraId="2210BBF5" w14:textId="77777777" w:rsidR="000959D5" w:rsidRPr="00B366EC" w:rsidRDefault="000959D5" w:rsidP="00950F2D">
            <w:pPr>
              <w:spacing w:after="0" w:line="240" w:lineRule="auto"/>
              <w:jc w:val="center"/>
              <w:rPr>
                <w:rFonts w:ascii="Times New Roman" w:hAnsi="Times New Roman" w:cs="Times New Roman"/>
                <w:b/>
                <w:bCs/>
                <w:sz w:val="26"/>
                <w:szCs w:val="26"/>
              </w:rPr>
            </w:pPr>
            <w:r w:rsidRPr="00B366EC">
              <w:rPr>
                <w:rFonts w:ascii="Times New Roman" w:hAnsi="Times New Roman" w:cs="Times New Roman"/>
                <w:b/>
                <w:bCs/>
                <w:sz w:val="26"/>
                <w:szCs w:val="26"/>
              </w:rPr>
              <w:t>0</w:t>
            </w:r>
          </w:p>
        </w:tc>
        <w:tc>
          <w:tcPr>
            <w:tcW w:w="1559" w:type="dxa"/>
            <w:tcBorders>
              <w:top w:val="nil"/>
              <w:left w:val="single" w:sz="8" w:space="0" w:color="auto"/>
              <w:bottom w:val="single" w:sz="4" w:space="0" w:color="auto"/>
              <w:right w:val="single" w:sz="8" w:space="0" w:color="auto"/>
            </w:tcBorders>
            <w:shd w:val="clear" w:color="auto" w:fill="92D050"/>
            <w:noWrap/>
            <w:vAlign w:val="center"/>
            <w:hideMark/>
          </w:tcPr>
          <w:p w14:paraId="77076D55" w14:textId="77777777" w:rsidR="000959D5" w:rsidRPr="00B366EC" w:rsidRDefault="000959D5" w:rsidP="00950F2D">
            <w:pPr>
              <w:spacing w:after="0" w:line="240" w:lineRule="auto"/>
              <w:jc w:val="center"/>
              <w:rPr>
                <w:rFonts w:ascii="Times New Roman" w:hAnsi="Times New Roman" w:cs="Times New Roman"/>
                <w:sz w:val="26"/>
                <w:szCs w:val="26"/>
              </w:rPr>
            </w:pPr>
            <w:r w:rsidRPr="00B366EC">
              <w:rPr>
                <w:rFonts w:ascii="Times New Roman" w:hAnsi="Times New Roman" w:cs="Times New Roman"/>
                <w:b/>
                <w:bCs/>
                <w:sz w:val="26"/>
                <w:szCs w:val="26"/>
              </w:rPr>
              <w:t>423 138 123</w:t>
            </w:r>
          </w:p>
        </w:tc>
      </w:tr>
      <w:tr w:rsidR="000959D5" w:rsidRPr="00B366EC" w14:paraId="539398C2" w14:textId="77777777" w:rsidTr="00102D65">
        <w:trPr>
          <w:trHeight w:val="300"/>
        </w:trPr>
        <w:tc>
          <w:tcPr>
            <w:tcW w:w="283" w:type="dxa"/>
            <w:tcBorders>
              <w:top w:val="single" w:sz="4" w:space="0" w:color="auto"/>
              <w:left w:val="nil"/>
              <w:right w:val="nil"/>
            </w:tcBorders>
          </w:tcPr>
          <w:p w14:paraId="08523A8D" w14:textId="77777777" w:rsidR="000959D5" w:rsidRPr="00B366EC" w:rsidRDefault="000959D5" w:rsidP="00950F2D">
            <w:pPr>
              <w:spacing w:after="0" w:line="240" w:lineRule="auto"/>
              <w:jc w:val="both"/>
              <w:rPr>
                <w:rFonts w:ascii="Times New Roman" w:hAnsi="Times New Roman" w:cs="Times New Roman"/>
                <w:sz w:val="26"/>
                <w:szCs w:val="26"/>
              </w:rPr>
            </w:pPr>
          </w:p>
        </w:tc>
        <w:bookmarkEnd w:id="3"/>
        <w:tc>
          <w:tcPr>
            <w:tcW w:w="10774" w:type="dxa"/>
            <w:gridSpan w:val="10"/>
            <w:tcBorders>
              <w:top w:val="single" w:sz="4" w:space="0" w:color="auto"/>
              <w:left w:val="nil"/>
              <w:right w:val="nil"/>
            </w:tcBorders>
            <w:shd w:val="clear" w:color="auto" w:fill="auto"/>
            <w:noWrap/>
            <w:vAlign w:val="center"/>
          </w:tcPr>
          <w:p w14:paraId="559CF8AE" w14:textId="77777777" w:rsidR="000959D5" w:rsidRPr="00B366EC" w:rsidRDefault="000959D5" w:rsidP="00950F2D">
            <w:pPr>
              <w:spacing w:after="0" w:line="240" w:lineRule="auto"/>
              <w:jc w:val="both"/>
              <w:rPr>
                <w:rFonts w:ascii="Times New Roman" w:hAnsi="Times New Roman" w:cs="Times New Roman"/>
                <w:sz w:val="26"/>
                <w:szCs w:val="26"/>
              </w:rPr>
            </w:pPr>
            <w:r w:rsidRPr="00B366EC">
              <w:rPr>
                <w:rFonts w:ascii="Times New Roman" w:hAnsi="Times New Roman" w:cs="Times New Roman"/>
                <w:sz w:val="26"/>
                <w:szCs w:val="26"/>
              </w:rPr>
              <w:t>*Ietverta t.sk. informācija par papildu finansējuma pārdali 9311:</w:t>
            </w:r>
          </w:p>
          <w:p w14:paraId="01FD13AA" w14:textId="77777777" w:rsidR="000959D5" w:rsidRPr="00B366EC" w:rsidRDefault="000959D5" w:rsidP="00950F2D">
            <w:pPr>
              <w:spacing w:after="0" w:line="240" w:lineRule="auto"/>
              <w:jc w:val="both"/>
              <w:rPr>
                <w:rFonts w:ascii="Times New Roman" w:hAnsi="Times New Roman" w:cs="Times New Roman"/>
                <w:sz w:val="26"/>
                <w:szCs w:val="26"/>
              </w:rPr>
            </w:pPr>
            <w:r w:rsidRPr="00B366EC">
              <w:rPr>
                <w:rFonts w:ascii="Times New Roman" w:hAnsi="Times New Roman" w:cs="Times New Roman"/>
                <w:sz w:val="26"/>
                <w:szCs w:val="26"/>
              </w:rPr>
              <w:t xml:space="preserve">1. atbilstoši Finanšu ministrijas informatīvajam ziņojumam par Eiropas Savienības fondu snieguma rezerves un Eiropas Savienības fondu finansējuma atlikumu tālāku izmantošanu no VARAM 511 “Novērst plūdu un krasta erozijas risku apdraudējumu pilsētu teritorijās” (3 369 202 </w:t>
            </w:r>
            <w:proofErr w:type="spellStart"/>
            <w:r w:rsidRPr="00B366EC">
              <w:rPr>
                <w:rFonts w:ascii="Times New Roman" w:hAnsi="Times New Roman" w:cs="Times New Roman"/>
                <w:i/>
                <w:iCs/>
                <w:sz w:val="26"/>
                <w:szCs w:val="26"/>
              </w:rPr>
              <w:t>euro</w:t>
            </w:r>
            <w:proofErr w:type="spellEnd"/>
            <w:r w:rsidRPr="00B366EC">
              <w:rPr>
                <w:rFonts w:ascii="Times New Roman" w:hAnsi="Times New Roman" w:cs="Times New Roman"/>
                <w:sz w:val="26"/>
                <w:szCs w:val="26"/>
              </w:rPr>
              <w:t xml:space="preserve">) un 5411 “Antropogēno slodzi mazinošas infrastruktūras izbūve un rekonstrukcija </w:t>
            </w:r>
            <w:proofErr w:type="spellStart"/>
            <w:proofErr w:type="gramStart"/>
            <w:r w:rsidRPr="00B366EC">
              <w:rPr>
                <w:rFonts w:ascii="Times New Roman" w:hAnsi="Times New Roman" w:cs="Times New Roman"/>
                <w:sz w:val="26"/>
                <w:szCs w:val="26"/>
              </w:rPr>
              <w:t>Natura</w:t>
            </w:r>
            <w:proofErr w:type="spellEnd"/>
            <w:proofErr w:type="gramEnd"/>
            <w:r w:rsidRPr="00B366EC">
              <w:rPr>
                <w:rFonts w:ascii="Times New Roman" w:hAnsi="Times New Roman" w:cs="Times New Roman"/>
                <w:sz w:val="26"/>
                <w:szCs w:val="26"/>
              </w:rPr>
              <w:t xml:space="preserve"> 2000 teritorijās” (372 551 </w:t>
            </w:r>
            <w:proofErr w:type="spellStart"/>
            <w:r w:rsidRPr="00B366EC">
              <w:rPr>
                <w:rFonts w:ascii="Times New Roman" w:hAnsi="Times New Roman" w:cs="Times New Roman"/>
                <w:i/>
                <w:iCs/>
                <w:sz w:val="26"/>
                <w:szCs w:val="26"/>
              </w:rPr>
              <w:t>euro</w:t>
            </w:r>
            <w:proofErr w:type="spellEnd"/>
            <w:r w:rsidRPr="00B366EC">
              <w:rPr>
                <w:rFonts w:ascii="Times New Roman" w:hAnsi="Times New Roman" w:cs="Times New Roman"/>
                <w:sz w:val="26"/>
                <w:szCs w:val="26"/>
              </w:rPr>
              <w:t>);</w:t>
            </w:r>
          </w:p>
          <w:p w14:paraId="64E81C2D" w14:textId="77777777" w:rsidR="000959D5" w:rsidRPr="00B366EC" w:rsidRDefault="000959D5" w:rsidP="00950F2D">
            <w:pPr>
              <w:spacing w:after="0" w:line="240" w:lineRule="auto"/>
              <w:jc w:val="both"/>
              <w:rPr>
                <w:rFonts w:ascii="Times New Roman" w:hAnsi="Times New Roman" w:cs="Times New Roman"/>
                <w:sz w:val="26"/>
                <w:szCs w:val="26"/>
              </w:rPr>
            </w:pPr>
            <w:r w:rsidRPr="00B366EC">
              <w:rPr>
                <w:rFonts w:ascii="Times New Roman" w:hAnsi="Times New Roman" w:cs="Times New Roman"/>
                <w:sz w:val="26"/>
                <w:szCs w:val="26"/>
              </w:rPr>
              <w:t>2. no 731 ietaupījuma (valsts budžeta finansējuma daļa) un no 711, 7211 un 7212 valsts budžeta, kas atbrīvots</w:t>
            </w:r>
            <w:proofErr w:type="gramStart"/>
            <w:r w:rsidRPr="00B366EC">
              <w:rPr>
                <w:rFonts w:ascii="Times New Roman" w:hAnsi="Times New Roman" w:cs="Times New Roman"/>
                <w:sz w:val="26"/>
                <w:szCs w:val="26"/>
              </w:rPr>
              <w:t xml:space="preserve"> palielinot privāto līdzfinansējumu 711 un 7211 ietvaros</w:t>
            </w:r>
            <w:proofErr w:type="gramEnd"/>
            <w:r w:rsidRPr="00B366EC">
              <w:rPr>
                <w:rFonts w:ascii="Times New Roman" w:hAnsi="Times New Roman" w:cs="Times New Roman"/>
                <w:sz w:val="26"/>
                <w:szCs w:val="26"/>
              </w:rPr>
              <w:t>. Lai nodrošinātu 711, 7211 un 7212 publisko finansējumu iepriekš plānotajā apmērā, minētajiem specifiskajiem atbalsta mērķiem/pasākumiem pārdalīts 731 ietaupījums (Eiropas Sociālā fonda daļa).</w:t>
            </w:r>
          </w:p>
          <w:p w14:paraId="378DC5C3" w14:textId="77777777" w:rsidR="000959D5" w:rsidRPr="00B366EC" w:rsidRDefault="000959D5" w:rsidP="00950F2D">
            <w:pPr>
              <w:spacing w:after="0" w:line="240" w:lineRule="auto"/>
              <w:jc w:val="both"/>
              <w:rPr>
                <w:rFonts w:ascii="Times New Roman" w:hAnsi="Times New Roman" w:cs="Times New Roman"/>
                <w:sz w:val="26"/>
                <w:szCs w:val="26"/>
              </w:rPr>
            </w:pPr>
          </w:p>
          <w:p w14:paraId="22B6A2E3" w14:textId="3B4ED59B" w:rsidR="000959D5" w:rsidRPr="00B366EC" w:rsidRDefault="000959D5" w:rsidP="000959D5">
            <w:pPr>
              <w:spacing w:after="0" w:line="240" w:lineRule="auto"/>
              <w:jc w:val="both"/>
              <w:rPr>
                <w:rFonts w:ascii="Times New Roman" w:hAnsi="Times New Roman" w:cs="Times New Roman"/>
                <w:sz w:val="26"/>
                <w:szCs w:val="26"/>
              </w:rPr>
            </w:pPr>
            <w:r w:rsidRPr="00B366EC">
              <w:rPr>
                <w:rFonts w:ascii="Times New Roman" w:hAnsi="Times New Roman" w:cs="Times New Roman"/>
                <w:sz w:val="26"/>
                <w:szCs w:val="26"/>
              </w:rPr>
              <w:t>** Ietverta t.sk. informācija par valsts budžeta pārdali Veselības ministrijas pārziņas specifiskajiem atbalsta mērķiem/pasākumiem, kas atbrīvots palielinot privāto līdzfinansējumu 9111. Lai nodrošinātu 9111 un 9112 publisko finansējumu iepriekš plānotajā apmērā, minētajiem specifiskajiem atbalsta mērķiem/pasākumiem pārdalīts finansējums no Veselības ministrijas pārziņas specifiskajiem atbalsta mērķiem/pasākumiem (Eiropas Sociālā fonda daļa).</w:t>
            </w:r>
          </w:p>
        </w:tc>
      </w:tr>
    </w:tbl>
    <w:p w14:paraId="67F0D8CF" w14:textId="77777777" w:rsidR="000959D5" w:rsidRPr="00B366EC" w:rsidRDefault="000959D5" w:rsidP="00951C60">
      <w:pPr>
        <w:spacing w:after="0" w:line="240" w:lineRule="auto"/>
        <w:jc w:val="center"/>
        <w:rPr>
          <w:rFonts w:ascii="Times New Roman" w:hAnsi="Times New Roman" w:cs="Times New Roman"/>
          <w:sz w:val="26"/>
          <w:szCs w:val="26"/>
        </w:rPr>
      </w:pPr>
    </w:p>
    <w:p w14:paraId="6093D987" w14:textId="230CFD11" w:rsidR="00951C60" w:rsidRPr="00B366EC" w:rsidRDefault="00951C60" w:rsidP="007C49C8">
      <w:pPr>
        <w:tabs>
          <w:tab w:val="left" w:pos="6237"/>
        </w:tabs>
        <w:spacing w:after="0" w:line="240" w:lineRule="auto"/>
        <w:rPr>
          <w:rFonts w:ascii="Times New Roman" w:hAnsi="Times New Roman" w:cs="Times New Roman"/>
          <w:sz w:val="26"/>
          <w:szCs w:val="26"/>
        </w:rPr>
      </w:pPr>
    </w:p>
    <w:p w14:paraId="44553F21" w14:textId="406F314A" w:rsidR="00951C60" w:rsidRPr="00B366EC" w:rsidRDefault="00951C60" w:rsidP="00951C60">
      <w:pPr>
        <w:tabs>
          <w:tab w:val="left" w:pos="6237"/>
        </w:tabs>
        <w:spacing w:after="0" w:line="240" w:lineRule="auto"/>
        <w:jc w:val="right"/>
        <w:rPr>
          <w:rFonts w:ascii="Times New Roman" w:hAnsi="Times New Roman" w:cs="Times New Roman"/>
          <w:sz w:val="26"/>
          <w:szCs w:val="26"/>
        </w:rPr>
      </w:pPr>
      <w:r w:rsidRPr="00B366EC">
        <w:rPr>
          <w:rFonts w:ascii="Times New Roman" w:hAnsi="Times New Roman" w:cs="Times New Roman"/>
          <w:sz w:val="26"/>
          <w:szCs w:val="26"/>
        </w:rPr>
        <w:t>2. pielikums</w:t>
      </w:r>
    </w:p>
    <w:p w14:paraId="04C2BEC6" w14:textId="3E1D7212" w:rsidR="00951C60" w:rsidRPr="00B366EC" w:rsidRDefault="00951C60" w:rsidP="00951C60">
      <w:pPr>
        <w:tabs>
          <w:tab w:val="left" w:pos="6237"/>
        </w:tabs>
        <w:spacing w:after="0" w:line="240" w:lineRule="auto"/>
        <w:jc w:val="right"/>
        <w:rPr>
          <w:rFonts w:ascii="Times New Roman" w:hAnsi="Times New Roman" w:cs="Times New Roman"/>
          <w:sz w:val="26"/>
          <w:szCs w:val="26"/>
        </w:rPr>
      </w:pPr>
    </w:p>
    <w:p w14:paraId="494E80C8" w14:textId="77777777" w:rsidR="00CA1EB1" w:rsidRDefault="00D06DFC" w:rsidP="00CA1EB1">
      <w:pPr>
        <w:spacing w:after="0" w:line="240" w:lineRule="auto"/>
        <w:jc w:val="center"/>
        <w:rPr>
          <w:rFonts w:ascii="Times New Roman" w:hAnsi="Times New Roman" w:cs="Times New Roman"/>
          <w:b/>
          <w:sz w:val="26"/>
          <w:szCs w:val="26"/>
        </w:rPr>
      </w:pPr>
      <w:r w:rsidRPr="00B366EC">
        <w:rPr>
          <w:rFonts w:ascii="Times New Roman" w:hAnsi="Times New Roman" w:cs="Times New Roman"/>
          <w:b/>
          <w:sz w:val="26"/>
          <w:szCs w:val="26"/>
        </w:rPr>
        <w:t>9.2.2.1. pasākuma papildu finansējuma un mērķa grupas personu sadalījums starp plānošanas reģioniem</w:t>
      </w:r>
      <w:bookmarkStart w:id="4" w:name="_Hlk490036099"/>
    </w:p>
    <w:p w14:paraId="0450ED04" w14:textId="3C815960" w:rsidR="00D06DFC" w:rsidRPr="00CA1EB1" w:rsidRDefault="00D06DFC" w:rsidP="00CA1EB1">
      <w:pPr>
        <w:spacing w:after="0" w:line="240" w:lineRule="auto"/>
        <w:jc w:val="center"/>
        <w:rPr>
          <w:rFonts w:ascii="Times New Roman" w:hAnsi="Times New Roman" w:cs="Times New Roman"/>
          <w:b/>
          <w:sz w:val="26"/>
          <w:szCs w:val="26"/>
        </w:rPr>
      </w:pPr>
      <w:r w:rsidRPr="00CA1EB1">
        <w:rPr>
          <w:rFonts w:ascii="Times New Roman" w:hAnsi="Times New Roman" w:cs="Times New Roman"/>
          <w:sz w:val="26"/>
          <w:szCs w:val="26"/>
        </w:rPr>
        <w:t>(ar snieguma rezervi)</w:t>
      </w:r>
    </w:p>
    <w:p w14:paraId="04360F5F" w14:textId="77777777" w:rsidR="005D57AC" w:rsidRPr="00B366EC" w:rsidRDefault="005D57AC" w:rsidP="00D06DFC">
      <w:pPr>
        <w:pStyle w:val="ListParagraph"/>
        <w:ind w:left="1080"/>
        <w:jc w:val="center"/>
        <w:rPr>
          <w:rFonts w:ascii="Times New Roman" w:hAnsi="Times New Roman" w:cs="Times New Roman"/>
          <w:sz w:val="26"/>
          <w:szCs w:val="26"/>
        </w:rPr>
      </w:pPr>
    </w:p>
    <w:tbl>
      <w:tblPr>
        <w:tblStyle w:val="TableGrid"/>
        <w:tblW w:w="10349" w:type="dxa"/>
        <w:tblInd w:w="-998" w:type="dxa"/>
        <w:tblLayout w:type="fixed"/>
        <w:tblLook w:val="04A0" w:firstRow="1" w:lastRow="0" w:firstColumn="1" w:lastColumn="0" w:noHBand="0" w:noVBand="1"/>
      </w:tblPr>
      <w:tblGrid>
        <w:gridCol w:w="851"/>
        <w:gridCol w:w="993"/>
        <w:gridCol w:w="850"/>
        <w:gridCol w:w="709"/>
        <w:gridCol w:w="851"/>
        <w:gridCol w:w="992"/>
        <w:gridCol w:w="709"/>
        <w:gridCol w:w="850"/>
        <w:gridCol w:w="709"/>
        <w:gridCol w:w="850"/>
        <w:gridCol w:w="993"/>
        <w:gridCol w:w="992"/>
      </w:tblGrid>
      <w:tr w:rsidR="0058795E" w:rsidRPr="00B366EC" w14:paraId="4CB71DAA" w14:textId="77777777" w:rsidTr="00601E85">
        <w:trPr>
          <w:trHeight w:val="190"/>
        </w:trPr>
        <w:tc>
          <w:tcPr>
            <w:tcW w:w="851" w:type="dxa"/>
            <w:vMerge w:val="restart"/>
          </w:tcPr>
          <w:p w14:paraId="3BD651F7" w14:textId="77777777" w:rsidR="00D06DFC" w:rsidRPr="00B366EC" w:rsidRDefault="00D06DFC" w:rsidP="0058795E">
            <w:pPr>
              <w:pStyle w:val="ListParagraph"/>
              <w:ind w:left="0"/>
              <w:rPr>
                <w:rFonts w:ascii="Times New Roman" w:hAnsi="Times New Roman"/>
                <w:sz w:val="26"/>
                <w:szCs w:val="26"/>
              </w:rPr>
            </w:pPr>
          </w:p>
        </w:tc>
        <w:tc>
          <w:tcPr>
            <w:tcW w:w="4395" w:type="dxa"/>
            <w:gridSpan w:val="5"/>
          </w:tcPr>
          <w:p w14:paraId="28135151"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Šī brīža rādītāju un finansējuma sadalījums</w:t>
            </w:r>
          </w:p>
        </w:tc>
        <w:tc>
          <w:tcPr>
            <w:tcW w:w="5103" w:type="dxa"/>
            <w:gridSpan w:val="6"/>
          </w:tcPr>
          <w:p w14:paraId="08234913"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Jaunais rādītāju un finansējuma sadalījums</w:t>
            </w:r>
          </w:p>
        </w:tc>
      </w:tr>
      <w:tr w:rsidR="00601E85" w:rsidRPr="00B366EC" w14:paraId="7123ED15" w14:textId="77777777" w:rsidTr="00601E85">
        <w:trPr>
          <w:trHeight w:val="780"/>
        </w:trPr>
        <w:tc>
          <w:tcPr>
            <w:tcW w:w="851" w:type="dxa"/>
            <w:vMerge/>
          </w:tcPr>
          <w:p w14:paraId="27F9F2B4" w14:textId="77777777" w:rsidR="00D06DFC" w:rsidRPr="00B366EC" w:rsidRDefault="00D06DFC" w:rsidP="0058795E">
            <w:pPr>
              <w:pStyle w:val="ListParagraph"/>
              <w:ind w:left="0"/>
              <w:rPr>
                <w:rFonts w:ascii="Times New Roman" w:hAnsi="Times New Roman"/>
                <w:sz w:val="26"/>
                <w:szCs w:val="26"/>
              </w:rPr>
            </w:pPr>
          </w:p>
        </w:tc>
        <w:tc>
          <w:tcPr>
            <w:tcW w:w="993" w:type="dxa"/>
          </w:tcPr>
          <w:p w14:paraId="3AE0A51A" w14:textId="77777777" w:rsidR="00D06DFC" w:rsidRPr="00B366EC" w:rsidRDefault="00D06DFC" w:rsidP="0058795E">
            <w:pPr>
              <w:pStyle w:val="ListParagraph"/>
              <w:ind w:left="0"/>
              <w:jc w:val="center"/>
              <w:rPr>
                <w:rFonts w:ascii="Times New Roman" w:hAnsi="Times New Roman"/>
                <w:sz w:val="26"/>
                <w:szCs w:val="26"/>
              </w:rPr>
            </w:pPr>
            <w:r w:rsidRPr="00B366EC">
              <w:rPr>
                <w:rFonts w:ascii="Times New Roman" w:hAnsi="Times New Roman"/>
                <w:sz w:val="26"/>
                <w:szCs w:val="26"/>
              </w:rPr>
              <w:t>Personas ar GRT</w:t>
            </w:r>
          </w:p>
        </w:tc>
        <w:tc>
          <w:tcPr>
            <w:tcW w:w="850" w:type="dxa"/>
          </w:tcPr>
          <w:p w14:paraId="572ABBBF" w14:textId="77777777" w:rsidR="00D06DFC" w:rsidRPr="00B366EC" w:rsidRDefault="00D06DFC" w:rsidP="00D06DFC">
            <w:pPr>
              <w:pStyle w:val="ListParagraph"/>
              <w:ind w:left="0"/>
              <w:jc w:val="center"/>
              <w:rPr>
                <w:rFonts w:ascii="Times New Roman" w:hAnsi="Times New Roman"/>
                <w:sz w:val="26"/>
                <w:szCs w:val="26"/>
              </w:rPr>
            </w:pPr>
            <w:r w:rsidRPr="00B366EC">
              <w:rPr>
                <w:rFonts w:ascii="Times New Roman" w:hAnsi="Times New Roman"/>
                <w:sz w:val="26"/>
                <w:szCs w:val="26"/>
              </w:rPr>
              <w:t>t.sk., personas no VSAC</w:t>
            </w:r>
          </w:p>
        </w:tc>
        <w:tc>
          <w:tcPr>
            <w:tcW w:w="709" w:type="dxa"/>
          </w:tcPr>
          <w:p w14:paraId="1D717E68" w14:textId="77777777" w:rsidR="00D06DFC" w:rsidRPr="00B366EC" w:rsidRDefault="00D06DFC" w:rsidP="0058795E">
            <w:pPr>
              <w:pStyle w:val="ListParagraph"/>
              <w:ind w:left="0"/>
              <w:jc w:val="center"/>
              <w:rPr>
                <w:rFonts w:ascii="Times New Roman" w:hAnsi="Times New Roman"/>
                <w:sz w:val="26"/>
                <w:szCs w:val="26"/>
              </w:rPr>
            </w:pPr>
            <w:r w:rsidRPr="00B366EC">
              <w:rPr>
                <w:rFonts w:ascii="Times New Roman" w:hAnsi="Times New Roman"/>
                <w:sz w:val="26"/>
                <w:szCs w:val="26"/>
              </w:rPr>
              <w:t>Bērni ar FT</w:t>
            </w:r>
          </w:p>
        </w:tc>
        <w:tc>
          <w:tcPr>
            <w:tcW w:w="851" w:type="dxa"/>
          </w:tcPr>
          <w:p w14:paraId="260B2477" w14:textId="77777777" w:rsidR="00D06DFC" w:rsidRPr="00B366EC" w:rsidRDefault="00D06DFC" w:rsidP="0058795E">
            <w:pPr>
              <w:pStyle w:val="ListParagraph"/>
              <w:ind w:left="0"/>
              <w:jc w:val="center"/>
              <w:rPr>
                <w:rFonts w:ascii="Times New Roman" w:hAnsi="Times New Roman"/>
                <w:sz w:val="26"/>
                <w:szCs w:val="26"/>
              </w:rPr>
            </w:pPr>
            <w:r w:rsidRPr="00B366EC">
              <w:rPr>
                <w:rFonts w:ascii="Times New Roman" w:hAnsi="Times New Roman"/>
                <w:sz w:val="26"/>
                <w:szCs w:val="26"/>
              </w:rPr>
              <w:t>Bērni aprūpes iestādēs</w:t>
            </w:r>
          </w:p>
        </w:tc>
        <w:tc>
          <w:tcPr>
            <w:tcW w:w="992" w:type="dxa"/>
            <w:shd w:val="clear" w:color="auto" w:fill="92D050"/>
          </w:tcPr>
          <w:p w14:paraId="1482A40D" w14:textId="77777777" w:rsidR="00D06DFC" w:rsidRPr="00B366EC" w:rsidRDefault="00D06DFC" w:rsidP="0058795E">
            <w:pPr>
              <w:pStyle w:val="ListParagraph"/>
              <w:ind w:left="0"/>
              <w:jc w:val="center"/>
              <w:rPr>
                <w:rFonts w:ascii="Times New Roman" w:hAnsi="Times New Roman"/>
                <w:sz w:val="26"/>
                <w:szCs w:val="26"/>
              </w:rPr>
            </w:pPr>
            <w:r w:rsidRPr="00B366EC">
              <w:rPr>
                <w:rFonts w:ascii="Times New Roman" w:hAnsi="Times New Roman"/>
                <w:sz w:val="26"/>
                <w:szCs w:val="26"/>
              </w:rPr>
              <w:t>Kopējais finansējums, EUR</w:t>
            </w:r>
          </w:p>
        </w:tc>
        <w:tc>
          <w:tcPr>
            <w:tcW w:w="709" w:type="dxa"/>
            <w:shd w:val="clear" w:color="auto" w:fill="00B0F0"/>
          </w:tcPr>
          <w:p w14:paraId="72DC50C0" w14:textId="77777777" w:rsidR="00D06DFC" w:rsidRPr="00B366EC" w:rsidRDefault="00D06DFC" w:rsidP="0058795E">
            <w:pPr>
              <w:pStyle w:val="ListParagraph"/>
              <w:ind w:left="0"/>
              <w:jc w:val="center"/>
              <w:rPr>
                <w:rFonts w:ascii="Times New Roman" w:hAnsi="Times New Roman"/>
                <w:sz w:val="26"/>
                <w:szCs w:val="26"/>
              </w:rPr>
            </w:pPr>
            <w:r w:rsidRPr="00B366EC">
              <w:rPr>
                <w:rFonts w:ascii="Times New Roman" w:hAnsi="Times New Roman"/>
                <w:sz w:val="26"/>
                <w:szCs w:val="26"/>
              </w:rPr>
              <w:t>Personas ar GRT</w:t>
            </w:r>
          </w:p>
        </w:tc>
        <w:tc>
          <w:tcPr>
            <w:tcW w:w="850" w:type="dxa"/>
            <w:shd w:val="clear" w:color="auto" w:fill="00B0F0"/>
          </w:tcPr>
          <w:p w14:paraId="0912C147" w14:textId="77777777" w:rsidR="00D06DFC" w:rsidRPr="00B366EC" w:rsidRDefault="00D06DFC" w:rsidP="0058795E">
            <w:pPr>
              <w:pStyle w:val="ListParagraph"/>
              <w:ind w:left="0"/>
              <w:jc w:val="center"/>
              <w:rPr>
                <w:rFonts w:ascii="Times New Roman" w:hAnsi="Times New Roman"/>
                <w:sz w:val="26"/>
                <w:szCs w:val="26"/>
              </w:rPr>
            </w:pPr>
            <w:r w:rsidRPr="00B366EC">
              <w:rPr>
                <w:rFonts w:ascii="Times New Roman" w:hAnsi="Times New Roman"/>
                <w:sz w:val="26"/>
                <w:szCs w:val="26"/>
              </w:rPr>
              <w:t>t.sk., personas no VSAC</w:t>
            </w:r>
          </w:p>
        </w:tc>
        <w:tc>
          <w:tcPr>
            <w:tcW w:w="709" w:type="dxa"/>
            <w:shd w:val="clear" w:color="auto" w:fill="00B0F0"/>
          </w:tcPr>
          <w:p w14:paraId="2F8D6715" w14:textId="77777777" w:rsidR="00D06DFC" w:rsidRPr="00B366EC" w:rsidRDefault="00D06DFC" w:rsidP="0058795E">
            <w:pPr>
              <w:pStyle w:val="ListParagraph"/>
              <w:ind w:left="0"/>
              <w:jc w:val="center"/>
              <w:rPr>
                <w:rFonts w:ascii="Times New Roman" w:hAnsi="Times New Roman"/>
                <w:sz w:val="26"/>
                <w:szCs w:val="26"/>
              </w:rPr>
            </w:pPr>
            <w:r w:rsidRPr="00B366EC">
              <w:rPr>
                <w:rFonts w:ascii="Times New Roman" w:hAnsi="Times New Roman"/>
                <w:sz w:val="26"/>
                <w:szCs w:val="26"/>
              </w:rPr>
              <w:t>Bērni ar FT</w:t>
            </w:r>
          </w:p>
        </w:tc>
        <w:tc>
          <w:tcPr>
            <w:tcW w:w="850" w:type="dxa"/>
            <w:shd w:val="clear" w:color="auto" w:fill="00B0F0"/>
          </w:tcPr>
          <w:p w14:paraId="5EB86380" w14:textId="77777777" w:rsidR="00D06DFC" w:rsidRPr="00B366EC" w:rsidRDefault="00D06DFC" w:rsidP="0058795E">
            <w:pPr>
              <w:pStyle w:val="ListParagraph"/>
              <w:ind w:left="0"/>
              <w:jc w:val="center"/>
              <w:rPr>
                <w:rFonts w:ascii="Times New Roman" w:hAnsi="Times New Roman"/>
                <w:sz w:val="26"/>
                <w:szCs w:val="26"/>
              </w:rPr>
            </w:pPr>
            <w:r w:rsidRPr="00B366EC">
              <w:rPr>
                <w:rFonts w:ascii="Times New Roman" w:hAnsi="Times New Roman"/>
                <w:sz w:val="26"/>
                <w:szCs w:val="26"/>
              </w:rPr>
              <w:t>Bērni aprūpes iestādēs</w:t>
            </w:r>
          </w:p>
        </w:tc>
        <w:tc>
          <w:tcPr>
            <w:tcW w:w="993" w:type="dxa"/>
            <w:shd w:val="clear" w:color="auto" w:fill="92D050"/>
          </w:tcPr>
          <w:p w14:paraId="62CDFB4B" w14:textId="77777777" w:rsidR="00D06DFC" w:rsidRPr="00B366EC" w:rsidRDefault="00D06DFC" w:rsidP="0058795E">
            <w:pPr>
              <w:pStyle w:val="ListParagraph"/>
              <w:ind w:left="0"/>
              <w:jc w:val="center"/>
              <w:rPr>
                <w:rFonts w:ascii="Times New Roman" w:hAnsi="Times New Roman"/>
                <w:sz w:val="26"/>
                <w:szCs w:val="26"/>
              </w:rPr>
            </w:pPr>
            <w:r w:rsidRPr="00B366EC">
              <w:rPr>
                <w:rFonts w:ascii="Times New Roman" w:hAnsi="Times New Roman"/>
                <w:sz w:val="26"/>
                <w:szCs w:val="26"/>
              </w:rPr>
              <w:t>Kopējais finansējums, EUR</w:t>
            </w:r>
          </w:p>
        </w:tc>
        <w:tc>
          <w:tcPr>
            <w:tcW w:w="992" w:type="dxa"/>
          </w:tcPr>
          <w:p w14:paraId="132E4544" w14:textId="19AFB8EB" w:rsidR="00D06DFC" w:rsidRPr="00B366EC" w:rsidRDefault="00D06DFC" w:rsidP="0058795E">
            <w:pPr>
              <w:pStyle w:val="ListParagraph"/>
              <w:ind w:left="0"/>
              <w:jc w:val="center"/>
              <w:rPr>
                <w:rFonts w:ascii="Times New Roman" w:hAnsi="Times New Roman"/>
                <w:i/>
                <w:sz w:val="26"/>
                <w:szCs w:val="26"/>
              </w:rPr>
            </w:pPr>
            <w:r w:rsidRPr="00B366EC">
              <w:rPr>
                <w:rFonts w:ascii="Times New Roman" w:hAnsi="Times New Roman"/>
                <w:i/>
                <w:sz w:val="26"/>
                <w:szCs w:val="26"/>
              </w:rPr>
              <w:t>Izmaiņas EUR</w:t>
            </w:r>
          </w:p>
        </w:tc>
      </w:tr>
      <w:tr w:rsidR="00601E85" w:rsidRPr="00B366EC" w14:paraId="675BF30D" w14:textId="77777777" w:rsidTr="00601E85">
        <w:trPr>
          <w:trHeight w:val="190"/>
        </w:trPr>
        <w:tc>
          <w:tcPr>
            <w:tcW w:w="851" w:type="dxa"/>
          </w:tcPr>
          <w:p w14:paraId="0A4B455B" w14:textId="3C2A8558" w:rsidR="00D06DFC" w:rsidRPr="00B366EC" w:rsidRDefault="00D06DFC" w:rsidP="00601E85">
            <w:pPr>
              <w:pStyle w:val="ListParagraph"/>
              <w:ind w:left="0"/>
              <w:rPr>
                <w:rFonts w:ascii="Times New Roman" w:hAnsi="Times New Roman"/>
                <w:sz w:val="26"/>
                <w:szCs w:val="26"/>
              </w:rPr>
            </w:pPr>
            <w:r w:rsidRPr="00B366EC">
              <w:rPr>
                <w:rFonts w:ascii="Times New Roman" w:hAnsi="Times New Roman"/>
                <w:sz w:val="26"/>
                <w:szCs w:val="26"/>
              </w:rPr>
              <w:t>K</w:t>
            </w:r>
            <w:r w:rsidR="005D57AC" w:rsidRPr="00B366EC">
              <w:rPr>
                <w:rFonts w:ascii="Times New Roman" w:hAnsi="Times New Roman"/>
                <w:sz w:val="26"/>
                <w:szCs w:val="26"/>
              </w:rPr>
              <w:t>urzeme</w:t>
            </w:r>
          </w:p>
        </w:tc>
        <w:tc>
          <w:tcPr>
            <w:tcW w:w="993" w:type="dxa"/>
            <w:shd w:val="clear" w:color="auto" w:fill="auto"/>
          </w:tcPr>
          <w:p w14:paraId="04B057F4" w14:textId="77777777" w:rsidR="00D06DFC" w:rsidRPr="00B366EC" w:rsidRDefault="00D06DFC" w:rsidP="0058795E">
            <w:pPr>
              <w:jc w:val="center"/>
              <w:rPr>
                <w:rFonts w:ascii="Times New Roman" w:hAnsi="Times New Roman"/>
                <w:bCs/>
                <w:sz w:val="26"/>
                <w:szCs w:val="26"/>
              </w:rPr>
            </w:pPr>
            <w:r w:rsidRPr="00B366EC">
              <w:rPr>
                <w:rFonts w:ascii="Times New Roman" w:hAnsi="Times New Roman"/>
                <w:bCs/>
                <w:sz w:val="26"/>
                <w:szCs w:val="26"/>
              </w:rPr>
              <w:t>375</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7C2ADF56" w14:textId="77777777" w:rsidR="00D06DFC" w:rsidRPr="00B366EC" w:rsidRDefault="00D06DFC" w:rsidP="00D06DFC">
            <w:pPr>
              <w:jc w:val="center"/>
              <w:rPr>
                <w:rFonts w:ascii="Times New Roman" w:hAnsi="Times New Roman"/>
                <w:bCs/>
                <w:color w:val="000000"/>
                <w:sz w:val="26"/>
                <w:szCs w:val="26"/>
              </w:rPr>
            </w:pPr>
            <w:r w:rsidRPr="00B366EC">
              <w:rPr>
                <w:rFonts w:ascii="Times New Roman" w:hAnsi="Times New Roman"/>
                <w:bCs/>
                <w:color w:val="000000"/>
                <w:sz w:val="26"/>
                <w:szCs w:val="26"/>
              </w:rPr>
              <w:t>29</w:t>
            </w:r>
          </w:p>
        </w:tc>
        <w:tc>
          <w:tcPr>
            <w:tcW w:w="709" w:type="dxa"/>
            <w:shd w:val="clear" w:color="auto" w:fill="auto"/>
          </w:tcPr>
          <w:p w14:paraId="13C6F32F"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330</w:t>
            </w:r>
          </w:p>
        </w:tc>
        <w:tc>
          <w:tcPr>
            <w:tcW w:w="851" w:type="dxa"/>
            <w:shd w:val="clear" w:color="auto" w:fill="auto"/>
          </w:tcPr>
          <w:p w14:paraId="526C1F2D"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128</w:t>
            </w:r>
          </w:p>
        </w:tc>
        <w:tc>
          <w:tcPr>
            <w:tcW w:w="992" w:type="dxa"/>
            <w:shd w:val="clear" w:color="auto" w:fill="92D050"/>
          </w:tcPr>
          <w:p w14:paraId="18F4D7AB"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7 235 268</w:t>
            </w:r>
          </w:p>
        </w:tc>
        <w:tc>
          <w:tcPr>
            <w:tcW w:w="709" w:type="dxa"/>
            <w:shd w:val="clear" w:color="auto" w:fill="00B0F0"/>
          </w:tcPr>
          <w:p w14:paraId="04027831" w14:textId="77777777" w:rsidR="00D06DFC" w:rsidRPr="00B366EC" w:rsidRDefault="00D06DFC" w:rsidP="0058795E">
            <w:pPr>
              <w:jc w:val="center"/>
              <w:rPr>
                <w:rFonts w:ascii="Times New Roman" w:hAnsi="Times New Roman"/>
                <w:bCs/>
                <w:sz w:val="26"/>
                <w:szCs w:val="26"/>
              </w:rPr>
            </w:pPr>
            <w:r w:rsidRPr="00B366EC">
              <w:rPr>
                <w:rFonts w:ascii="Times New Roman" w:hAnsi="Times New Roman"/>
                <w:bCs/>
                <w:sz w:val="26"/>
                <w:szCs w:val="26"/>
              </w:rPr>
              <w:t>375</w:t>
            </w:r>
          </w:p>
        </w:tc>
        <w:tc>
          <w:tcPr>
            <w:tcW w:w="850" w:type="dxa"/>
            <w:tcBorders>
              <w:top w:val="single" w:sz="4" w:space="0" w:color="auto"/>
              <w:left w:val="single" w:sz="4" w:space="0" w:color="auto"/>
              <w:bottom w:val="single" w:sz="4" w:space="0" w:color="auto"/>
              <w:right w:val="single" w:sz="4" w:space="0" w:color="auto"/>
            </w:tcBorders>
            <w:shd w:val="clear" w:color="000000" w:fill="00B0F0"/>
            <w:vAlign w:val="bottom"/>
          </w:tcPr>
          <w:p w14:paraId="6DC9A4B3" w14:textId="77777777" w:rsidR="00D06DFC" w:rsidRPr="00B366EC" w:rsidRDefault="00D06DFC" w:rsidP="0058795E">
            <w:pPr>
              <w:jc w:val="center"/>
              <w:rPr>
                <w:rFonts w:ascii="Times New Roman" w:hAnsi="Times New Roman"/>
                <w:bCs/>
                <w:color w:val="000000"/>
                <w:sz w:val="26"/>
                <w:szCs w:val="26"/>
              </w:rPr>
            </w:pPr>
            <w:r w:rsidRPr="00B366EC">
              <w:rPr>
                <w:rFonts w:ascii="Times New Roman" w:hAnsi="Times New Roman"/>
                <w:bCs/>
                <w:color w:val="000000"/>
                <w:sz w:val="26"/>
                <w:szCs w:val="26"/>
              </w:rPr>
              <w:t>29</w:t>
            </w:r>
          </w:p>
        </w:tc>
        <w:tc>
          <w:tcPr>
            <w:tcW w:w="709" w:type="dxa"/>
            <w:shd w:val="clear" w:color="auto" w:fill="00B0F0"/>
          </w:tcPr>
          <w:p w14:paraId="6BC04A01"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350</w:t>
            </w:r>
          </w:p>
        </w:tc>
        <w:tc>
          <w:tcPr>
            <w:tcW w:w="850" w:type="dxa"/>
            <w:shd w:val="clear" w:color="auto" w:fill="00B0F0"/>
          </w:tcPr>
          <w:p w14:paraId="4AE4069E"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128</w:t>
            </w:r>
          </w:p>
        </w:tc>
        <w:tc>
          <w:tcPr>
            <w:tcW w:w="993" w:type="dxa"/>
            <w:shd w:val="clear" w:color="auto" w:fill="92D050"/>
          </w:tcPr>
          <w:p w14:paraId="28DEB7C9"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8 290 276</w:t>
            </w:r>
          </w:p>
        </w:tc>
        <w:tc>
          <w:tcPr>
            <w:tcW w:w="992" w:type="dxa"/>
          </w:tcPr>
          <w:p w14:paraId="033D7270" w14:textId="77777777" w:rsidR="00D06DFC" w:rsidRPr="00B366EC" w:rsidRDefault="00D06DFC" w:rsidP="0058795E">
            <w:pPr>
              <w:pStyle w:val="ListParagraph"/>
              <w:ind w:left="0"/>
              <w:jc w:val="center"/>
              <w:rPr>
                <w:rFonts w:ascii="Times New Roman" w:hAnsi="Times New Roman"/>
                <w:i/>
                <w:sz w:val="26"/>
                <w:szCs w:val="26"/>
              </w:rPr>
            </w:pPr>
            <w:r w:rsidRPr="00B366EC">
              <w:rPr>
                <w:rFonts w:ascii="Times New Roman" w:hAnsi="Times New Roman"/>
                <w:i/>
                <w:sz w:val="26"/>
                <w:szCs w:val="26"/>
              </w:rPr>
              <w:t>+1 055 008</w:t>
            </w:r>
          </w:p>
        </w:tc>
      </w:tr>
      <w:tr w:rsidR="00601E85" w:rsidRPr="00B366EC" w14:paraId="2B814169" w14:textId="77777777" w:rsidTr="00601E85">
        <w:trPr>
          <w:trHeight w:val="199"/>
        </w:trPr>
        <w:tc>
          <w:tcPr>
            <w:tcW w:w="851" w:type="dxa"/>
          </w:tcPr>
          <w:p w14:paraId="4D8814B0" w14:textId="502A4D12" w:rsidR="00D06DFC" w:rsidRPr="00B366EC" w:rsidRDefault="00D06DFC" w:rsidP="005D57AC">
            <w:pPr>
              <w:pStyle w:val="ListParagraph"/>
              <w:ind w:left="0"/>
              <w:rPr>
                <w:rFonts w:ascii="Times New Roman" w:hAnsi="Times New Roman"/>
                <w:sz w:val="26"/>
                <w:szCs w:val="26"/>
              </w:rPr>
            </w:pPr>
            <w:r w:rsidRPr="00B366EC">
              <w:rPr>
                <w:rFonts w:ascii="Times New Roman" w:hAnsi="Times New Roman"/>
                <w:sz w:val="26"/>
                <w:szCs w:val="26"/>
              </w:rPr>
              <w:t>L</w:t>
            </w:r>
            <w:r w:rsidR="005D57AC" w:rsidRPr="00B366EC">
              <w:rPr>
                <w:rFonts w:ascii="Times New Roman" w:hAnsi="Times New Roman"/>
                <w:sz w:val="26"/>
                <w:szCs w:val="26"/>
              </w:rPr>
              <w:t>atgale</w:t>
            </w:r>
          </w:p>
        </w:tc>
        <w:tc>
          <w:tcPr>
            <w:tcW w:w="993" w:type="dxa"/>
            <w:shd w:val="clear" w:color="auto" w:fill="auto"/>
          </w:tcPr>
          <w:p w14:paraId="788E820B" w14:textId="77777777" w:rsidR="00D06DFC" w:rsidRPr="00B366EC" w:rsidRDefault="00D06DFC" w:rsidP="0058795E">
            <w:pPr>
              <w:jc w:val="center"/>
              <w:rPr>
                <w:rFonts w:ascii="Times New Roman" w:hAnsi="Times New Roman"/>
                <w:bCs/>
                <w:sz w:val="26"/>
                <w:szCs w:val="26"/>
              </w:rPr>
            </w:pPr>
            <w:r w:rsidRPr="00B366EC">
              <w:rPr>
                <w:rFonts w:ascii="Times New Roman" w:hAnsi="Times New Roman"/>
                <w:bCs/>
                <w:sz w:val="26"/>
                <w:szCs w:val="26"/>
              </w:rPr>
              <w:t>389</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E1FE599" w14:textId="77777777" w:rsidR="00D06DFC" w:rsidRPr="00B366EC" w:rsidRDefault="00D06DFC" w:rsidP="00D06DFC">
            <w:pPr>
              <w:jc w:val="center"/>
              <w:rPr>
                <w:rFonts w:ascii="Times New Roman" w:hAnsi="Times New Roman"/>
                <w:bCs/>
                <w:color w:val="000000"/>
                <w:sz w:val="26"/>
                <w:szCs w:val="26"/>
              </w:rPr>
            </w:pPr>
            <w:r w:rsidRPr="00B366EC">
              <w:rPr>
                <w:rFonts w:ascii="Times New Roman" w:hAnsi="Times New Roman"/>
                <w:bCs/>
                <w:color w:val="000000"/>
                <w:sz w:val="26"/>
                <w:szCs w:val="26"/>
              </w:rPr>
              <w:t>65</w:t>
            </w:r>
          </w:p>
        </w:tc>
        <w:tc>
          <w:tcPr>
            <w:tcW w:w="709" w:type="dxa"/>
            <w:shd w:val="clear" w:color="auto" w:fill="auto"/>
          </w:tcPr>
          <w:p w14:paraId="78B7CCF6"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390</w:t>
            </w:r>
          </w:p>
        </w:tc>
        <w:tc>
          <w:tcPr>
            <w:tcW w:w="851" w:type="dxa"/>
            <w:shd w:val="clear" w:color="auto" w:fill="auto"/>
          </w:tcPr>
          <w:p w14:paraId="3E3EE3EA"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231</w:t>
            </w:r>
          </w:p>
        </w:tc>
        <w:tc>
          <w:tcPr>
            <w:tcW w:w="992" w:type="dxa"/>
            <w:shd w:val="clear" w:color="auto" w:fill="92D050"/>
          </w:tcPr>
          <w:p w14:paraId="0DBA6D3D"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7 719 057</w:t>
            </w:r>
          </w:p>
        </w:tc>
        <w:tc>
          <w:tcPr>
            <w:tcW w:w="709" w:type="dxa"/>
            <w:shd w:val="clear" w:color="auto" w:fill="00B0F0"/>
          </w:tcPr>
          <w:p w14:paraId="43FD7FD9" w14:textId="77777777" w:rsidR="00D06DFC" w:rsidRPr="00B366EC" w:rsidRDefault="00D06DFC" w:rsidP="0058795E">
            <w:pPr>
              <w:jc w:val="center"/>
              <w:rPr>
                <w:rFonts w:ascii="Times New Roman" w:hAnsi="Times New Roman"/>
                <w:bCs/>
                <w:sz w:val="26"/>
                <w:szCs w:val="26"/>
              </w:rPr>
            </w:pPr>
            <w:r w:rsidRPr="00B366EC">
              <w:rPr>
                <w:rFonts w:ascii="Times New Roman" w:hAnsi="Times New Roman"/>
                <w:bCs/>
                <w:sz w:val="26"/>
                <w:szCs w:val="26"/>
              </w:rPr>
              <w:t>389</w:t>
            </w:r>
          </w:p>
        </w:tc>
        <w:tc>
          <w:tcPr>
            <w:tcW w:w="850" w:type="dxa"/>
            <w:tcBorders>
              <w:top w:val="single" w:sz="4" w:space="0" w:color="auto"/>
              <w:left w:val="single" w:sz="4" w:space="0" w:color="auto"/>
              <w:bottom w:val="single" w:sz="4" w:space="0" w:color="auto"/>
              <w:right w:val="single" w:sz="4" w:space="0" w:color="auto"/>
            </w:tcBorders>
            <w:shd w:val="clear" w:color="000000" w:fill="00B0F0"/>
            <w:vAlign w:val="bottom"/>
          </w:tcPr>
          <w:p w14:paraId="6F1E74A2" w14:textId="77777777" w:rsidR="00D06DFC" w:rsidRPr="00B366EC" w:rsidRDefault="00D06DFC" w:rsidP="0058795E">
            <w:pPr>
              <w:jc w:val="center"/>
              <w:rPr>
                <w:rFonts w:ascii="Times New Roman" w:hAnsi="Times New Roman"/>
                <w:bCs/>
                <w:color w:val="000000"/>
                <w:sz w:val="26"/>
                <w:szCs w:val="26"/>
              </w:rPr>
            </w:pPr>
            <w:r w:rsidRPr="00B366EC">
              <w:rPr>
                <w:rFonts w:ascii="Times New Roman" w:hAnsi="Times New Roman"/>
                <w:bCs/>
                <w:color w:val="000000"/>
                <w:sz w:val="26"/>
                <w:szCs w:val="26"/>
              </w:rPr>
              <w:t>65</w:t>
            </w:r>
          </w:p>
        </w:tc>
        <w:tc>
          <w:tcPr>
            <w:tcW w:w="709" w:type="dxa"/>
            <w:shd w:val="clear" w:color="auto" w:fill="00B0F0"/>
          </w:tcPr>
          <w:p w14:paraId="7E6D4BA8"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400</w:t>
            </w:r>
          </w:p>
        </w:tc>
        <w:tc>
          <w:tcPr>
            <w:tcW w:w="850" w:type="dxa"/>
            <w:shd w:val="clear" w:color="auto" w:fill="00B0F0"/>
          </w:tcPr>
          <w:p w14:paraId="41FC5FF2"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231</w:t>
            </w:r>
          </w:p>
        </w:tc>
        <w:tc>
          <w:tcPr>
            <w:tcW w:w="993" w:type="dxa"/>
            <w:shd w:val="clear" w:color="auto" w:fill="92D050"/>
          </w:tcPr>
          <w:p w14:paraId="09F9A0C2"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8 596 069</w:t>
            </w:r>
          </w:p>
        </w:tc>
        <w:tc>
          <w:tcPr>
            <w:tcW w:w="992" w:type="dxa"/>
          </w:tcPr>
          <w:p w14:paraId="4898DDC9" w14:textId="77777777" w:rsidR="00D06DFC" w:rsidRPr="00B366EC" w:rsidRDefault="00D06DFC" w:rsidP="0058795E">
            <w:pPr>
              <w:pStyle w:val="ListParagraph"/>
              <w:ind w:left="0"/>
              <w:jc w:val="center"/>
              <w:rPr>
                <w:rFonts w:ascii="Times New Roman" w:hAnsi="Times New Roman"/>
                <w:i/>
                <w:sz w:val="26"/>
                <w:szCs w:val="26"/>
              </w:rPr>
            </w:pPr>
            <w:r w:rsidRPr="00B366EC">
              <w:rPr>
                <w:rFonts w:ascii="Times New Roman" w:hAnsi="Times New Roman"/>
                <w:i/>
                <w:sz w:val="26"/>
                <w:szCs w:val="26"/>
              </w:rPr>
              <w:t>+877 012</w:t>
            </w:r>
          </w:p>
        </w:tc>
      </w:tr>
      <w:tr w:rsidR="00601E85" w:rsidRPr="00B366EC" w14:paraId="68205BDD" w14:textId="77777777" w:rsidTr="00601E85">
        <w:trPr>
          <w:trHeight w:val="190"/>
        </w:trPr>
        <w:tc>
          <w:tcPr>
            <w:tcW w:w="851" w:type="dxa"/>
          </w:tcPr>
          <w:p w14:paraId="18B7275F" w14:textId="380BB254" w:rsidR="00D06DFC" w:rsidRPr="00B366EC" w:rsidRDefault="00D06DFC" w:rsidP="005D57AC">
            <w:pPr>
              <w:pStyle w:val="ListParagraph"/>
              <w:ind w:left="0"/>
              <w:rPr>
                <w:rFonts w:ascii="Times New Roman" w:hAnsi="Times New Roman"/>
                <w:sz w:val="26"/>
                <w:szCs w:val="26"/>
              </w:rPr>
            </w:pPr>
            <w:r w:rsidRPr="00B366EC">
              <w:rPr>
                <w:rFonts w:ascii="Times New Roman" w:hAnsi="Times New Roman"/>
                <w:sz w:val="26"/>
                <w:szCs w:val="26"/>
              </w:rPr>
              <w:t>R</w:t>
            </w:r>
            <w:r w:rsidR="005D57AC" w:rsidRPr="00B366EC">
              <w:rPr>
                <w:rFonts w:ascii="Times New Roman" w:hAnsi="Times New Roman"/>
                <w:sz w:val="26"/>
                <w:szCs w:val="26"/>
              </w:rPr>
              <w:t>īga</w:t>
            </w:r>
          </w:p>
        </w:tc>
        <w:tc>
          <w:tcPr>
            <w:tcW w:w="993" w:type="dxa"/>
            <w:shd w:val="clear" w:color="auto" w:fill="auto"/>
          </w:tcPr>
          <w:p w14:paraId="456E3344" w14:textId="77777777" w:rsidR="00D06DFC" w:rsidRPr="00B366EC" w:rsidRDefault="00D06DFC" w:rsidP="0058795E">
            <w:pPr>
              <w:jc w:val="center"/>
              <w:rPr>
                <w:rFonts w:ascii="Times New Roman" w:hAnsi="Times New Roman"/>
                <w:bCs/>
                <w:sz w:val="26"/>
                <w:szCs w:val="26"/>
              </w:rPr>
            </w:pPr>
            <w:r w:rsidRPr="00B366EC">
              <w:rPr>
                <w:rFonts w:ascii="Times New Roman" w:hAnsi="Times New Roman"/>
                <w:bCs/>
                <w:sz w:val="26"/>
                <w:szCs w:val="26"/>
              </w:rPr>
              <w:t>552</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2FB183AF" w14:textId="77777777" w:rsidR="00D06DFC" w:rsidRPr="00B366EC" w:rsidRDefault="00D06DFC" w:rsidP="00D06DFC">
            <w:pPr>
              <w:jc w:val="center"/>
              <w:rPr>
                <w:rFonts w:ascii="Times New Roman" w:hAnsi="Times New Roman"/>
                <w:bCs/>
                <w:color w:val="000000"/>
                <w:sz w:val="26"/>
                <w:szCs w:val="26"/>
              </w:rPr>
            </w:pPr>
            <w:r w:rsidRPr="00B366EC">
              <w:rPr>
                <w:rFonts w:ascii="Times New Roman" w:hAnsi="Times New Roman"/>
                <w:bCs/>
                <w:color w:val="000000"/>
                <w:sz w:val="26"/>
                <w:szCs w:val="26"/>
              </w:rPr>
              <w:t>61</w:t>
            </w:r>
          </w:p>
        </w:tc>
        <w:tc>
          <w:tcPr>
            <w:tcW w:w="709" w:type="dxa"/>
            <w:shd w:val="clear" w:color="auto" w:fill="auto"/>
          </w:tcPr>
          <w:p w14:paraId="48158B18"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580</w:t>
            </w:r>
          </w:p>
        </w:tc>
        <w:tc>
          <w:tcPr>
            <w:tcW w:w="851" w:type="dxa"/>
            <w:shd w:val="clear" w:color="auto" w:fill="auto"/>
          </w:tcPr>
          <w:p w14:paraId="7D85EC3C"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405</w:t>
            </w:r>
          </w:p>
        </w:tc>
        <w:tc>
          <w:tcPr>
            <w:tcW w:w="992" w:type="dxa"/>
            <w:shd w:val="clear" w:color="auto" w:fill="92D050"/>
          </w:tcPr>
          <w:p w14:paraId="15C4B5CE"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11 360 588</w:t>
            </w:r>
          </w:p>
        </w:tc>
        <w:tc>
          <w:tcPr>
            <w:tcW w:w="709" w:type="dxa"/>
            <w:shd w:val="clear" w:color="auto" w:fill="00B0F0"/>
          </w:tcPr>
          <w:p w14:paraId="367F6AFD" w14:textId="77777777" w:rsidR="00D06DFC" w:rsidRPr="00B366EC" w:rsidRDefault="00D06DFC" w:rsidP="0058795E">
            <w:pPr>
              <w:jc w:val="center"/>
              <w:rPr>
                <w:rFonts w:ascii="Times New Roman" w:hAnsi="Times New Roman"/>
                <w:bCs/>
                <w:sz w:val="26"/>
                <w:szCs w:val="26"/>
              </w:rPr>
            </w:pPr>
            <w:r w:rsidRPr="00B366EC">
              <w:rPr>
                <w:rFonts w:ascii="Times New Roman" w:hAnsi="Times New Roman"/>
                <w:bCs/>
                <w:sz w:val="26"/>
                <w:szCs w:val="26"/>
              </w:rPr>
              <w:t>552</w:t>
            </w:r>
          </w:p>
        </w:tc>
        <w:tc>
          <w:tcPr>
            <w:tcW w:w="850" w:type="dxa"/>
            <w:tcBorders>
              <w:top w:val="single" w:sz="4" w:space="0" w:color="auto"/>
              <w:left w:val="single" w:sz="4" w:space="0" w:color="auto"/>
              <w:bottom w:val="single" w:sz="4" w:space="0" w:color="auto"/>
              <w:right w:val="single" w:sz="4" w:space="0" w:color="auto"/>
            </w:tcBorders>
            <w:shd w:val="clear" w:color="000000" w:fill="00B0F0"/>
            <w:vAlign w:val="bottom"/>
          </w:tcPr>
          <w:p w14:paraId="51384CDE" w14:textId="77777777" w:rsidR="00D06DFC" w:rsidRPr="00B366EC" w:rsidRDefault="00D06DFC" w:rsidP="0058795E">
            <w:pPr>
              <w:jc w:val="center"/>
              <w:rPr>
                <w:rFonts w:ascii="Times New Roman" w:hAnsi="Times New Roman"/>
                <w:bCs/>
                <w:color w:val="000000"/>
                <w:sz w:val="26"/>
                <w:szCs w:val="26"/>
              </w:rPr>
            </w:pPr>
            <w:r w:rsidRPr="00B366EC">
              <w:rPr>
                <w:rFonts w:ascii="Times New Roman" w:hAnsi="Times New Roman"/>
                <w:bCs/>
                <w:color w:val="000000"/>
                <w:sz w:val="26"/>
                <w:szCs w:val="26"/>
              </w:rPr>
              <w:t>61</w:t>
            </w:r>
          </w:p>
        </w:tc>
        <w:tc>
          <w:tcPr>
            <w:tcW w:w="709" w:type="dxa"/>
            <w:shd w:val="clear" w:color="auto" w:fill="00B0F0"/>
          </w:tcPr>
          <w:p w14:paraId="77E9BC22"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580</w:t>
            </w:r>
          </w:p>
        </w:tc>
        <w:tc>
          <w:tcPr>
            <w:tcW w:w="850" w:type="dxa"/>
            <w:shd w:val="clear" w:color="auto" w:fill="00B0F0"/>
          </w:tcPr>
          <w:p w14:paraId="5CE35C3C"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405</w:t>
            </w:r>
          </w:p>
        </w:tc>
        <w:tc>
          <w:tcPr>
            <w:tcW w:w="993" w:type="dxa"/>
            <w:shd w:val="clear" w:color="auto" w:fill="92D050"/>
          </w:tcPr>
          <w:p w14:paraId="19565B9E"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12 606 007</w:t>
            </w:r>
          </w:p>
        </w:tc>
        <w:tc>
          <w:tcPr>
            <w:tcW w:w="992" w:type="dxa"/>
          </w:tcPr>
          <w:p w14:paraId="21056C81" w14:textId="77777777" w:rsidR="00D06DFC" w:rsidRPr="00B366EC" w:rsidRDefault="00D06DFC" w:rsidP="0058795E">
            <w:pPr>
              <w:pStyle w:val="ListParagraph"/>
              <w:ind w:left="0"/>
              <w:jc w:val="center"/>
              <w:rPr>
                <w:rFonts w:ascii="Times New Roman" w:hAnsi="Times New Roman"/>
                <w:i/>
                <w:sz w:val="26"/>
                <w:szCs w:val="26"/>
              </w:rPr>
            </w:pPr>
            <w:r w:rsidRPr="00B366EC">
              <w:rPr>
                <w:rFonts w:ascii="Times New Roman" w:hAnsi="Times New Roman"/>
                <w:i/>
                <w:sz w:val="26"/>
                <w:szCs w:val="26"/>
              </w:rPr>
              <w:t>+1 245 419</w:t>
            </w:r>
          </w:p>
        </w:tc>
      </w:tr>
      <w:tr w:rsidR="00601E85" w:rsidRPr="00B366EC" w14:paraId="66C109C9" w14:textId="77777777" w:rsidTr="00601E85">
        <w:trPr>
          <w:trHeight w:val="190"/>
        </w:trPr>
        <w:tc>
          <w:tcPr>
            <w:tcW w:w="851" w:type="dxa"/>
          </w:tcPr>
          <w:p w14:paraId="3C7126AB" w14:textId="1FBF7E37" w:rsidR="00D06DFC" w:rsidRPr="00B366EC" w:rsidRDefault="00D06DFC" w:rsidP="005D57AC">
            <w:pPr>
              <w:pStyle w:val="ListParagraph"/>
              <w:ind w:left="0"/>
              <w:jc w:val="center"/>
              <w:rPr>
                <w:rFonts w:ascii="Times New Roman" w:hAnsi="Times New Roman"/>
                <w:sz w:val="26"/>
                <w:szCs w:val="26"/>
              </w:rPr>
            </w:pPr>
            <w:r w:rsidRPr="00B366EC">
              <w:rPr>
                <w:rFonts w:ascii="Times New Roman" w:hAnsi="Times New Roman"/>
                <w:sz w:val="26"/>
                <w:szCs w:val="26"/>
              </w:rPr>
              <w:t>V</w:t>
            </w:r>
            <w:r w:rsidR="005D57AC" w:rsidRPr="00B366EC">
              <w:rPr>
                <w:rFonts w:ascii="Times New Roman" w:hAnsi="Times New Roman"/>
                <w:sz w:val="26"/>
                <w:szCs w:val="26"/>
              </w:rPr>
              <w:t>idzeme</w:t>
            </w:r>
          </w:p>
        </w:tc>
        <w:tc>
          <w:tcPr>
            <w:tcW w:w="993" w:type="dxa"/>
            <w:shd w:val="clear" w:color="auto" w:fill="auto"/>
          </w:tcPr>
          <w:p w14:paraId="5BE551D9" w14:textId="77777777" w:rsidR="00D06DFC" w:rsidRPr="00B366EC" w:rsidRDefault="00D06DFC" w:rsidP="0058795E">
            <w:pPr>
              <w:jc w:val="center"/>
              <w:rPr>
                <w:rFonts w:ascii="Times New Roman" w:hAnsi="Times New Roman"/>
                <w:bCs/>
                <w:sz w:val="26"/>
                <w:szCs w:val="26"/>
              </w:rPr>
            </w:pPr>
            <w:r w:rsidRPr="00B366EC">
              <w:rPr>
                <w:rFonts w:ascii="Times New Roman" w:hAnsi="Times New Roman"/>
                <w:bCs/>
                <w:sz w:val="26"/>
                <w:szCs w:val="26"/>
              </w:rPr>
              <w:t>433</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781E8F9" w14:textId="77777777" w:rsidR="00D06DFC" w:rsidRPr="00B366EC" w:rsidRDefault="00D06DFC" w:rsidP="00D06DFC">
            <w:pPr>
              <w:jc w:val="center"/>
              <w:rPr>
                <w:rFonts w:ascii="Times New Roman" w:hAnsi="Times New Roman"/>
                <w:bCs/>
                <w:color w:val="000000"/>
                <w:sz w:val="26"/>
                <w:szCs w:val="26"/>
              </w:rPr>
            </w:pPr>
            <w:r w:rsidRPr="00B366EC">
              <w:rPr>
                <w:rFonts w:ascii="Times New Roman" w:hAnsi="Times New Roman"/>
                <w:bCs/>
                <w:color w:val="000000"/>
                <w:sz w:val="26"/>
                <w:szCs w:val="26"/>
              </w:rPr>
              <w:t>64</w:t>
            </w:r>
          </w:p>
        </w:tc>
        <w:tc>
          <w:tcPr>
            <w:tcW w:w="709" w:type="dxa"/>
            <w:shd w:val="clear" w:color="auto" w:fill="auto"/>
          </w:tcPr>
          <w:p w14:paraId="1DD34498"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420</w:t>
            </w:r>
          </w:p>
        </w:tc>
        <w:tc>
          <w:tcPr>
            <w:tcW w:w="851" w:type="dxa"/>
            <w:shd w:val="clear" w:color="auto" w:fill="auto"/>
          </w:tcPr>
          <w:p w14:paraId="4CFB2E2B"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158</w:t>
            </w:r>
          </w:p>
        </w:tc>
        <w:tc>
          <w:tcPr>
            <w:tcW w:w="992" w:type="dxa"/>
            <w:shd w:val="clear" w:color="auto" w:fill="92D050"/>
          </w:tcPr>
          <w:p w14:paraId="5B27153D"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8 489 759</w:t>
            </w:r>
          </w:p>
        </w:tc>
        <w:tc>
          <w:tcPr>
            <w:tcW w:w="709" w:type="dxa"/>
            <w:shd w:val="clear" w:color="auto" w:fill="00B0F0"/>
          </w:tcPr>
          <w:p w14:paraId="0566BB67" w14:textId="77777777" w:rsidR="00D06DFC" w:rsidRPr="00B366EC" w:rsidRDefault="00D06DFC" w:rsidP="0058795E">
            <w:pPr>
              <w:jc w:val="center"/>
              <w:rPr>
                <w:rFonts w:ascii="Times New Roman" w:hAnsi="Times New Roman"/>
                <w:bCs/>
                <w:sz w:val="26"/>
                <w:szCs w:val="26"/>
              </w:rPr>
            </w:pPr>
            <w:r w:rsidRPr="00B366EC">
              <w:rPr>
                <w:rFonts w:ascii="Times New Roman" w:hAnsi="Times New Roman"/>
                <w:bCs/>
                <w:sz w:val="26"/>
                <w:szCs w:val="26"/>
              </w:rPr>
              <w:t>433</w:t>
            </w:r>
          </w:p>
        </w:tc>
        <w:tc>
          <w:tcPr>
            <w:tcW w:w="850" w:type="dxa"/>
            <w:tcBorders>
              <w:top w:val="single" w:sz="4" w:space="0" w:color="auto"/>
              <w:left w:val="single" w:sz="4" w:space="0" w:color="auto"/>
              <w:bottom w:val="single" w:sz="4" w:space="0" w:color="auto"/>
              <w:right w:val="single" w:sz="4" w:space="0" w:color="auto"/>
            </w:tcBorders>
            <w:shd w:val="clear" w:color="000000" w:fill="00B0F0"/>
            <w:vAlign w:val="bottom"/>
          </w:tcPr>
          <w:p w14:paraId="513003A8" w14:textId="77777777" w:rsidR="00D06DFC" w:rsidRPr="00B366EC" w:rsidRDefault="00D06DFC" w:rsidP="0058795E">
            <w:pPr>
              <w:jc w:val="center"/>
              <w:rPr>
                <w:rFonts w:ascii="Times New Roman" w:hAnsi="Times New Roman"/>
                <w:bCs/>
                <w:color w:val="000000"/>
                <w:sz w:val="26"/>
                <w:szCs w:val="26"/>
              </w:rPr>
            </w:pPr>
            <w:r w:rsidRPr="00B366EC">
              <w:rPr>
                <w:rFonts w:ascii="Times New Roman" w:hAnsi="Times New Roman"/>
                <w:bCs/>
                <w:color w:val="000000"/>
                <w:sz w:val="26"/>
                <w:szCs w:val="26"/>
              </w:rPr>
              <w:t>64</w:t>
            </w:r>
          </w:p>
        </w:tc>
        <w:tc>
          <w:tcPr>
            <w:tcW w:w="709" w:type="dxa"/>
            <w:shd w:val="clear" w:color="auto" w:fill="00B0F0"/>
          </w:tcPr>
          <w:p w14:paraId="3A092870"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500</w:t>
            </w:r>
          </w:p>
        </w:tc>
        <w:tc>
          <w:tcPr>
            <w:tcW w:w="850" w:type="dxa"/>
            <w:shd w:val="clear" w:color="auto" w:fill="00B0F0"/>
          </w:tcPr>
          <w:p w14:paraId="0C611374"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158</w:t>
            </w:r>
          </w:p>
        </w:tc>
        <w:tc>
          <w:tcPr>
            <w:tcW w:w="993" w:type="dxa"/>
            <w:shd w:val="clear" w:color="auto" w:fill="92D050"/>
          </w:tcPr>
          <w:p w14:paraId="0333F68D"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10 775 249</w:t>
            </w:r>
          </w:p>
        </w:tc>
        <w:tc>
          <w:tcPr>
            <w:tcW w:w="992" w:type="dxa"/>
          </w:tcPr>
          <w:p w14:paraId="7B86358B" w14:textId="77777777" w:rsidR="00D06DFC" w:rsidRPr="00B366EC" w:rsidRDefault="00D06DFC" w:rsidP="0058795E">
            <w:pPr>
              <w:pStyle w:val="ListParagraph"/>
              <w:ind w:left="0"/>
              <w:jc w:val="center"/>
              <w:rPr>
                <w:rFonts w:ascii="Times New Roman" w:hAnsi="Times New Roman"/>
                <w:i/>
                <w:sz w:val="26"/>
                <w:szCs w:val="26"/>
              </w:rPr>
            </w:pPr>
            <w:r w:rsidRPr="00B366EC">
              <w:rPr>
                <w:rFonts w:ascii="Times New Roman" w:hAnsi="Times New Roman"/>
                <w:i/>
                <w:sz w:val="26"/>
                <w:szCs w:val="26"/>
              </w:rPr>
              <w:t>+2 285 490</w:t>
            </w:r>
          </w:p>
        </w:tc>
      </w:tr>
      <w:tr w:rsidR="00601E85" w:rsidRPr="00B366EC" w14:paraId="1DD9233B" w14:textId="77777777" w:rsidTr="00601E85">
        <w:trPr>
          <w:trHeight w:val="190"/>
        </w:trPr>
        <w:tc>
          <w:tcPr>
            <w:tcW w:w="851" w:type="dxa"/>
          </w:tcPr>
          <w:p w14:paraId="16A15158" w14:textId="57F8459B" w:rsidR="00D06DFC" w:rsidRPr="00B366EC" w:rsidRDefault="00D06DFC" w:rsidP="005D57AC">
            <w:pPr>
              <w:pStyle w:val="ListParagraph"/>
              <w:ind w:left="0"/>
              <w:rPr>
                <w:rFonts w:ascii="Times New Roman" w:hAnsi="Times New Roman"/>
                <w:sz w:val="26"/>
                <w:szCs w:val="26"/>
              </w:rPr>
            </w:pPr>
            <w:r w:rsidRPr="00B366EC">
              <w:rPr>
                <w:rFonts w:ascii="Times New Roman" w:hAnsi="Times New Roman"/>
                <w:sz w:val="26"/>
                <w:szCs w:val="26"/>
              </w:rPr>
              <w:t>Z</w:t>
            </w:r>
            <w:r w:rsidR="005D57AC" w:rsidRPr="00B366EC">
              <w:rPr>
                <w:rFonts w:ascii="Times New Roman" w:hAnsi="Times New Roman"/>
                <w:sz w:val="26"/>
                <w:szCs w:val="26"/>
              </w:rPr>
              <w:t>emgale</w:t>
            </w:r>
          </w:p>
        </w:tc>
        <w:tc>
          <w:tcPr>
            <w:tcW w:w="993" w:type="dxa"/>
            <w:shd w:val="clear" w:color="auto" w:fill="auto"/>
          </w:tcPr>
          <w:p w14:paraId="45BA50F8" w14:textId="77777777" w:rsidR="00D06DFC" w:rsidRPr="00B366EC" w:rsidRDefault="00D06DFC" w:rsidP="0058795E">
            <w:pPr>
              <w:jc w:val="center"/>
              <w:rPr>
                <w:rFonts w:ascii="Times New Roman" w:hAnsi="Times New Roman"/>
                <w:bCs/>
                <w:sz w:val="26"/>
                <w:szCs w:val="26"/>
              </w:rPr>
            </w:pPr>
            <w:r w:rsidRPr="00B366EC">
              <w:rPr>
                <w:rFonts w:ascii="Times New Roman" w:hAnsi="Times New Roman"/>
                <w:bCs/>
                <w:sz w:val="26"/>
                <w:szCs w:val="26"/>
              </w:rPr>
              <w:t>351</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17C1162F" w14:textId="77777777" w:rsidR="00D06DFC" w:rsidRPr="00B366EC" w:rsidRDefault="00D06DFC" w:rsidP="00D06DFC">
            <w:pPr>
              <w:jc w:val="center"/>
              <w:rPr>
                <w:rFonts w:ascii="Times New Roman" w:hAnsi="Times New Roman"/>
                <w:bCs/>
                <w:color w:val="000000"/>
                <w:sz w:val="26"/>
                <w:szCs w:val="26"/>
              </w:rPr>
            </w:pPr>
            <w:r w:rsidRPr="00B366EC">
              <w:rPr>
                <w:rFonts w:ascii="Times New Roman" w:hAnsi="Times New Roman"/>
                <w:bCs/>
                <w:color w:val="000000"/>
                <w:sz w:val="26"/>
                <w:szCs w:val="26"/>
              </w:rPr>
              <w:t>71</w:t>
            </w:r>
          </w:p>
        </w:tc>
        <w:tc>
          <w:tcPr>
            <w:tcW w:w="709" w:type="dxa"/>
            <w:shd w:val="clear" w:color="auto" w:fill="auto"/>
          </w:tcPr>
          <w:p w14:paraId="657CC59D"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380</w:t>
            </w:r>
          </w:p>
        </w:tc>
        <w:tc>
          <w:tcPr>
            <w:tcW w:w="851" w:type="dxa"/>
            <w:shd w:val="clear" w:color="auto" w:fill="auto"/>
          </w:tcPr>
          <w:p w14:paraId="7EB60F3E"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276</w:t>
            </w:r>
          </w:p>
        </w:tc>
        <w:tc>
          <w:tcPr>
            <w:tcW w:w="992" w:type="dxa"/>
            <w:shd w:val="clear" w:color="auto" w:fill="92D050"/>
          </w:tcPr>
          <w:p w14:paraId="2973BD5A"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7 437 626</w:t>
            </w:r>
          </w:p>
        </w:tc>
        <w:tc>
          <w:tcPr>
            <w:tcW w:w="709" w:type="dxa"/>
            <w:shd w:val="clear" w:color="auto" w:fill="00B0F0"/>
          </w:tcPr>
          <w:p w14:paraId="5833FB0A" w14:textId="77777777" w:rsidR="00D06DFC" w:rsidRPr="00B366EC" w:rsidRDefault="00D06DFC" w:rsidP="0058795E">
            <w:pPr>
              <w:jc w:val="center"/>
              <w:rPr>
                <w:rFonts w:ascii="Times New Roman" w:hAnsi="Times New Roman"/>
                <w:bCs/>
                <w:sz w:val="26"/>
                <w:szCs w:val="26"/>
              </w:rPr>
            </w:pPr>
            <w:r w:rsidRPr="00B366EC">
              <w:rPr>
                <w:rFonts w:ascii="Times New Roman" w:hAnsi="Times New Roman"/>
                <w:bCs/>
                <w:sz w:val="26"/>
                <w:szCs w:val="26"/>
              </w:rPr>
              <w:t>351</w:t>
            </w:r>
          </w:p>
        </w:tc>
        <w:tc>
          <w:tcPr>
            <w:tcW w:w="850" w:type="dxa"/>
            <w:tcBorders>
              <w:top w:val="single" w:sz="4" w:space="0" w:color="auto"/>
              <w:left w:val="single" w:sz="4" w:space="0" w:color="auto"/>
              <w:bottom w:val="single" w:sz="4" w:space="0" w:color="auto"/>
              <w:right w:val="single" w:sz="4" w:space="0" w:color="auto"/>
            </w:tcBorders>
            <w:shd w:val="clear" w:color="000000" w:fill="00B0F0"/>
            <w:vAlign w:val="bottom"/>
          </w:tcPr>
          <w:p w14:paraId="5D328433" w14:textId="77777777" w:rsidR="00D06DFC" w:rsidRPr="00B366EC" w:rsidRDefault="00D06DFC" w:rsidP="0058795E">
            <w:pPr>
              <w:jc w:val="center"/>
              <w:rPr>
                <w:rFonts w:ascii="Times New Roman" w:hAnsi="Times New Roman"/>
                <w:bCs/>
                <w:color w:val="000000"/>
                <w:sz w:val="26"/>
                <w:szCs w:val="26"/>
              </w:rPr>
            </w:pPr>
            <w:r w:rsidRPr="00B366EC">
              <w:rPr>
                <w:rFonts w:ascii="Times New Roman" w:hAnsi="Times New Roman"/>
                <w:bCs/>
                <w:color w:val="000000"/>
                <w:sz w:val="26"/>
                <w:szCs w:val="26"/>
              </w:rPr>
              <w:t>71</w:t>
            </w:r>
          </w:p>
        </w:tc>
        <w:tc>
          <w:tcPr>
            <w:tcW w:w="709" w:type="dxa"/>
            <w:shd w:val="clear" w:color="auto" w:fill="00B0F0"/>
          </w:tcPr>
          <w:p w14:paraId="760682FF"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440</w:t>
            </w:r>
          </w:p>
        </w:tc>
        <w:tc>
          <w:tcPr>
            <w:tcW w:w="850" w:type="dxa"/>
            <w:shd w:val="clear" w:color="auto" w:fill="00B0F0"/>
          </w:tcPr>
          <w:p w14:paraId="72DC751B" w14:textId="77777777" w:rsidR="00D06DFC" w:rsidRPr="00B366EC" w:rsidRDefault="00D06DFC" w:rsidP="0058795E">
            <w:pPr>
              <w:pStyle w:val="ListParagraph"/>
              <w:ind w:left="0"/>
              <w:jc w:val="center"/>
              <w:rPr>
                <w:rFonts w:ascii="Times New Roman" w:hAnsi="Times New Roman"/>
                <w:bCs/>
                <w:sz w:val="26"/>
                <w:szCs w:val="26"/>
              </w:rPr>
            </w:pPr>
            <w:r w:rsidRPr="00B366EC">
              <w:rPr>
                <w:rFonts w:ascii="Times New Roman" w:hAnsi="Times New Roman"/>
                <w:bCs/>
                <w:sz w:val="26"/>
                <w:szCs w:val="26"/>
              </w:rPr>
              <w:t>276</w:t>
            </w:r>
          </w:p>
        </w:tc>
        <w:tc>
          <w:tcPr>
            <w:tcW w:w="993" w:type="dxa"/>
            <w:shd w:val="clear" w:color="auto" w:fill="92D050"/>
          </w:tcPr>
          <w:p w14:paraId="0E859269"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9 412 350</w:t>
            </w:r>
          </w:p>
        </w:tc>
        <w:tc>
          <w:tcPr>
            <w:tcW w:w="992" w:type="dxa"/>
          </w:tcPr>
          <w:p w14:paraId="354E7487" w14:textId="77777777" w:rsidR="00D06DFC" w:rsidRPr="00B366EC" w:rsidRDefault="00D06DFC" w:rsidP="0058795E">
            <w:pPr>
              <w:pStyle w:val="ListParagraph"/>
              <w:ind w:left="0"/>
              <w:jc w:val="center"/>
              <w:rPr>
                <w:rFonts w:ascii="Times New Roman" w:hAnsi="Times New Roman"/>
                <w:i/>
                <w:sz w:val="26"/>
                <w:szCs w:val="26"/>
              </w:rPr>
            </w:pPr>
            <w:r w:rsidRPr="00B366EC">
              <w:rPr>
                <w:rFonts w:ascii="Times New Roman" w:hAnsi="Times New Roman"/>
                <w:i/>
                <w:sz w:val="26"/>
                <w:szCs w:val="26"/>
              </w:rPr>
              <w:t>+1 974 724</w:t>
            </w:r>
          </w:p>
        </w:tc>
      </w:tr>
      <w:tr w:rsidR="00601E85" w:rsidRPr="00B366EC" w14:paraId="6EB6EBA8" w14:textId="77777777" w:rsidTr="00601E85">
        <w:trPr>
          <w:trHeight w:val="190"/>
        </w:trPr>
        <w:tc>
          <w:tcPr>
            <w:tcW w:w="851" w:type="dxa"/>
          </w:tcPr>
          <w:p w14:paraId="2E294D26" w14:textId="77777777" w:rsidR="00D06DFC" w:rsidRPr="00B366EC" w:rsidRDefault="00D06DFC" w:rsidP="0058795E">
            <w:pPr>
              <w:pStyle w:val="ListParagraph"/>
              <w:ind w:left="0"/>
              <w:rPr>
                <w:rFonts w:ascii="Times New Roman" w:hAnsi="Times New Roman"/>
                <w:sz w:val="26"/>
                <w:szCs w:val="26"/>
              </w:rPr>
            </w:pPr>
          </w:p>
        </w:tc>
        <w:tc>
          <w:tcPr>
            <w:tcW w:w="993" w:type="dxa"/>
            <w:shd w:val="clear" w:color="auto" w:fill="auto"/>
          </w:tcPr>
          <w:p w14:paraId="018185EC"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2 100</w:t>
            </w:r>
          </w:p>
        </w:tc>
        <w:tc>
          <w:tcPr>
            <w:tcW w:w="850" w:type="dxa"/>
            <w:shd w:val="clear" w:color="auto" w:fill="auto"/>
          </w:tcPr>
          <w:p w14:paraId="60FB5D6A"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290</w:t>
            </w:r>
          </w:p>
        </w:tc>
        <w:tc>
          <w:tcPr>
            <w:tcW w:w="709" w:type="dxa"/>
            <w:shd w:val="clear" w:color="auto" w:fill="auto"/>
          </w:tcPr>
          <w:p w14:paraId="263B8B92"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2 100</w:t>
            </w:r>
          </w:p>
        </w:tc>
        <w:tc>
          <w:tcPr>
            <w:tcW w:w="851" w:type="dxa"/>
            <w:shd w:val="clear" w:color="auto" w:fill="auto"/>
          </w:tcPr>
          <w:p w14:paraId="556619BC"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1 198</w:t>
            </w:r>
          </w:p>
        </w:tc>
        <w:tc>
          <w:tcPr>
            <w:tcW w:w="992" w:type="dxa"/>
            <w:shd w:val="clear" w:color="auto" w:fill="92D050"/>
          </w:tcPr>
          <w:p w14:paraId="48F615E4"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42 242 298</w:t>
            </w:r>
          </w:p>
        </w:tc>
        <w:tc>
          <w:tcPr>
            <w:tcW w:w="709" w:type="dxa"/>
            <w:shd w:val="clear" w:color="auto" w:fill="00B0F0"/>
          </w:tcPr>
          <w:p w14:paraId="23B2A871"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2 100</w:t>
            </w:r>
          </w:p>
        </w:tc>
        <w:tc>
          <w:tcPr>
            <w:tcW w:w="850" w:type="dxa"/>
            <w:shd w:val="clear" w:color="auto" w:fill="00B0F0"/>
          </w:tcPr>
          <w:p w14:paraId="17F4BE03"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290</w:t>
            </w:r>
          </w:p>
        </w:tc>
        <w:tc>
          <w:tcPr>
            <w:tcW w:w="709" w:type="dxa"/>
            <w:shd w:val="clear" w:color="auto" w:fill="00B0F0"/>
          </w:tcPr>
          <w:p w14:paraId="232A2D18"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2 270</w:t>
            </w:r>
          </w:p>
        </w:tc>
        <w:tc>
          <w:tcPr>
            <w:tcW w:w="850" w:type="dxa"/>
            <w:shd w:val="clear" w:color="auto" w:fill="00B0F0"/>
          </w:tcPr>
          <w:p w14:paraId="2410A772"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1 198</w:t>
            </w:r>
          </w:p>
        </w:tc>
        <w:tc>
          <w:tcPr>
            <w:tcW w:w="993" w:type="dxa"/>
            <w:shd w:val="clear" w:color="auto" w:fill="92D050"/>
          </w:tcPr>
          <w:p w14:paraId="2DF47CF5"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49 679 951</w:t>
            </w:r>
          </w:p>
        </w:tc>
        <w:tc>
          <w:tcPr>
            <w:tcW w:w="992" w:type="dxa"/>
            <w:shd w:val="clear" w:color="auto" w:fill="FFFF00"/>
          </w:tcPr>
          <w:p w14:paraId="176A93DB" w14:textId="77777777" w:rsidR="00D06DFC" w:rsidRPr="00B366EC" w:rsidRDefault="00D06DFC" w:rsidP="0058795E">
            <w:pPr>
              <w:pStyle w:val="ListParagraph"/>
              <w:ind w:left="0"/>
              <w:jc w:val="center"/>
              <w:rPr>
                <w:rFonts w:ascii="Times New Roman" w:hAnsi="Times New Roman"/>
                <w:b/>
                <w:sz w:val="26"/>
                <w:szCs w:val="26"/>
              </w:rPr>
            </w:pPr>
            <w:r w:rsidRPr="00B366EC">
              <w:rPr>
                <w:rFonts w:ascii="Times New Roman" w:hAnsi="Times New Roman"/>
                <w:b/>
                <w:sz w:val="26"/>
                <w:szCs w:val="26"/>
              </w:rPr>
              <w:t>+7 437 653</w:t>
            </w:r>
          </w:p>
        </w:tc>
      </w:tr>
    </w:tbl>
    <w:p w14:paraId="3404CAD2" w14:textId="77777777" w:rsidR="00CA1EB1" w:rsidRPr="00B366EC" w:rsidRDefault="00CA1EB1" w:rsidP="002710B6">
      <w:pPr>
        <w:rPr>
          <w:rFonts w:ascii="Times New Roman" w:hAnsi="Times New Roman" w:cs="Times New Roman"/>
          <w:sz w:val="26"/>
          <w:szCs w:val="26"/>
          <w:u w:val="single"/>
        </w:rPr>
      </w:pPr>
    </w:p>
    <w:bookmarkEnd w:id="4"/>
    <w:p w14:paraId="36FA7E0C" w14:textId="77777777" w:rsidR="00D06DFC" w:rsidRPr="00B366EC" w:rsidRDefault="00D06DFC" w:rsidP="00144E85">
      <w:pPr>
        <w:tabs>
          <w:tab w:val="left" w:pos="6237"/>
        </w:tabs>
        <w:spacing w:after="0" w:line="240" w:lineRule="auto"/>
        <w:rPr>
          <w:rFonts w:ascii="Times New Roman" w:hAnsi="Times New Roman" w:cs="Times New Roman"/>
          <w:sz w:val="26"/>
          <w:szCs w:val="26"/>
        </w:rPr>
      </w:pPr>
    </w:p>
    <w:p w14:paraId="1F8C5998" w14:textId="6FBFC453" w:rsidR="00894C55" w:rsidRPr="00B366EC" w:rsidRDefault="00992D4A" w:rsidP="007C49C8">
      <w:pPr>
        <w:tabs>
          <w:tab w:val="left" w:pos="6237"/>
        </w:tabs>
        <w:spacing w:after="0" w:line="240" w:lineRule="auto"/>
        <w:rPr>
          <w:rFonts w:ascii="Times New Roman" w:hAnsi="Times New Roman" w:cs="Times New Roman"/>
          <w:sz w:val="26"/>
          <w:szCs w:val="26"/>
        </w:rPr>
      </w:pPr>
      <w:r w:rsidRPr="00B366EC">
        <w:rPr>
          <w:rFonts w:ascii="Times New Roman" w:hAnsi="Times New Roman" w:cs="Times New Roman"/>
          <w:sz w:val="26"/>
          <w:szCs w:val="26"/>
        </w:rPr>
        <w:t>Labklājības</w:t>
      </w:r>
      <w:r w:rsidR="00BE031A" w:rsidRPr="00B366EC">
        <w:rPr>
          <w:rFonts w:ascii="Times New Roman" w:hAnsi="Times New Roman" w:cs="Times New Roman"/>
          <w:sz w:val="26"/>
          <w:szCs w:val="26"/>
        </w:rPr>
        <w:t xml:space="preserve"> </w:t>
      </w:r>
      <w:r w:rsidR="00894C55" w:rsidRPr="00B366EC">
        <w:rPr>
          <w:rFonts w:ascii="Times New Roman" w:hAnsi="Times New Roman" w:cs="Times New Roman"/>
          <w:sz w:val="26"/>
          <w:szCs w:val="26"/>
        </w:rPr>
        <w:t>ministr</w:t>
      </w:r>
      <w:r w:rsidR="006F417E" w:rsidRPr="00B366EC">
        <w:rPr>
          <w:rFonts w:ascii="Times New Roman" w:hAnsi="Times New Roman" w:cs="Times New Roman"/>
          <w:sz w:val="26"/>
          <w:szCs w:val="26"/>
        </w:rPr>
        <w:t>e</w:t>
      </w:r>
      <w:r w:rsidR="00894C55" w:rsidRPr="00B366EC">
        <w:rPr>
          <w:rFonts w:ascii="Times New Roman" w:hAnsi="Times New Roman" w:cs="Times New Roman"/>
          <w:sz w:val="26"/>
          <w:szCs w:val="26"/>
        </w:rPr>
        <w:tab/>
      </w:r>
      <w:proofErr w:type="gramStart"/>
      <w:r w:rsidR="00E72D49" w:rsidRPr="00B366EC">
        <w:rPr>
          <w:rFonts w:ascii="Times New Roman" w:hAnsi="Times New Roman" w:cs="Times New Roman"/>
          <w:sz w:val="26"/>
          <w:szCs w:val="26"/>
        </w:rPr>
        <w:t xml:space="preserve">                  </w:t>
      </w:r>
      <w:proofErr w:type="gramEnd"/>
      <w:r w:rsidR="006F417E" w:rsidRPr="00B366EC">
        <w:rPr>
          <w:rFonts w:ascii="Times New Roman" w:hAnsi="Times New Roman" w:cs="Times New Roman"/>
          <w:sz w:val="26"/>
          <w:szCs w:val="26"/>
        </w:rPr>
        <w:t>R</w:t>
      </w:r>
      <w:r w:rsidR="00F117B7" w:rsidRPr="00B366EC">
        <w:rPr>
          <w:rFonts w:ascii="Times New Roman" w:hAnsi="Times New Roman" w:cs="Times New Roman"/>
          <w:sz w:val="26"/>
          <w:szCs w:val="26"/>
        </w:rPr>
        <w:t xml:space="preserve">. </w:t>
      </w:r>
      <w:proofErr w:type="spellStart"/>
      <w:r w:rsidR="006F417E" w:rsidRPr="00B366EC">
        <w:rPr>
          <w:rFonts w:ascii="Times New Roman" w:hAnsi="Times New Roman" w:cs="Times New Roman"/>
          <w:sz w:val="26"/>
          <w:szCs w:val="26"/>
        </w:rPr>
        <w:t>Petraviča</w:t>
      </w:r>
      <w:proofErr w:type="spellEnd"/>
    </w:p>
    <w:p w14:paraId="6655D2D7" w14:textId="77777777" w:rsidR="00894C55" w:rsidRPr="00B366EC" w:rsidRDefault="00894C55" w:rsidP="003C6E09">
      <w:pPr>
        <w:spacing w:after="0" w:line="240" w:lineRule="auto"/>
        <w:ind w:left="720" w:firstLine="720"/>
        <w:rPr>
          <w:rFonts w:ascii="Times New Roman" w:hAnsi="Times New Roman" w:cs="Times New Roman"/>
          <w:sz w:val="26"/>
          <w:szCs w:val="26"/>
        </w:rPr>
      </w:pPr>
    </w:p>
    <w:p w14:paraId="45B826A2" w14:textId="27B5E7AF" w:rsidR="00EC7F72" w:rsidRPr="00B366EC" w:rsidRDefault="00EC7F72" w:rsidP="00066EFA">
      <w:pPr>
        <w:tabs>
          <w:tab w:val="left" w:pos="6237"/>
        </w:tabs>
        <w:spacing w:after="0" w:line="240" w:lineRule="auto"/>
        <w:rPr>
          <w:rFonts w:ascii="Times New Roman" w:hAnsi="Times New Roman" w:cs="Times New Roman"/>
          <w:sz w:val="26"/>
          <w:szCs w:val="26"/>
        </w:rPr>
      </w:pPr>
    </w:p>
    <w:p w14:paraId="3B5E182D" w14:textId="23D24BEB" w:rsidR="00CA1EB1" w:rsidRDefault="00CA1EB1" w:rsidP="00066EFA">
      <w:pPr>
        <w:tabs>
          <w:tab w:val="left" w:pos="6237"/>
        </w:tabs>
        <w:spacing w:after="0" w:line="240" w:lineRule="auto"/>
        <w:rPr>
          <w:rFonts w:ascii="Times New Roman" w:hAnsi="Times New Roman" w:cs="Times New Roman"/>
          <w:sz w:val="26"/>
          <w:szCs w:val="26"/>
        </w:rPr>
      </w:pPr>
    </w:p>
    <w:p w14:paraId="55B73A7B" w14:textId="714B5ECA" w:rsidR="00CA1EB1" w:rsidRDefault="00CA1EB1" w:rsidP="00066EFA">
      <w:pPr>
        <w:tabs>
          <w:tab w:val="left" w:pos="6237"/>
        </w:tabs>
        <w:spacing w:after="0" w:line="240" w:lineRule="auto"/>
        <w:rPr>
          <w:rFonts w:ascii="Times New Roman" w:hAnsi="Times New Roman" w:cs="Times New Roman"/>
          <w:sz w:val="26"/>
          <w:szCs w:val="26"/>
        </w:rPr>
      </w:pPr>
    </w:p>
    <w:p w14:paraId="738070FA" w14:textId="13D65A21" w:rsidR="00CA1EB1" w:rsidRDefault="00CA1EB1" w:rsidP="00066EFA">
      <w:pPr>
        <w:tabs>
          <w:tab w:val="left" w:pos="6237"/>
        </w:tabs>
        <w:spacing w:after="0" w:line="240" w:lineRule="auto"/>
        <w:rPr>
          <w:rFonts w:ascii="Times New Roman" w:hAnsi="Times New Roman" w:cs="Times New Roman"/>
          <w:sz w:val="26"/>
          <w:szCs w:val="26"/>
        </w:rPr>
      </w:pPr>
    </w:p>
    <w:p w14:paraId="214C5C7D" w14:textId="0984D93E" w:rsidR="00CA1EB1" w:rsidRDefault="00CA1EB1" w:rsidP="00066EFA">
      <w:pPr>
        <w:tabs>
          <w:tab w:val="left" w:pos="6237"/>
        </w:tabs>
        <w:spacing w:after="0" w:line="240" w:lineRule="auto"/>
        <w:rPr>
          <w:rFonts w:ascii="Times New Roman" w:hAnsi="Times New Roman" w:cs="Times New Roman"/>
          <w:sz w:val="26"/>
          <w:szCs w:val="26"/>
        </w:rPr>
      </w:pPr>
    </w:p>
    <w:p w14:paraId="488ECAFB" w14:textId="77777777" w:rsidR="00CA1EB1" w:rsidRDefault="00CA1EB1" w:rsidP="00066EFA">
      <w:pPr>
        <w:tabs>
          <w:tab w:val="left" w:pos="6237"/>
        </w:tabs>
        <w:spacing w:after="0" w:line="240" w:lineRule="auto"/>
        <w:rPr>
          <w:rFonts w:ascii="Times New Roman" w:hAnsi="Times New Roman" w:cs="Times New Roman"/>
          <w:sz w:val="26"/>
          <w:szCs w:val="26"/>
        </w:rPr>
      </w:pPr>
    </w:p>
    <w:p w14:paraId="0BD16BB9" w14:textId="77777777" w:rsidR="00CA1EB1" w:rsidRPr="00B366EC" w:rsidRDefault="00CA1EB1" w:rsidP="00066EFA">
      <w:pPr>
        <w:tabs>
          <w:tab w:val="left" w:pos="6237"/>
        </w:tabs>
        <w:spacing w:after="0" w:line="240" w:lineRule="auto"/>
        <w:rPr>
          <w:rFonts w:ascii="Times New Roman" w:hAnsi="Times New Roman" w:cs="Times New Roman"/>
          <w:sz w:val="26"/>
          <w:szCs w:val="26"/>
        </w:rPr>
      </w:pPr>
    </w:p>
    <w:p w14:paraId="2EFB02F6" w14:textId="77777777" w:rsidR="009E2404" w:rsidRPr="00B366EC" w:rsidRDefault="009E2404" w:rsidP="009E2404">
      <w:pPr>
        <w:tabs>
          <w:tab w:val="left" w:pos="6237"/>
        </w:tabs>
        <w:spacing w:after="0" w:line="240" w:lineRule="auto"/>
        <w:rPr>
          <w:rFonts w:ascii="Times New Roman" w:hAnsi="Times New Roman" w:cs="Times New Roman"/>
          <w:sz w:val="18"/>
          <w:szCs w:val="18"/>
        </w:rPr>
      </w:pPr>
      <w:proofErr w:type="spellStart"/>
      <w:r w:rsidRPr="00B366EC">
        <w:rPr>
          <w:rFonts w:ascii="Times New Roman" w:hAnsi="Times New Roman" w:cs="Times New Roman"/>
          <w:sz w:val="18"/>
          <w:szCs w:val="18"/>
        </w:rPr>
        <w:t>Vjakse</w:t>
      </w:r>
      <w:proofErr w:type="spellEnd"/>
      <w:r w:rsidRPr="00B366EC">
        <w:rPr>
          <w:rFonts w:ascii="Times New Roman" w:hAnsi="Times New Roman" w:cs="Times New Roman"/>
          <w:sz w:val="18"/>
          <w:szCs w:val="18"/>
        </w:rPr>
        <w:t xml:space="preserve"> 67021641</w:t>
      </w:r>
    </w:p>
    <w:p w14:paraId="3F03C752" w14:textId="11825C2D" w:rsidR="00B23C0C" w:rsidRPr="00B366EC" w:rsidRDefault="009E2404" w:rsidP="00E72D49">
      <w:pPr>
        <w:tabs>
          <w:tab w:val="left" w:pos="6237"/>
        </w:tabs>
        <w:spacing w:after="0" w:line="240" w:lineRule="auto"/>
        <w:rPr>
          <w:rFonts w:ascii="Times New Roman" w:hAnsi="Times New Roman" w:cs="Times New Roman"/>
          <w:sz w:val="18"/>
          <w:szCs w:val="18"/>
        </w:rPr>
      </w:pPr>
      <w:r w:rsidRPr="00B366EC">
        <w:rPr>
          <w:rFonts w:ascii="Times New Roman" w:hAnsi="Times New Roman" w:cs="Times New Roman"/>
          <w:sz w:val="18"/>
          <w:szCs w:val="18"/>
        </w:rPr>
        <w:t>Ilga.Vjakse@lm</w:t>
      </w:r>
      <w:r w:rsidR="002710B6" w:rsidRPr="00B366EC">
        <w:rPr>
          <w:rFonts w:ascii="Times New Roman" w:hAnsi="Times New Roman" w:cs="Times New Roman"/>
          <w:sz w:val="18"/>
          <w:szCs w:val="18"/>
        </w:rPr>
        <w:t>.</w:t>
      </w:r>
      <w:r w:rsidRPr="00B366EC">
        <w:rPr>
          <w:rFonts w:ascii="Times New Roman" w:hAnsi="Times New Roman" w:cs="Times New Roman"/>
          <w:sz w:val="18"/>
          <w:szCs w:val="18"/>
        </w:rPr>
        <w:t>gov.lv</w:t>
      </w:r>
    </w:p>
    <w:sectPr w:rsidR="00B23C0C" w:rsidRPr="00B366EC" w:rsidSect="00543CF7">
      <w:headerReference w:type="default" r:id="rId8"/>
      <w:footerReference w:type="default" r:id="rId9"/>
      <w:footerReference w:type="first" r:id="rId10"/>
      <w:pgSz w:w="11906" w:h="16838"/>
      <w:pgMar w:top="1418" w:right="1134" w:bottom="1135"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097A09" w14:textId="77777777" w:rsidR="00542A71" w:rsidRDefault="00542A71" w:rsidP="00894C55">
      <w:pPr>
        <w:spacing w:after="0" w:line="240" w:lineRule="auto"/>
      </w:pPr>
      <w:r>
        <w:separator/>
      </w:r>
    </w:p>
  </w:endnote>
  <w:endnote w:type="continuationSeparator" w:id="0">
    <w:p w14:paraId="52092C70" w14:textId="77777777" w:rsidR="00542A71" w:rsidRDefault="00542A71" w:rsidP="00894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CE4C8C" w14:textId="3F6865AE" w:rsidR="000D472D" w:rsidRPr="00894C55" w:rsidRDefault="000D472D">
    <w:pPr>
      <w:pStyle w:val="Footer"/>
      <w:rPr>
        <w:rFonts w:ascii="Times New Roman" w:hAnsi="Times New Roman" w:cs="Times New Roman"/>
        <w:sz w:val="20"/>
        <w:szCs w:val="20"/>
      </w:rPr>
    </w:pPr>
    <w:bookmarkStart w:id="5" w:name="_Hlk8285891"/>
    <w:r>
      <w:rPr>
        <w:rFonts w:ascii="Times New Roman" w:hAnsi="Times New Roman" w:cs="Times New Roman"/>
        <w:sz w:val="20"/>
        <w:szCs w:val="20"/>
      </w:rPr>
      <w:t>LM</w:t>
    </w:r>
    <w:bookmarkEnd w:id="5"/>
    <w:r w:rsidR="00765D6D">
      <w:rPr>
        <w:rFonts w:ascii="Times New Roman" w:hAnsi="Times New Roman" w:cs="Times New Roman"/>
        <w:sz w:val="20"/>
        <w:szCs w:val="20"/>
      </w:rPr>
      <w:t>Anot_200520_VSS-49</w:t>
    </w:r>
    <w:r>
      <w:rPr>
        <w:rFonts w:ascii="Times New Roman" w:hAnsi="Times New Roman" w:cs="Times New Roman"/>
        <w:sz w:val="20"/>
        <w:szCs w:val="20"/>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2AC9C7" w14:textId="2EA6202D" w:rsidR="000D472D" w:rsidRPr="009F6782" w:rsidRDefault="00F04F2A" w:rsidP="009F6782">
    <w:pPr>
      <w:pStyle w:val="Footer"/>
    </w:pPr>
    <w:r>
      <w:rPr>
        <w:rFonts w:ascii="Times New Roman" w:hAnsi="Times New Roman" w:cs="Times New Roman"/>
        <w:sz w:val="20"/>
        <w:szCs w:val="20"/>
      </w:rPr>
      <w:t>LMAnot)200520_VSS-49</w:t>
    </w:r>
    <w:r w:rsidR="000D472D" w:rsidRPr="009F6782">
      <w:rPr>
        <w:rFonts w:ascii="Times New Roman" w:hAnsi="Times New Roman" w:cs="Times New Roman"/>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903E3C" w14:textId="77777777" w:rsidR="00542A71" w:rsidRDefault="00542A71" w:rsidP="00894C55">
      <w:pPr>
        <w:spacing w:after="0" w:line="240" w:lineRule="auto"/>
      </w:pPr>
      <w:r>
        <w:separator/>
      </w:r>
    </w:p>
  </w:footnote>
  <w:footnote w:type="continuationSeparator" w:id="0">
    <w:p w14:paraId="425D75FD" w14:textId="77777777" w:rsidR="00542A71" w:rsidRDefault="00542A71" w:rsidP="00894C55">
      <w:pPr>
        <w:spacing w:after="0" w:line="240" w:lineRule="auto"/>
      </w:pPr>
      <w:r>
        <w:continuationSeparator/>
      </w:r>
    </w:p>
  </w:footnote>
  <w:footnote w:id="1">
    <w:p w14:paraId="5E3D6774" w14:textId="7F90B39A" w:rsidR="000D472D" w:rsidRDefault="000D472D" w:rsidP="00336D3A">
      <w:pPr>
        <w:pStyle w:val="FootnoteText"/>
        <w:jc w:val="both"/>
      </w:pPr>
      <w:r>
        <w:rPr>
          <w:rStyle w:val="FootnoteReference"/>
        </w:rPr>
        <w:footnoteRef/>
      </w:r>
      <w:r>
        <w:t xml:space="preserve"> </w:t>
      </w:r>
      <w:r w:rsidRPr="00B26FB5">
        <w:rPr>
          <w:rFonts w:ascii="Times New Roman" w:hAnsi="Times New Roman" w:cs="Times New Roman"/>
          <w:sz w:val="18"/>
          <w:szCs w:val="18"/>
        </w:rPr>
        <w:t>Ministru kabineta noteikumu projekts "Grozījumi Ministru kabineta 2015. gada 16. jūnija noteikumos Nr.</w:t>
      </w:r>
      <w:r>
        <w:rPr>
          <w:rFonts w:ascii="Times New Roman" w:hAnsi="Times New Roman" w:cs="Times New Roman"/>
          <w:sz w:val="18"/>
          <w:szCs w:val="18"/>
        </w:rPr>
        <w:t> </w:t>
      </w:r>
      <w:r w:rsidRPr="00B26FB5">
        <w:rPr>
          <w:rFonts w:ascii="Times New Roman" w:hAnsi="Times New Roman" w:cs="Times New Roman"/>
          <w:sz w:val="18"/>
          <w:szCs w:val="18"/>
        </w:rPr>
        <w:t>313 "Darbības programmas "Izaugsme un nodarbinātība" 9.2.2.</w:t>
      </w:r>
      <w:r>
        <w:rPr>
          <w:rFonts w:ascii="Times New Roman" w:hAnsi="Times New Roman" w:cs="Times New Roman"/>
          <w:sz w:val="18"/>
          <w:szCs w:val="18"/>
        </w:rPr>
        <w:t> </w:t>
      </w:r>
      <w:r w:rsidRPr="00B26FB5">
        <w:rPr>
          <w:rFonts w:ascii="Times New Roman" w:hAnsi="Times New Roman" w:cs="Times New Roman"/>
          <w:sz w:val="18"/>
          <w:szCs w:val="18"/>
        </w:rPr>
        <w:t xml:space="preserve">specifiskā atbalsta mērķa "Palielināt </w:t>
      </w:r>
      <w:proofErr w:type="gramStart"/>
      <w:r w:rsidRPr="00B26FB5">
        <w:rPr>
          <w:rFonts w:ascii="Times New Roman" w:hAnsi="Times New Roman" w:cs="Times New Roman"/>
          <w:sz w:val="18"/>
          <w:szCs w:val="18"/>
        </w:rPr>
        <w:t>kvalitatīvu institucionālai aprūpei alternatīvu sociālo pakalpojumu dzīvesvietā un ģimeniskai videi pietuvinātu pakalpojumu pieejamība personām ar invaliditāti un bērniem</w:t>
      </w:r>
      <w:proofErr w:type="gramEnd"/>
      <w:r w:rsidRPr="00B26FB5">
        <w:rPr>
          <w:rFonts w:ascii="Times New Roman" w:hAnsi="Times New Roman" w:cs="Times New Roman"/>
          <w:sz w:val="18"/>
          <w:szCs w:val="18"/>
        </w:rPr>
        <w:t>" 9.2.2.1.</w:t>
      </w:r>
      <w:r>
        <w:rPr>
          <w:rFonts w:ascii="Times New Roman" w:hAnsi="Times New Roman" w:cs="Times New Roman"/>
          <w:sz w:val="18"/>
          <w:szCs w:val="18"/>
        </w:rPr>
        <w:t> </w:t>
      </w:r>
      <w:r w:rsidRPr="00B26FB5">
        <w:rPr>
          <w:rFonts w:ascii="Times New Roman" w:hAnsi="Times New Roman" w:cs="Times New Roman"/>
          <w:sz w:val="18"/>
          <w:szCs w:val="18"/>
        </w:rPr>
        <w:t>pasākuma "</w:t>
      </w:r>
      <w:proofErr w:type="spellStart"/>
      <w:r w:rsidRPr="00B26FB5">
        <w:rPr>
          <w:rFonts w:ascii="Times New Roman" w:hAnsi="Times New Roman" w:cs="Times New Roman"/>
          <w:sz w:val="18"/>
          <w:szCs w:val="18"/>
        </w:rPr>
        <w:t>Deinstitucionalizācija</w:t>
      </w:r>
      <w:proofErr w:type="spellEnd"/>
      <w:r w:rsidRPr="00B26FB5">
        <w:rPr>
          <w:rFonts w:ascii="Times New Roman" w:hAnsi="Times New Roman" w:cs="Times New Roman"/>
          <w:sz w:val="18"/>
          <w:szCs w:val="18"/>
        </w:rPr>
        <w:t>" īstenošanas noteikumi"" (turpmāk – noteikumu projekts)</w:t>
      </w:r>
    </w:p>
  </w:footnote>
  <w:footnote w:id="2">
    <w:p w14:paraId="477B14E3" w14:textId="3BF5F2A6" w:rsidR="000D472D" w:rsidRPr="006B0AC1" w:rsidRDefault="000D472D" w:rsidP="00336D3A">
      <w:pPr>
        <w:pStyle w:val="FootnoteText"/>
        <w:jc w:val="both"/>
        <w:rPr>
          <w:rFonts w:ascii="Times New Roman" w:hAnsi="Times New Roman" w:cs="Times New Roman"/>
          <w:sz w:val="18"/>
          <w:szCs w:val="18"/>
        </w:rPr>
      </w:pPr>
      <w:r>
        <w:rPr>
          <w:rStyle w:val="FootnoteReference"/>
        </w:rPr>
        <w:footnoteRef/>
      </w:r>
      <w:r>
        <w:t xml:space="preserve"> </w:t>
      </w:r>
      <w:r w:rsidRPr="00336D3A">
        <w:rPr>
          <w:rFonts w:ascii="Times New Roman" w:hAnsi="Times New Roman" w:cs="Times New Roman"/>
          <w:sz w:val="18"/>
          <w:szCs w:val="18"/>
        </w:rPr>
        <w:t>Darbības programmas "Izaugsme un nodarbinātība" 9.2.2. specifiskā atbalsta mērķa "Palielināt kvalitatīvu institucionālai aprūpei alternatīvu sociālo pakalpojumu dzīvesvietā un ģimeniskai videi pietuvinātu pakalpojumu pieejamību personām ar invaliditāti un bērniem" "</w:t>
      </w:r>
      <w:proofErr w:type="spellStart"/>
      <w:r w:rsidRPr="00336D3A">
        <w:rPr>
          <w:rFonts w:ascii="Times New Roman" w:hAnsi="Times New Roman" w:cs="Times New Roman"/>
          <w:sz w:val="18"/>
          <w:szCs w:val="18"/>
        </w:rPr>
        <w:t>Deinstitucionalizācija</w:t>
      </w:r>
      <w:proofErr w:type="spellEnd"/>
      <w:r w:rsidRPr="00336D3A">
        <w:rPr>
          <w:rFonts w:ascii="Times New Roman" w:hAnsi="Times New Roman" w:cs="Times New Roman"/>
          <w:sz w:val="18"/>
          <w:szCs w:val="18"/>
        </w:rPr>
        <w:t>" (turpmāk – 9.2.2.1. pasākums)</w:t>
      </w:r>
    </w:p>
  </w:footnote>
  <w:footnote w:id="3">
    <w:p w14:paraId="73C7CE61" w14:textId="559C2B37" w:rsidR="000D472D" w:rsidRDefault="000D472D" w:rsidP="00045A12">
      <w:pPr>
        <w:pStyle w:val="Subtitle"/>
      </w:pPr>
      <w:r>
        <w:rPr>
          <w:rStyle w:val="FootnoteReference"/>
        </w:rPr>
        <w:footnoteRef/>
      </w:r>
      <w:r>
        <w:t xml:space="preserve"> </w:t>
      </w:r>
      <w:r w:rsidRPr="00FD528E">
        <w:rPr>
          <w:rFonts w:ascii="Times New Roman" w:eastAsiaTheme="minorHAnsi" w:hAnsi="Times New Roman" w:cs="Times New Roman"/>
          <w:color w:val="auto"/>
          <w:spacing w:val="0"/>
          <w:sz w:val="18"/>
          <w:szCs w:val="18"/>
        </w:rPr>
        <w:t>Bērnu ar funkcionāliem traucējumiem skaits, kuri saņem Eiropas Sociālā fonda atbalstītos sociālās aprūpes</w:t>
      </w:r>
      <w:proofErr w:type="gramStart"/>
      <w:r w:rsidRPr="00FD528E">
        <w:rPr>
          <w:rFonts w:ascii="Times New Roman" w:eastAsiaTheme="minorHAnsi" w:hAnsi="Times New Roman" w:cs="Times New Roman"/>
          <w:color w:val="auto"/>
          <w:spacing w:val="0"/>
          <w:sz w:val="18"/>
          <w:szCs w:val="18"/>
        </w:rPr>
        <w:t xml:space="preserve">  </w:t>
      </w:r>
      <w:proofErr w:type="gramEnd"/>
      <w:r w:rsidRPr="00FD528E">
        <w:rPr>
          <w:rFonts w:ascii="Times New Roman" w:eastAsiaTheme="minorHAnsi" w:hAnsi="Times New Roman" w:cs="Times New Roman"/>
          <w:color w:val="auto"/>
          <w:spacing w:val="0"/>
          <w:sz w:val="18"/>
          <w:szCs w:val="18"/>
        </w:rPr>
        <w:t>pakalpojumus dzīvesvietā (arī sociālās rehabilitācijas pakalpojumus)</w:t>
      </w:r>
    </w:p>
  </w:footnote>
  <w:footnote w:id="4">
    <w:p w14:paraId="1894448A" w14:textId="31C2F1BD" w:rsidR="000D472D" w:rsidRDefault="000D472D" w:rsidP="00917929">
      <w:pPr>
        <w:pStyle w:val="FootnoteText"/>
        <w:jc w:val="both"/>
      </w:pPr>
      <w:r>
        <w:rPr>
          <w:rStyle w:val="FootnoteReference"/>
        </w:rPr>
        <w:footnoteRef/>
      </w:r>
      <w:r>
        <w:t xml:space="preserve"> </w:t>
      </w:r>
      <w:r w:rsidRPr="00FF52E9">
        <w:rPr>
          <w:rFonts w:ascii="Times New Roman" w:hAnsi="Times New Roman" w:cs="Times New Roman"/>
          <w:sz w:val="18"/>
          <w:szCs w:val="18"/>
        </w:rPr>
        <w:t>Priekšlikums finansējuma pārdalei uz 9.</w:t>
      </w:r>
      <w:r>
        <w:rPr>
          <w:rFonts w:ascii="Times New Roman" w:hAnsi="Times New Roman" w:cs="Times New Roman"/>
          <w:sz w:val="18"/>
          <w:szCs w:val="18"/>
        </w:rPr>
        <w:t>2</w:t>
      </w:r>
      <w:r w:rsidRPr="00FF52E9">
        <w:rPr>
          <w:rFonts w:ascii="Times New Roman" w:hAnsi="Times New Roman" w:cs="Times New Roman"/>
          <w:sz w:val="18"/>
          <w:szCs w:val="18"/>
        </w:rPr>
        <w:t>.</w:t>
      </w:r>
      <w:r>
        <w:rPr>
          <w:rFonts w:ascii="Times New Roman" w:hAnsi="Times New Roman" w:cs="Times New Roman"/>
          <w:sz w:val="18"/>
          <w:szCs w:val="18"/>
        </w:rPr>
        <w:t>2</w:t>
      </w:r>
      <w:r w:rsidRPr="00FF52E9">
        <w:rPr>
          <w:rFonts w:ascii="Times New Roman" w:hAnsi="Times New Roman" w:cs="Times New Roman"/>
          <w:sz w:val="18"/>
          <w:szCs w:val="18"/>
        </w:rPr>
        <w:t>.1.</w:t>
      </w:r>
      <w:r w:rsidR="00112268">
        <w:rPr>
          <w:rFonts w:ascii="Times New Roman" w:hAnsi="Times New Roman" w:cs="Times New Roman"/>
          <w:sz w:val="18"/>
          <w:szCs w:val="18"/>
        </w:rPr>
        <w:t> </w:t>
      </w:r>
      <w:r w:rsidRPr="00FF52E9">
        <w:rPr>
          <w:rFonts w:ascii="Times New Roman" w:hAnsi="Times New Roman" w:cs="Times New Roman"/>
          <w:sz w:val="18"/>
          <w:szCs w:val="18"/>
        </w:rPr>
        <w:t xml:space="preserve">pasākumu iekļauts </w:t>
      </w:r>
      <w:r>
        <w:rPr>
          <w:rFonts w:ascii="Times New Roman" w:hAnsi="Times New Roman" w:cs="Times New Roman"/>
          <w:sz w:val="18"/>
          <w:szCs w:val="18"/>
        </w:rPr>
        <w:t>Labklājības ministrijas</w:t>
      </w:r>
      <w:r w:rsidRPr="00FF52E9">
        <w:rPr>
          <w:rFonts w:ascii="Times New Roman" w:hAnsi="Times New Roman" w:cs="Times New Roman"/>
          <w:sz w:val="18"/>
          <w:szCs w:val="18"/>
        </w:rPr>
        <w:t xml:space="preserve"> </w:t>
      </w:r>
      <w:r>
        <w:rPr>
          <w:rFonts w:ascii="Times New Roman" w:hAnsi="Times New Roman" w:cs="Times New Roman"/>
          <w:sz w:val="18"/>
          <w:szCs w:val="18"/>
        </w:rPr>
        <w:t>2019. gada 28. jūnija</w:t>
      </w:r>
      <w:r w:rsidRPr="00FF52E9">
        <w:rPr>
          <w:rFonts w:ascii="Times New Roman" w:hAnsi="Times New Roman" w:cs="Times New Roman"/>
          <w:sz w:val="18"/>
          <w:szCs w:val="18"/>
        </w:rPr>
        <w:t xml:space="preserve"> vēstulē Nr.</w:t>
      </w:r>
      <w:r w:rsidR="00112268">
        <w:rPr>
          <w:rFonts w:ascii="Times New Roman" w:hAnsi="Times New Roman" w:cs="Times New Roman"/>
          <w:sz w:val="18"/>
          <w:szCs w:val="18"/>
        </w:rPr>
        <w:t> </w:t>
      </w:r>
      <w:r w:rsidRPr="00FF52E9">
        <w:rPr>
          <w:rFonts w:ascii="Times New Roman" w:hAnsi="Times New Roman" w:cs="Times New Roman"/>
          <w:sz w:val="18"/>
          <w:szCs w:val="18"/>
        </w:rPr>
        <w:t xml:space="preserve">38.3-01/1190 </w:t>
      </w:r>
      <w:r>
        <w:rPr>
          <w:rFonts w:ascii="Times New Roman" w:hAnsi="Times New Roman" w:cs="Times New Roman"/>
          <w:sz w:val="18"/>
          <w:szCs w:val="18"/>
        </w:rPr>
        <w:t>"</w:t>
      </w:r>
      <w:r w:rsidRPr="00FF52E9">
        <w:rPr>
          <w:rFonts w:ascii="Times New Roman" w:hAnsi="Times New Roman" w:cs="Times New Roman"/>
          <w:sz w:val="18"/>
          <w:szCs w:val="18"/>
        </w:rPr>
        <w:t>Par MK 2019.</w:t>
      </w:r>
      <w:r>
        <w:rPr>
          <w:rFonts w:ascii="Times New Roman" w:hAnsi="Times New Roman" w:cs="Times New Roman"/>
          <w:sz w:val="18"/>
          <w:szCs w:val="18"/>
        </w:rPr>
        <w:t> gada 23. aprīļa</w:t>
      </w:r>
      <w:r w:rsidRPr="00FF52E9">
        <w:rPr>
          <w:rFonts w:ascii="Times New Roman" w:hAnsi="Times New Roman" w:cs="Times New Roman"/>
          <w:sz w:val="18"/>
          <w:szCs w:val="18"/>
        </w:rPr>
        <w:t xml:space="preserve"> sēdes protokola Nr.</w:t>
      </w:r>
      <w:r>
        <w:rPr>
          <w:rFonts w:ascii="Times New Roman" w:hAnsi="Times New Roman" w:cs="Times New Roman"/>
          <w:sz w:val="18"/>
          <w:szCs w:val="18"/>
        </w:rPr>
        <w:t> </w:t>
      </w:r>
      <w:r w:rsidRPr="00FF52E9">
        <w:rPr>
          <w:rFonts w:ascii="Times New Roman" w:hAnsi="Times New Roman" w:cs="Times New Roman"/>
          <w:sz w:val="18"/>
          <w:szCs w:val="18"/>
        </w:rPr>
        <w:t xml:space="preserve">21 (23.§, 6.p.) izpildi un par turpmāko rīcību ar neattiecināmajām izmaksām Eiropas Savienības struktūrfondu un Kohēzijas fonda </w:t>
      </w:r>
      <w:proofErr w:type="gramStart"/>
      <w:r w:rsidRPr="00FF52E9">
        <w:rPr>
          <w:rFonts w:ascii="Times New Roman" w:hAnsi="Times New Roman" w:cs="Times New Roman"/>
          <w:sz w:val="18"/>
          <w:szCs w:val="18"/>
        </w:rPr>
        <w:t>2014.</w:t>
      </w:r>
      <w:r w:rsidRPr="00B9344B">
        <w:t xml:space="preserve"> </w:t>
      </w:r>
      <w:r w:rsidRPr="00B9344B">
        <w:rPr>
          <w:rFonts w:ascii="Times New Roman" w:hAnsi="Times New Roman" w:cs="Times New Roman"/>
          <w:sz w:val="18"/>
          <w:szCs w:val="18"/>
        </w:rPr>
        <w:t>–</w:t>
      </w:r>
      <w:r>
        <w:rPr>
          <w:rFonts w:ascii="Times New Roman" w:hAnsi="Times New Roman" w:cs="Times New Roman"/>
          <w:sz w:val="18"/>
          <w:szCs w:val="18"/>
        </w:rPr>
        <w:t xml:space="preserve"> </w:t>
      </w:r>
      <w:r w:rsidRPr="00FF52E9">
        <w:rPr>
          <w:rFonts w:ascii="Times New Roman" w:hAnsi="Times New Roman" w:cs="Times New Roman"/>
          <w:sz w:val="18"/>
          <w:szCs w:val="18"/>
        </w:rPr>
        <w:t>2020.</w:t>
      </w:r>
      <w:proofErr w:type="gramEnd"/>
      <w:r>
        <w:rPr>
          <w:rFonts w:ascii="Times New Roman" w:hAnsi="Times New Roman" w:cs="Times New Roman"/>
          <w:sz w:val="18"/>
          <w:szCs w:val="18"/>
        </w:rPr>
        <w:t> </w:t>
      </w:r>
      <w:r w:rsidRPr="00FF52E9">
        <w:rPr>
          <w:rFonts w:ascii="Times New Roman" w:hAnsi="Times New Roman" w:cs="Times New Roman"/>
          <w:sz w:val="18"/>
          <w:szCs w:val="18"/>
        </w:rPr>
        <w:t>gada plānošanas perioda īstenošanā</w:t>
      </w:r>
      <w:r>
        <w:rPr>
          <w:rFonts w:ascii="Times New Roman" w:hAnsi="Times New Roman" w:cs="Times New Roman"/>
          <w:sz w:val="18"/>
          <w:szCs w:val="18"/>
        </w:rPr>
        <w:t>"</w:t>
      </w:r>
      <w:r w:rsidRPr="00FF52E9">
        <w:rPr>
          <w:rFonts w:ascii="Times New Roman" w:hAnsi="Times New Roman" w:cs="Times New Roman"/>
          <w:sz w:val="18"/>
          <w:szCs w:val="18"/>
        </w:rPr>
        <w:t xml:space="preserve"> Finanšu ministrijai.</w:t>
      </w:r>
      <w:r w:rsidRPr="00FF52E9">
        <w:t xml:space="preserve"> </w:t>
      </w:r>
      <w:r w:rsidRPr="0089602E">
        <w:rPr>
          <w:rFonts w:ascii="Times New Roman" w:hAnsi="Times New Roman" w:cs="Times New Roman"/>
          <w:sz w:val="18"/>
          <w:szCs w:val="18"/>
        </w:rPr>
        <w:t>Kopsavilkumu skat. anotācijas pielikumā</w:t>
      </w:r>
      <w:r>
        <w:rPr>
          <w:rFonts w:ascii="Times New Roman" w:hAnsi="Times New Roman" w:cs="Times New Roman"/>
          <w:sz w:val="18"/>
          <w:szCs w:val="18"/>
        </w:rPr>
        <w:t xml:space="preserve"> Nr. 1.</w:t>
      </w:r>
    </w:p>
  </w:footnote>
  <w:footnote w:id="5">
    <w:p w14:paraId="2EAEAA22" w14:textId="0C4D1568" w:rsidR="000D472D" w:rsidRDefault="000D472D" w:rsidP="000455F3">
      <w:pPr>
        <w:pStyle w:val="FootnoteText"/>
        <w:jc w:val="both"/>
      </w:pPr>
      <w:r>
        <w:rPr>
          <w:rStyle w:val="FootnoteReference"/>
        </w:rPr>
        <w:footnoteRef/>
      </w:r>
      <w:r>
        <w:t xml:space="preserve"> </w:t>
      </w:r>
      <w:r w:rsidR="00112268">
        <w:rPr>
          <w:rFonts w:ascii="Times New Roman" w:hAnsi="Times New Roman" w:cs="Times New Roman"/>
          <w:sz w:val="18"/>
          <w:szCs w:val="18"/>
        </w:rPr>
        <w:t>Ministru kabineta</w:t>
      </w:r>
      <w:r w:rsidRPr="000455F3">
        <w:rPr>
          <w:rFonts w:ascii="Times New Roman" w:hAnsi="Times New Roman" w:cs="Times New Roman"/>
          <w:sz w:val="18"/>
          <w:szCs w:val="18"/>
        </w:rPr>
        <w:t xml:space="preserve"> 2015.</w:t>
      </w:r>
      <w:r>
        <w:rPr>
          <w:rFonts w:ascii="Times New Roman" w:hAnsi="Times New Roman" w:cs="Times New Roman"/>
          <w:sz w:val="18"/>
          <w:szCs w:val="18"/>
        </w:rPr>
        <w:t> gada 16. jūnija</w:t>
      </w:r>
      <w:r w:rsidRPr="000455F3">
        <w:rPr>
          <w:rFonts w:ascii="Times New Roman" w:hAnsi="Times New Roman" w:cs="Times New Roman"/>
          <w:sz w:val="18"/>
          <w:szCs w:val="18"/>
        </w:rPr>
        <w:t xml:space="preserve"> noteikumi Nr. 313 "Darbības programmas "Izaugsme un nodarbinātība" 9.2.2. specifiskā atbalsta mērķa "Palielināt kvalitatīvu institucionālai aprūpei alternatīvu sociālo pakalpojumu dzīvesvietā un ģimeniskai videi pietuvinātu pakalpojumu pieejamību personām ar invaliditāti un bērniem" 9.2.2.1. pasākuma "</w:t>
      </w:r>
      <w:proofErr w:type="spellStart"/>
      <w:r w:rsidRPr="000455F3">
        <w:rPr>
          <w:rFonts w:ascii="Times New Roman" w:hAnsi="Times New Roman" w:cs="Times New Roman"/>
          <w:sz w:val="18"/>
          <w:szCs w:val="18"/>
        </w:rPr>
        <w:t>Deinstitucionalizācija</w:t>
      </w:r>
      <w:proofErr w:type="spellEnd"/>
      <w:r w:rsidRPr="000455F3">
        <w:rPr>
          <w:rFonts w:ascii="Times New Roman" w:hAnsi="Times New Roman" w:cs="Times New Roman"/>
          <w:sz w:val="18"/>
          <w:szCs w:val="18"/>
        </w:rPr>
        <w:t>" īstenošanas noteikumi" (turpmāk – MK noteikumi Nr. 313)</w:t>
      </w:r>
    </w:p>
  </w:footnote>
  <w:footnote w:id="6">
    <w:p w14:paraId="408314B5" w14:textId="7DFA26BE" w:rsidR="000D472D" w:rsidRPr="00CE7D37" w:rsidRDefault="000D472D" w:rsidP="004354E9">
      <w:pPr>
        <w:pStyle w:val="FootnoteText"/>
        <w:jc w:val="both"/>
        <w:rPr>
          <w:rFonts w:ascii="Times New Roman" w:hAnsi="Times New Roman" w:cs="Times New Roman"/>
          <w:sz w:val="18"/>
          <w:szCs w:val="18"/>
        </w:rPr>
      </w:pPr>
      <w:r>
        <w:rPr>
          <w:rStyle w:val="FootnoteReference"/>
        </w:rPr>
        <w:footnoteRef/>
      </w:r>
      <w:r>
        <w:t xml:space="preserve"> </w:t>
      </w:r>
      <w:r w:rsidRPr="00751762">
        <w:rPr>
          <w:rFonts w:ascii="Times New Roman" w:hAnsi="Times New Roman" w:cs="Times New Roman"/>
          <w:sz w:val="18"/>
          <w:szCs w:val="18"/>
        </w:rPr>
        <w:t>Informatīvs ziņojums "Par Eiropas Savienības struktūrfondu un Kohēzijas fonda 2014.–</w:t>
      </w:r>
      <w:proofErr w:type="gramStart"/>
      <w:r w:rsidRPr="00751762">
        <w:rPr>
          <w:rFonts w:ascii="Times New Roman" w:hAnsi="Times New Roman" w:cs="Times New Roman"/>
          <w:sz w:val="18"/>
          <w:szCs w:val="18"/>
        </w:rPr>
        <w:t>2020.gada</w:t>
      </w:r>
      <w:proofErr w:type="gramEnd"/>
      <w:r w:rsidRPr="00751762">
        <w:rPr>
          <w:rFonts w:ascii="Times New Roman" w:hAnsi="Times New Roman" w:cs="Times New Roman"/>
          <w:sz w:val="18"/>
          <w:szCs w:val="18"/>
        </w:rPr>
        <w:t xml:space="preserve"> plānošanas perioda darbības programmas </w:t>
      </w:r>
      <w:r>
        <w:rPr>
          <w:rFonts w:ascii="Times New Roman" w:hAnsi="Times New Roman" w:cs="Times New Roman"/>
          <w:sz w:val="18"/>
          <w:szCs w:val="18"/>
        </w:rPr>
        <w:t>"</w:t>
      </w:r>
      <w:r w:rsidRPr="00751762">
        <w:rPr>
          <w:rFonts w:ascii="Times New Roman" w:hAnsi="Times New Roman" w:cs="Times New Roman"/>
          <w:sz w:val="18"/>
          <w:szCs w:val="18"/>
        </w:rPr>
        <w:t>Izaugsme un nodarbinātība</w:t>
      </w:r>
      <w:r>
        <w:rPr>
          <w:rFonts w:ascii="Times New Roman" w:hAnsi="Times New Roman" w:cs="Times New Roman"/>
          <w:sz w:val="18"/>
          <w:szCs w:val="18"/>
        </w:rPr>
        <w:t>"</w:t>
      </w:r>
      <w:r w:rsidRPr="00751762">
        <w:rPr>
          <w:rFonts w:ascii="Times New Roman" w:hAnsi="Times New Roman" w:cs="Times New Roman"/>
          <w:sz w:val="18"/>
          <w:szCs w:val="18"/>
        </w:rPr>
        <w:t xml:space="preserve"> snieguma ietvarā noteikto mērķu sasniegšanas progresu un snieguma rezerves finansējuma tālāku izmantošanu</w:t>
      </w:r>
      <w:r>
        <w:rPr>
          <w:rFonts w:ascii="Times New Roman" w:hAnsi="Times New Roman" w:cs="Times New Roman"/>
          <w:sz w:val="18"/>
          <w:szCs w:val="18"/>
        </w:rPr>
        <w:t xml:space="preserve"> (turpmāk – Finanšu ministrijas informatīvais ziņojums)</w:t>
      </w:r>
    </w:p>
  </w:footnote>
  <w:footnote w:id="7">
    <w:p w14:paraId="134F6541" w14:textId="0D36182E" w:rsidR="000D472D" w:rsidRPr="0052592C" w:rsidRDefault="000D472D" w:rsidP="00F32AEF">
      <w:pPr>
        <w:pStyle w:val="FootnoteText"/>
        <w:jc w:val="both"/>
        <w:rPr>
          <w:rFonts w:ascii="Times New Roman" w:hAnsi="Times New Roman" w:cs="Times New Roman"/>
          <w:sz w:val="18"/>
          <w:szCs w:val="18"/>
        </w:rPr>
      </w:pPr>
      <w:r>
        <w:rPr>
          <w:rStyle w:val="FootnoteReference"/>
        </w:rPr>
        <w:footnoteRef/>
      </w:r>
      <w:r>
        <w:t xml:space="preserve"> </w:t>
      </w:r>
      <w:r w:rsidRPr="0052592C">
        <w:rPr>
          <w:rFonts w:ascii="Times New Roman" w:hAnsi="Times New Roman" w:cs="Times New Roman"/>
          <w:sz w:val="18"/>
          <w:szCs w:val="18"/>
        </w:rPr>
        <w:t>9.1.1.</w:t>
      </w:r>
      <w:r>
        <w:rPr>
          <w:rFonts w:ascii="Times New Roman" w:hAnsi="Times New Roman" w:cs="Times New Roman"/>
          <w:sz w:val="18"/>
          <w:szCs w:val="18"/>
        </w:rPr>
        <w:t> </w:t>
      </w:r>
      <w:r w:rsidRPr="0052592C">
        <w:rPr>
          <w:rFonts w:ascii="Times New Roman" w:hAnsi="Times New Roman" w:cs="Times New Roman"/>
          <w:sz w:val="18"/>
          <w:szCs w:val="18"/>
        </w:rPr>
        <w:t>specifiskā atbalsta mērķa "Palielināt nelabvēlīgākā situācijā esošu bezdarbnieku iekļaušanos darba tirgū" 9.1.1.1.</w:t>
      </w:r>
      <w:r>
        <w:rPr>
          <w:rFonts w:ascii="Times New Roman" w:hAnsi="Times New Roman" w:cs="Times New Roman"/>
          <w:sz w:val="18"/>
          <w:szCs w:val="18"/>
        </w:rPr>
        <w:t> </w:t>
      </w:r>
      <w:r w:rsidRPr="0052592C">
        <w:rPr>
          <w:rFonts w:ascii="Times New Roman" w:hAnsi="Times New Roman" w:cs="Times New Roman"/>
          <w:sz w:val="18"/>
          <w:szCs w:val="18"/>
        </w:rPr>
        <w:t>pasākuma "Subsidētās darbavietas nelabvēlīgākā situācijā esošiem bezdarbniekiem</w:t>
      </w:r>
      <w:r>
        <w:rPr>
          <w:rFonts w:ascii="Times New Roman" w:hAnsi="Times New Roman" w:cs="Times New Roman"/>
          <w:sz w:val="18"/>
          <w:szCs w:val="18"/>
        </w:rPr>
        <w:t xml:space="preserve"> (turpmāk – 9.1.1.1. pasākums)</w:t>
      </w:r>
    </w:p>
  </w:footnote>
  <w:footnote w:id="8">
    <w:p w14:paraId="0D69AA12" w14:textId="1303FB51" w:rsidR="000D472D" w:rsidRPr="00F96C3A" w:rsidRDefault="000D472D" w:rsidP="00462776">
      <w:pPr>
        <w:pStyle w:val="FootnoteText"/>
        <w:jc w:val="both"/>
        <w:rPr>
          <w:rFonts w:ascii="Times New Roman" w:hAnsi="Times New Roman" w:cs="Times New Roman"/>
          <w:sz w:val="18"/>
          <w:szCs w:val="18"/>
        </w:rPr>
      </w:pPr>
      <w:r>
        <w:rPr>
          <w:rStyle w:val="FootnoteReference"/>
        </w:rPr>
        <w:footnoteRef/>
      </w:r>
      <w:r>
        <w:t xml:space="preserve"> </w:t>
      </w:r>
      <w:r w:rsidRPr="00F96C3A">
        <w:rPr>
          <w:rFonts w:ascii="Times New Roman" w:hAnsi="Times New Roman" w:cs="Times New Roman"/>
          <w:sz w:val="18"/>
          <w:szCs w:val="18"/>
        </w:rPr>
        <w:t>9.1.1.</w:t>
      </w:r>
      <w:r>
        <w:rPr>
          <w:rFonts w:ascii="Times New Roman" w:hAnsi="Times New Roman" w:cs="Times New Roman"/>
          <w:sz w:val="18"/>
          <w:szCs w:val="18"/>
        </w:rPr>
        <w:t> </w:t>
      </w:r>
      <w:r w:rsidRPr="00F96C3A">
        <w:rPr>
          <w:rFonts w:ascii="Times New Roman" w:hAnsi="Times New Roman" w:cs="Times New Roman"/>
          <w:sz w:val="18"/>
          <w:szCs w:val="18"/>
        </w:rPr>
        <w:t>specifiskā atbalsta mērķa "Palielināt nelabvēlīgākā situācijā esošu bezdarbnieku iekļaušanos darba tirgū" 9.1.1.2.</w:t>
      </w:r>
      <w:r>
        <w:rPr>
          <w:rFonts w:ascii="Times New Roman" w:hAnsi="Times New Roman" w:cs="Times New Roman"/>
          <w:sz w:val="18"/>
          <w:szCs w:val="18"/>
        </w:rPr>
        <w:t> </w:t>
      </w:r>
      <w:r w:rsidRPr="00F96C3A">
        <w:rPr>
          <w:rFonts w:ascii="Times New Roman" w:hAnsi="Times New Roman" w:cs="Times New Roman"/>
          <w:sz w:val="18"/>
          <w:szCs w:val="18"/>
        </w:rPr>
        <w:t>pasākum</w:t>
      </w:r>
      <w:r>
        <w:rPr>
          <w:rFonts w:ascii="Times New Roman" w:hAnsi="Times New Roman" w:cs="Times New Roman"/>
          <w:sz w:val="18"/>
          <w:szCs w:val="18"/>
        </w:rPr>
        <w:t>s</w:t>
      </w:r>
      <w:r w:rsidRPr="00F96C3A">
        <w:rPr>
          <w:rFonts w:ascii="Times New Roman" w:hAnsi="Times New Roman" w:cs="Times New Roman"/>
          <w:sz w:val="18"/>
          <w:szCs w:val="18"/>
        </w:rPr>
        <w:t xml:space="preserve"> "Ilgstošo bezdarbnieku aktivizācijas pasākumi"</w:t>
      </w:r>
      <w:r>
        <w:rPr>
          <w:rFonts w:ascii="Times New Roman" w:hAnsi="Times New Roman" w:cs="Times New Roman"/>
          <w:sz w:val="18"/>
          <w:szCs w:val="18"/>
        </w:rPr>
        <w:t xml:space="preserve"> (turpmāk – 9.1.1.2. pasākums);</w:t>
      </w:r>
    </w:p>
  </w:footnote>
  <w:footnote w:id="9">
    <w:p w14:paraId="55AB719B" w14:textId="5F1E16BC" w:rsidR="000D472D" w:rsidRDefault="000D472D" w:rsidP="00462776">
      <w:pPr>
        <w:pStyle w:val="FootnoteText"/>
        <w:jc w:val="both"/>
      </w:pPr>
      <w:r>
        <w:rPr>
          <w:rStyle w:val="FootnoteReference"/>
        </w:rPr>
        <w:footnoteRef/>
      </w:r>
      <w:r>
        <w:t xml:space="preserve"> </w:t>
      </w:r>
      <w:r w:rsidRPr="00F96C3A">
        <w:rPr>
          <w:rFonts w:ascii="Times New Roman" w:hAnsi="Times New Roman" w:cs="Times New Roman"/>
          <w:sz w:val="18"/>
          <w:szCs w:val="18"/>
        </w:rPr>
        <w:t>9.1.1. specifiskā atbalsta mērķa "Palielināt nelabvēlīgākā situācijā esošu bezdarbnieku iekļaušanos darba tirgū" 9.1.1.3.</w:t>
      </w:r>
      <w:r>
        <w:rPr>
          <w:rFonts w:ascii="Times New Roman" w:hAnsi="Times New Roman" w:cs="Times New Roman"/>
          <w:sz w:val="18"/>
          <w:szCs w:val="18"/>
        </w:rPr>
        <w:t> </w:t>
      </w:r>
      <w:r w:rsidRPr="00F96C3A">
        <w:rPr>
          <w:rFonts w:ascii="Times New Roman" w:hAnsi="Times New Roman" w:cs="Times New Roman"/>
          <w:sz w:val="18"/>
          <w:szCs w:val="18"/>
        </w:rPr>
        <w:t>pasākum</w:t>
      </w:r>
      <w:r>
        <w:rPr>
          <w:rFonts w:ascii="Times New Roman" w:hAnsi="Times New Roman" w:cs="Times New Roman"/>
          <w:sz w:val="18"/>
          <w:szCs w:val="18"/>
        </w:rPr>
        <w:t>s</w:t>
      </w:r>
      <w:r w:rsidRPr="00F96C3A">
        <w:rPr>
          <w:rFonts w:ascii="Times New Roman" w:hAnsi="Times New Roman" w:cs="Times New Roman"/>
          <w:sz w:val="18"/>
          <w:szCs w:val="18"/>
        </w:rPr>
        <w:t xml:space="preserve"> "Atbalsts sociālajai uzņēmējdarbībai"</w:t>
      </w:r>
      <w:r>
        <w:rPr>
          <w:rFonts w:ascii="Times New Roman" w:hAnsi="Times New Roman" w:cs="Times New Roman"/>
          <w:sz w:val="18"/>
          <w:szCs w:val="18"/>
        </w:rPr>
        <w:t xml:space="preserve"> </w:t>
      </w:r>
      <w:r w:rsidRPr="00462776">
        <w:rPr>
          <w:rFonts w:ascii="Times New Roman" w:hAnsi="Times New Roman" w:cs="Times New Roman"/>
          <w:sz w:val="18"/>
          <w:szCs w:val="18"/>
        </w:rPr>
        <w:t>(turpmāk – 9.1.1.</w:t>
      </w:r>
      <w:r>
        <w:rPr>
          <w:rFonts w:ascii="Times New Roman" w:hAnsi="Times New Roman" w:cs="Times New Roman"/>
          <w:sz w:val="18"/>
          <w:szCs w:val="18"/>
        </w:rPr>
        <w:t>3</w:t>
      </w:r>
      <w:r w:rsidRPr="00462776">
        <w:rPr>
          <w:rFonts w:ascii="Times New Roman" w:hAnsi="Times New Roman" w:cs="Times New Roman"/>
          <w:sz w:val="18"/>
          <w:szCs w:val="18"/>
        </w:rPr>
        <w:t>. pasākums)</w:t>
      </w:r>
      <w:r>
        <w:rPr>
          <w:rFonts w:ascii="Times New Roman" w:hAnsi="Times New Roman" w:cs="Times New Roman"/>
          <w:sz w:val="18"/>
          <w:szCs w:val="18"/>
        </w:rPr>
        <w:t>;</w:t>
      </w:r>
    </w:p>
  </w:footnote>
  <w:footnote w:id="10">
    <w:p w14:paraId="58FAABAD" w14:textId="47B5B196" w:rsidR="000D472D" w:rsidRPr="00A8127C" w:rsidRDefault="000D472D" w:rsidP="00B76E7E">
      <w:pPr>
        <w:pStyle w:val="FootnoteText"/>
        <w:jc w:val="both"/>
        <w:rPr>
          <w:rFonts w:ascii="Times New Roman" w:hAnsi="Times New Roman" w:cs="Times New Roman"/>
          <w:sz w:val="18"/>
          <w:szCs w:val="18"/>
        </w:rPr>
      </w:pPr>
      <w:r>
        <w:rPr>
          <w:rStyle w:val="FootnoteReference"/>
        </w:rPr>
        <w:footnoteRef/>
      </w:r>
      <w:r>
        <w:t xml:space="preserve"> </w:t>
      </w:r>
      <w:r w:rsidRPr="00A8127C">
        <w:rPr>
          <w:rFonts w:ascii="Times New Roman" w:hAnsi="Times New Roman" w:cs="Times New Roman"/>
          <w:sz w:val="18"/>
          <w:szCs w:val="18"/>
        </w:rPr>
        <w:t>9.1.4.</w:t>
      </w:r>
      <w:r>
        <w:rPr>
          <w:rFonts w:ascii="Times New Roman" w:hAnsi="Times New Roman" w:cs="Times New Roman"/>
          <w:sz w:val="18"/>
          <w:szCs w:val="18"/>
        </w:rPr>
        <w:t> </w:t>
      </w:r>
      <w:r w:rsidRPr="00A8127C">
        <w:rPr>
          <w:rFonts w:ascii="Times New Roman" w:hAnsi="Times New Roman" w:cs="Times New Roman"/>
          <w:sz w:val="18"/>
          <w:szCs w:val="18"/>
        </w:rPr>
        <w:t>specifiskā atbalsta mērķa "Palielināt diskriminācijas riskiem pakļauto iedzīvotāju integrāciju sabiedrībā un darba tirgū" 9.1.4.1.</w:t>
      </w:r>
      <w:r>
        <w:rPr>
          <w:rFonts w:ascii="Times New Roman" w:hAnsi="Times New Roman" w:cs="Times New Roman"/>
          <w:sz w:val="18"/>
          <w:szCs w:val="18"/>
        </w:rPr>
        <w:t> </w:t>
      </w:r>
      <w:r w:rsidRPr="00A8127C">
        <w:rPr>
          <w:rFonts w:ascii="Times New Roman" w:hAnsi="Times New Roman" w:cs="Times New Roman"/>
          <w:sz w:val="18"/>
          <w:szCs w:val="18"/>
        </w:rPr>
        <w:t>pasākuma "Profesionālā rehabilitācija"</w:t>
      </w:r>
      <w:r>
        <w:rPr>
          <w:rFonts w:ascii="Times New Roman" w:hAnsi="Times New Roman" w:cs="Times New Roman"/>
          <w:sz w:val="18"/>
          <w:szCs w:val="18"/>
        </w:rPr>
        <w:t xml:space="preserve"> (turpmāk – 9.1.4.1. pasākums);</w:t>
      </w:r>
    </w:p>
  </w:footnote>
  <w:footnote w:id="11">
    <w:p w14:paraId="2EA683FB" w14:textId="331635E6" w:rsidR="000D472D" w:rsidRPr="00462776" w:rsidRDefault="000D472D" w:rsidP="00462776">
      <w:pPr>
        <w:pStyle w:val="FootnoteText"/>
        <w:jc w:val="both"/>
        <w:rPr>
          <w:rFonts w:ascii="Times New Roman" w:hAnsi="Times New Roman" w:cs="Times New Roman"/>
          <w:sz w:val="18"/>
          <w:szCs w:val="18"/>
        </w:rPr>
      </w:pPr>
      <w:r>
        <w:rPr>
          <w:rStyle w:val="FootnoteReference"/>
        </w:rPr>
        <w:footnoteRef/>
      </w:r>
      <w:r>
        <w:t xml:space="preserve"> </w:t>
      </w:r>
      <w:r w:rsidRPr="00462776">
        <w:rPr>
          <w:rFonts w:ascii="Times New Roman" w:hAnsi="Times New Roman" w:cs="Times New Roman"/>
          <w:sz w:val="18"/>
          <w:szCs w:val="18"/>
        </w:rPr>
        <w:t>9.1.4. specifiskā atbalsta mērķa "Palielināt diskriminācijas riskiem pakļauto iedzīvotāju integrāciju sabiedrībā un darba tirgū" 9.1.4.2. pasākuma "</w:t>
      </w:r>
      <w:r w:rsidRPr="004F286C">
        <w:rPr>
          <w:rFonts w:ascii="Times New Roman" w:hAnsi="Times New Roman" w:cs="Times New Roman"/>
          <w:sz w:val="18"/>
          <w:szCs w:val="18"/>
        </w:rPr>
        <w:t xml:space="preserve">Funkcionēšanas novērtēšanas sistēmas izveide un ieviešana un </w:t>
      </w:r>
      <w:proofErr w:type="spellStart"/>
      <w:r w:rsidRPr="004F286C">
        <w:rPr>
          <w:rFonts w:ascii="Times New Roman" w:hAnsi="Times New Roman" w:cs="Times New Roman"/>
          <w:sz w:val="18"/>
          <w:szCs w:val="18"/>
        </w:rPr>
        <w:t>asistīvo</w:t>
      </w:r>
      <w:proofErr w:type="spellEnd"/>
      <w:r w:rsidRPr="004F286C">
        <w:rPr>
          <w:rFonts w:ascii="Times New Roman" w:hAnsi="Times New Roman" w:cs="Times New Roman"/>
          <w:sz w:val="18"/>
          <w:szCs w:val="18"/>
        </w:rPr>
        <w:t xml:space="preserve"> tehnoloģiju (tehnisko palīglīdzekļu) pieejamības un pielietojuma Latvijas izglītības iestādēs izpēte"</w:t>
      </w:r>
      <w:r>
        <w:rPr>
          <w:rFonts w:ascii="Times New Roman" w:hAnsi="Times New Roman" w:cs="Times New Roman"/>
          <w:sz w:val="18"/>
          <w:szCs w:val="18"/>
        </w:rPr>
        <w:t xml:space="preserve"> (turpmāk – 9.1.4.2. pasākums);</w:t>
      </w:r>
    </w:p>
  </w:footnote>
  <w:footnote w:id="12">
    <w:p w14:paraId="03000B6F" w14:textId="75621B87" w:rsidR="000D472D" w:rsidRPr="00462776" w:rsidRDefault="000D472D" w:rsidP="00462776">
      <w:pPr>
        <w:pStyle w:val="FootnoteText"/>
        <w:jc w:val="both"/>
        <w:rPr>
          <w:rFonts w:ascii="Times New Roman" w:hAnsi="Times New Roman" w:cs="Times New Roman"/>
          <w:sz w:val="18"/>
          <w:szCs w:val="18"/>
        </w:rPr>
      </w:pPr>
      <w:r>
        <w:rPr>
          <w:rStyle w:val="FootnoteReference"/>
        </w:rPr>
        <w:footnoteRef/>
      </w:r>
      <w:r>
        <w:t xml:space="preserve"> </w:t>
      </w:r>
      <w:r w:rsidRPr="00462776">
        <w:rPr>
          <w:rFonts w:ascii="Times New Roman" w:hAnsi="Times New Roman" w:cs="Times New Roman"/>
          <w:sz w:val="18"/>
          <w:szCs w:val="18"/>
        </w:rPr>
        <w:t>9.1.4. specifiskā atbalsta mērķa "Palielināt diskriminācijas riskiem pakļauto personu integrāciju sabiedrībā un darba tirgū" 9.1.4.4. pasākuma "Dažādību veicināšana (diskriminācijas novēršana)"</w:t>
      </w:r>
      <w:r>
        <w:rPr>
          <w:rFonts w:ascii="Times New Roman" w:hAnsi="Times New Roman" w:cs="Times New Roman"/>
          <w:sz w:val="18"/>
          <w:szCs w:val="18"/>
        </w:rPr>
        <w:t xml:space="preserve"> (turpmāk – 9.1.4.4. pasākums);</w:t>
      </w:r>
    </w:p>
  </w:footnote>
  <w:footnote w:id="13">
    <w:p w14:paraId="3A7EB1C5" w14:textId="38959215" w:rsidR="000D472D" w:rsidRPr="00706DD9" w:rsidRDefault="000D472D" w:rsidP="00706DD9">
      <w:pPr>
        <w:pStyle w:val="FootnoteText"/>
        <w:jc w:val="both"/>
        <w:rPr>
          <w:rFonts w:ascii="Times New Roman" w:hAnsi="Times New Roman" w:cs="Times New Roman"/>
          <w:sz w:val="18"/>
          <w:szCs w:val="18"/>
        </w:rPr>
      </w:pPr>
      <w:r>
        <w:rPr>
          <w:rStyle w:val="FootnoteReference"/>
        </w:rPr>
        <w:footnoteRef/>
      </w:r>
      <w:r>
        <w:t xml:space="preserve"> </w:t>
      </w:r>
      <w:r w:rsidRPr="00706DD9">
        <w:rPr>
          <w:rFonts w:ascii="Times New Roman" w:hAnsi="Times New Roman" w:cs="Times New Roman"/>
          <w:sz w:val="18"/>
          <w:szCs w:val="18"/>
        </w:rPr>
        <w:t>9.2.1.specifiskā atbalsta mērķa "Paaugstināt sociālo dienestu darba efektivitāti un darbinieku profesionalitāti darbam ar riska situācijās esošām personām" 9.2.1.1.pasākuma "Profesionāla sociālā darba attīstība pašvaldībās"</w:t>
      </w:r>
      <w:r>
        <w:rPr>
          <w:rFonts w:ascii="Times New Roman" w:hAnsi="Times New Roman" w:cs="Times New Roman"/>
          <w:sz w:val="18"/>
          <w:szCs w:val="18"/>
        </w:rPr>
        <w:t xml:space="preserve"> (turpmāk – 9.2.1.1. pasākums);</w:t>
      </w:r>
    </w:p>
  </w:footnote>
  <w:footnote w:id="14">
    <w:p w14:paraId="65C6EA3B" w14:textId="77777777" w:rsidR="000D472D" w:rsidRPr="00474344" w:rsidRDefault="000D472D" w:rsidP="0004396A">
      <w:pPr>
        <w:pStyle w:val="FootnoteText"/>
        <w:jc w:val="both"/>
        <w:rPr>
          <w:rFonts w:ascii="Times New Roman" w:hAnsi="Times New Roman" w:cs="Times New Roman"/>
          <w:sz w:val="18"/>
          <w:szCs w:val="18"/>
        </w:rPr>
      </w:pPr>
      <w:r>
        <w:rPr>
          <w:rStyle w:val="FootnoteReference"/>
        </w:rPr>
        <w:footnoteRef/>
      </w:r>
      <w:r>
        <w:t xml:space="preserve"> </w:t>
      </w:r>
      <w:r w:rsidRPr="00474344">
        <w:rPr>
          <w:rFonts w:ascii="Times New Roman" w:hAnsi="Times New Roman" w:cs="Times New Roman"/>
          <w:sz w:val="18"/>
          <w:szCs w:val="18"/>
        </w:rPr>
        <w:t>9.2.1. specifiskā atbalsta mērķa "Paaugstināt sociālo dienestu darba efektivitāti un darbinieku profesionalitāti darbam ar riska situācijā esošām personām" 9.2.1.3. pasākuma "Atbalsts speciālistiem darbam ar bērniem ar saskarsmes grūtībām un uzvedības traucējumiem un vardarbību ģimenē"</w:t>
      </w:r>
      <w:r>
        <w:rPr>
          <w:rFonts w:ascii="Times New Roman" w:hAnsi="Times New Roman" w:cs="Times New Roman"/>
          <w:sz w:val="18"/>
          <w:szCs w:val="18"/>
        </w:rPr>
        <w:t xml:space="preserve"> (turpmāk – 9.2.1.3. pasākums);</w:t>
      </w:r>
    </w:p>
  </w:footnote>
  <w:footnote w:id="15">
    <w:p w14:paraId="16DE2D25" w14:textId="3FD1AA5E" w:rsidR="000D472D" w:rsidRDefault="000D472D">
      <w:pPr>
        <w:pStyle w:val="FootnoteText"/>
      </w:pPr>
      <w:r>
        <w:rPr>
          <w:rStyle w:val="FootnoteReference"/>
        </w:rPr>
        <w:footnoteRef/>
      </w:r>
      <w:r>
        <w:t xml:space="preserve"> </w:t>
      </w:r>
      <w:r w:rsidRPr="004D2F9A">
        <w:rPr>
          <w:rFonts w:ascii="Times New Roman" w:hAnsi="Times New Roman" w:cs="Times New Roman"/>
          <w:sz w:val="18"/>
          <w:szCs w:val="18"/>
        </w:rPr>
        <w:t>Kohēzijas politikas vadības informācijas sistēma (turpmāk – KPVIS)</w:t>
      </w:r>
    </w:p>
  </w:footnote>
  <w:footnote w:id="16">
    <w:p w14:paraId="730478CE" w14:textId="6E01341B" w:rsidR="000D472D" w:rsidRDefault="000D472D" w:rsidP="00403EA7">
      <w:pPr>
        <w:pStyle w:val="FootnoteText"/>
        <w:jc w:val="both"/>
      </w:pPr>
      <w:r>
        <w:rPr>
          <w:rStyle w:val="FootnoteReference"/>
        </w:rPr>
        <w:footnoteRef/>
      </w:r>
      <w:r>
        <w:t xml:space="preserve"> </w:t>
      </w:r>
      <w:r w:rsidRPr="009371FB">
        <w:rPr>
          <w:rFonts w:ascii="Times New Roman" w:hAnsi="Times New Roman" w:cs="Times New Roman"/>
          <w:sz w:val="18"/>
          <w:szCs w:val="18"/>
        </w:rPr>
        <w:t xml:space="preserve">Zemgales plānošanas reģionam (turpmāk – PR) – līgumsodi 7196 </w:t>
      </w:r>
      <w:proofErr w:type="spellStart"/>
      <w:r w:rsidRPr="009371FB">
        <w:rPr>
          <w:rFonts w:ascii="Times New Roman" w:hAnsi="Times New Roman" w:cs="Times New Roman"/>
          <w:i/>
          <w:iCs/>
          <w:sz w:val="18"/>
          <w:szCs w:val="18"/>
        </w:rPr>
        <w:t>euro</w:t>
      </w:r>
      <w:proofErr w:type="spellEnd"/>
      <w:r w:rsidRPr="009371FB">
        <w:rPr>
          <w:rFonts w:ascii="Times New Roman" w:hAnsi="Times New Roman" w:cs="Times New Roman"/>
          <w:sz w:val="18"/>
          <w:szCs w:val="18"/>
        </w:rPr>
        <w:t xml:space="preserve">, Rīgas PR – neatbilstoši veikti izdevumi 101,98 </w:t>
      </w:r>
      <w:proofErr w:type="spellStart"/>
      <w:r w:rsidRPr="009371FB">
        <w:rPr>
          <w:rFonts w:ascii="Times New Roman" w:hAnsi="Times New Roman" w:cs="Times New Roman"/>
          <w:i/>
          <w:iCs/>
          <w:sz w:val="18"/>
          <w:szCs w:val="18"/>
        </w:rPr>
        <w:t>euro</w:t>
      </w:r>
      <w:proofErr w:type="spellEnd"/>
      <w:r w:rsidRPr="009371FB">
        <w:rPr>
          <w:rFonts w:ascii="Times New Roman" w:hAnsi="Times New Roman" w:cs="Times New Roman"/>
          <w:sz w:val="18"/>
          <w:szCs w:val="18"/>
        </w:rPr>
        <w:t xml:space="preserve">, Vidzemes PR – neatbilstoši veikti izdevumi 140,17 </w:t>
      </w:r>
      <w:proofErr w:type="spellStart"/>
      <w:r w:rsidRPr="009371FB">
        <w:rPr>
          <w:rFonts w:ascii="Times New Roman" w:hAnsi="Times New Roman" w:cs="Times New Roman"/>
          <w:i/>
          <w:iCs/>
          <w:sz w:val="18"/>
          <w:szCs w:val="18"/>
        </w:rPr>
        <w:t>euro</w:t>
      </w:r>
      <w:proofErr w:type="spellEnd"/>
      <w:r w:rsidRPr="009371FB">
        <w:rPr>
          <w:rFonts w:ascii="Times New Roman" w:hAnsi="Times New Roman" w:cs="Times New Roman"/>
          <w:sz w:val="18"/>
          <w:szCs w:val="18"/>
        </w:rPr>
        <w:t xml:space="preserve">, Kurzemes PR – līgumsods 98,13 </w:t>
      </w:r>
      <w:proofErr w:type="spellStart"/>
      <w:r w:rsidRPr="009371FB">
        <w:rPr>
          <w:rFonts w:ascii="Times New Roman" w:hAnsi="Times New Roman" w:cs="Times New Roman"/>
          <w:i/>
          <w:iCs/>
          <w:sz w:val="18"/>
          <w:szCs w:val="18"/>
        </w:rPr>
        <w:t>euro</w:t>
      </w:r>
      <w:proofErr w:type="spellEnd"/>
      <w:r w:rsidRPr="009371FB">
        <w:rPr>
          <w:rFonts w:ascii="Times New Roman" w:hAnsi="Times New Roman" w:cs="Times New Roman"/>
          <w:sz w:val="18"/>
          <w:szCs w:val="18"/>
        </w:rPr>
        <w:t xml:space="preserve">, Latgales PR – 2649,90 </w:t>
      </w:r>
      <w:proofErr w:type="spellStart"/>
      <w:r w:rsidRPr="009371FB">
        <w:rPr>
          <w:rFonts w:ascii="Times New Roman" w:hAnsi="Times New Roman" w:cs="Times New Roman"/>
          <w:i/>
          <w:iCs/>
          <w:sz w:val="18"/>
          <w:szCs w:val="18"/>
        </w:rPr>
        <w:t>euro</w:t>
      </w:r>
      <w:proofErr w:type="spellEnd"/>
      <w:r>
        <w:rPr>
          <w:rFonts w:ascii="Times New Roman" w:hAnsi="Times New Roman" w:cs="Times New Roman"/>
          <w:i/>
          <w:iCs/>
          <w:sz w:val="18"/>
          <w:szCs w:val="18"/>
        </w:rPr>
        <w:t>;</w:t>
      </w:r>
    </w:p>
  </w:footnote>
  <w:footnote w:id="17">
    <w:p w14:paraId="75723D83" w14:textId="77777777" w:rsidR="000D472D" w:rsidRPr="00765D57" w:rsidRDefault="000D472D" w:rsidP="00587D86">
      <w:pPr>
        <w:pStyle w:val="FootnoteText"/>
        <w:jc w:val="both"/>
        <w:rPr>
          <w:rFonts w:ascii="Times New Roman" w:hAnsi="Times New Roman" w:cs="Times New Roman"/>
          <w:sz w:val="18"/>
          <w:szCs w:val="18"/>
        </w:rPr>
      </w:pPr>
      <w:r>
        <w:rPr>
          <w:rStyle w:val="FootnoteReference"/>
        </w:rPr>
        <w:footnoteRef/>
      </w:r>
      <w:r>
        <w:t xml:space="preserve"> </w:t>
      </w:r>
      <w:r w:rsidRPr="00765D57">
        <w:rPr>
          <w:rFonts w:ascii="Times New Roman" w:hAnsi="Times New Roman" w:cs="Times New Roman"/>
          <w:sz w:val="18"/>
          <w:szCs w:val="18"/>
        </w:rPr>
        <w:t>Nr.2.7.Vadlīnijas par finanšu korekciju piemērošanu, ziņošanu par Eiropas Savienības fondu ieviešanā konstatētajām</w:t>
      </w:r>
      <w:r>
        <w:rPr>
          <w:rFonts w:ascii="Times New Roman" w:hAnsi="Times New Roman" w:cs="Times New Roman"/>
          <w:sz w:val="18"/>
          <w:szCs w:val="18"/>
        </w:rPr>
        <w:t xml:space="preserve"> </w:t>
      </w:r>
      <w:r w:rsidRPr="00765D57">
        <w:rPr>
          <w:rFonts w:ascii="Times New Roman" w:hAnsi="Times New Roman" w:cs="Times New Roman"/>
          <w:sz w:val="18"/>
          <w:szCs w:val="18"/>
        </w:rPr>
        <w:t xml:space="preserve">neatbilstībām, neatbilstoši veikto izdevumu atgūšanu </w:t>
      </w:r>
      <w:proofErr w:type="gramStart"/>
      <w:r w:rsidRPr="00765D57">
        <w:rPr>
          <w:rFonts w:ascii="Times New Roman" w:hAnsi="Times New Roman" w:cs="Times New Roman"/>
          <w:sz w:val="18"/>
          <w:szCs w:val="18"/>
        </w:rPr>
        <w:t>2014.</w:t>
      </w:r>
      <w:r w:rsidRPr="00B9344B">
        <w:rPr>
          <w:rFonts w:ascii="Times New Roman" w:hAnsi="Times New Roman" w:cs="Times New Roman"/>
          <w:sz w:val="18"/>
          <w:szCs w:val="18"/>
        </w:rPr>
        <w:t xml:space="preserve"> </w:t>
      </w:r>
      <w:r w:rsidRPr="000455F3">
        <w:rPr>
          <w:rFonts w:ascii="Times New Roman" w:hAnsi="Times New Roman" w:cs="Times New Roman"/>
          <w:sz w:val="18"/>
          <w:szCs w:val="18"/>
        </w:rPr>
        <w:t>–</w:t>
      </w:r>
      <w:r>
        <w:rPr>
          <w:rFonts w:ascii="Times New Roman" w:hAnsi="Times New Roman" w:cs="Times New Roman"/>
          <w:sz w:val="18"/>
          <w:szCs w:val="18"/>
        </w:rPr>
        <w:t xml:space="preserve"> </w:t>
      </w:r>
      <w:r w:rsidRPr="00765D57">
        <w:rPr>
          <w:rFonts w:ascii="Times New Roman" w:hAnsi="Times New Roman" w:cs="Times New Roman"/>
          <w:sz w:val="18"/>
          <w:szCs w:val="18"/>
        </w:rPr>
        <w:t>2020.</w:t>
      </w:r>
      <w:proofErr w:type="gramEnd"/>
      <w:r>
        <w:rPr>
          <w:rFonts w:ascii="Times New Roman" w:hAnsi="Times New Roman" w:cs="Times New Roman"/>
          <w:sz w:val="18"/>
          <w:szCs w:val="18"/>
        </w:rPr>
        <w:t xml:space="preserve"> </w:t>
      </w:r>
      <w:r w:rsidRPr="00765D57">
        <w:rPr>
          <w:rFonts w:ascii="Times New Roman" w:hAnsi="Times New Roman" w:cs="Times New Roman"/>
          <w:sz w:val="18"/>
          <w:szCs w:val="18"/>
        </w:rPr>
        <w:t>gada plānošanas periodā</w:t>
      </w:r>
      <w:r>
        <w:rPr>
          <w:rFonts w:ascii="Times New Roman" w:hAnsi="Times New Roman" w:cs="Times New Roman"/>
          <w:sz w:val="18"/>
          <w:szCs w:val="18"/>
        </w:rPr>
        <w:t xml:space="preserve"> (turpmāk – neatbilstību vadlīnijas)</w:t>
      </w:r>
    </w:p>
  </w:footnote>
  <w:footnote w:id="18">
    <w:p w14:paraId="315E9641" w14:textId="3100FDD9" w:rsidR="000D472D" w:rsidRDefault="000D472D" w:rsidP="001253B5">
      <w:pPr>
        <w:pStyle w:val="FootnoteText"/>
        <w:jc w:val="both"/>
      </w:pPr>
      <w:r>
        <w:rPr>
          <w:rStyle w:val="FootnoteReference"/>
        </w:rPr>
        <w:footnoteRef/>
      </w:r>
      <w:r>
        <w:t xml:space="preserve"> </w:t>
      </w:r>
      <w:r w:rsidRPr="001253B5">
        <w:rPr>
          <w:rFonts w:ascii="Times New Roman" w:hAnsi="Times New Roman" w:cs="Times New Roman"/>
          <w:sz w:val="18"/>
          <w:szCs w:val="18"/>
        </w:rPr>
        <w:t>aprēķins iegūts, balstoties uz apkopotiem "atelpas brīža" pakalpojuma sniedzēju datiem:</w:t>
      </w:r>
      <w:proofErr w:type="gramStart"/>
      <w:r w:rsidRPr="001253B5">
        <w:rPr>
          <w:rFonts w:ascii="Times New Roman" w:hAnsi="Times New Roman" w:cs="Times New Roman"/>
          <w:sz w:val="18"/>
          <w:szCs w:val="18"/>
        </w:rPr>
        <w:t xml:space="preserve">  </w:t>
      </w:r>
      <w:proofErr w:type="gramEnd"/>
      <w:r w:rsidRPr="001253B5">
        <w:rPr>
          <w:rFonts w:ascii="Times New Roman" w:hAnsi="Times New Roman" w:cs="Times New Roman"/>
          <w:sz w:val="18"/>
          <w:szCs w:val="18"/>
        </w:rPr>
        <w:t xml:space="preserve">biedrība "Labāka rītdiena" – 116,28 </w:t>
      </w:r>
      <w:proofErr w:type="spellStart"/>
      <w:r w:rsidRPr="001253B5">
        <w:rPr>
          <w:rFonts w:ascii="Times New Roman" w:hAnsi="Times New Roman" w:cs="Times New Roman"/>
          <w:i/>
          <w:iCs/>
          <w:sz w:val="18"/>
          <w:szCs w:val="18"/>
        </w:rPr>
        <w:t>euro</w:t>
      </w:r>
      <w:proofErr w:type="spellEnd"/>
      <w:r w:rsidRPr="001253B5">
        <w:rPr>
          <w:rFonts w:ascii="Times New Roman" w:hAnsi="Times New Roman" w:cs="Times New Roman"/>
          <w:sz w:val="18"/>
          <w:szCs w:val="18"/>
        </w:rPr>
        <w:t xml:space="preserve">, biedrība "Cerību spārni" – 104,07 </w:t>
      </w:r>
      <w:proofErr w:type="spellStart"/>
      <w:r w:rsidRPr="001253B5">
        <w:rPr>
          <w:rFonts w:ascii="Times New Roman" w:hAnsi="Times New Roman" w:cs="Times New Roman"/>
          <w:i/>
          <w:iCs/>
          <w:sz w:val="18"/>
          <w:szCs w:val="18"/>
        </w:rPr>
        <w:t>euro</w:t>
      </w:r>
      <w:proofErr w:type="spellEnd"/>
      <w:r w:rsidRPr="001253B5">
        <w:rPr>
          <w:rFonts w:ascii="Times New Roman" w:hAnsi="Times New Roman" w:cs="Times New Roman"/>
          <w:sz w:val="18"/>
          <w:szCs w:val="18"/>
        </w:rPr>
        <w:t xml:space="preserve">, biedrība "Dižvanagi" – 342,77 </w:t>
      </w:r>
      <w:proofErr w:type="spellStart"/>
      <w:r w:rsidRPr="001253B5">
        <w:rPr>
          <w:rFonts w:ascii="Times New Roman" w:hAnsi="Times New Roman" w:cs="Times New Roman"/>
          <w:i/>
          <w:iCs/>
          <w:sz w:val="18"/>
          <w:szCs w:val="18"/>
        </w:rPr>
        <w:t>euro</w:t>
      </w:r>
      <w:proofErr w:type="spellEnd"/>
      <w:r w:rsidRPr="001253B5">
        <w:rPr>
          <w:rFonts w:ascii="Times New Roman" w:hAnsi="Times New Roman" w:cs="Times New Roman"/>
          <w:sz w:val="18"/>
          <w:szCs w:val="18"/>
        </w:rPr>
        <w:t xml:space="preserve">, biedrība "Iespēju tilts" – 107,09 </w:t>
      </w:r>
      <w:proofErr w:type="spellStart"/>
      <w:r w:rsidRPr="001253B5">
        <w:rPr>
          <w:rFonts w:ascii="Times New Roman" w:hAnsi="Times New Roman" w:cs="Times New Roman"/>
          <w:i/>
          <w:iCs/>
          <w:sz w:val="18"/>
          <w:szCs w:val="18"/>
        </w:rPr>
        <w:t>euro</w:t>
      </w:r>
      <w:proofErr w:type="spellEnd"/>
      <w:r w:rsidRPr="001253B5">
        <w:rPr>
          <w:rFonts w:ascii="Times New Roman" w:hAnsi="Times New Roman" w:cs="Times New Roman"/>
          <w:sz w:val="18"/>
          <w:szCs w:val="18"/>
        </w:rPr>
        <w:t xml:space="preserve">, Sociālās aprūpes un rehabilitācijas centrs "Eleja" – 28,26 </w:t>
      </w:r>
      <w:proofErr w:type="spellStart"/>
      <w:r w:rsidRPr="001253B5">
        <w:rPr>
          <w:rFonts w:ascii="Times New Roman" w:hAnsi="Times New Roman" w:cs="Times New Roman"/>
          <w:i/>
          <w:iCs/>
          <w:sz w:val="18"/>
          <w:szCs w:val="18"/>
        </w:rPr>
        <w:t>euro</w:t>
      </w:r>
      <w:proofErr w:type="spellEnd"/>
      <w:r w:rsidRPr="001253B5">
        <w:rPr>
          <w:rFonts w:ascii="Times New Roman" w:hAnsi="Times New Roman" w:cs="Times New Roman"/>
          <w:sz w:val="18"/>
          <w:szCs w:val="18"/>
        </w:rPr>
        <w:t xml:space="preserve">, Bērnu klīniskā universitātes slimnīca – 78,74 </w:t>
      </w:r>
      <w:proofErr w:type="spellStart"/>
      <w:r w:rsidRPr="001253B5">
        <w:rPr>
          <w:rFonts w:ascii="Times New Roman" w:hAnsi="Times New Roman" w:cs="Times New Roman"/>
          <w:i/>
          <w:iCs/>
          <w:sz w:val="18"/>
          <w:szCs w:val="18"/>
        </w:rPr>
        <w:t>euro</w:t>
      </w:r>
      <w:proofErr w:type="spellEnd"/>
    </w:p>
  </w:footnote>
  <w:footnote w:id="19">
    <w:p w14:paraId="0D6450CC" w14:textId="5CDF6DE3" w:rsidR="000D472D" w:rsidRPr="00B9344B" w:rsidRDefault="000D472D" w:rsidP="004E04A6">
      <w:pPr>
        <w:pStyle w:val="FootnoteText"/>
        <w:jc w:val="both"/>
        <w:rPr>
          <w:rFonts w:ascii="Times New Roman" w:hAnsi="Times New Roman" w:cs="Times New Roman"/>
          <w:sz w:val="18"/>
          <w:szCs w:val="18"/>
        </w:rPr>
      </w:pPr>
      <w:r>
        <w:rPr>
          <w:rStyle w:val="FootnoteReference"/>
        </w:rPr>
        <w:footnoteRef/>
      </w:r>
      <w:r>
        <w:t xml:space="preserve"> </w:t>
      </w:r>
      <w:r w:rsidRPr="00B9344B">
        <w:rPr>
          <w:rFonts w:ascii="Times New Roman" w:hAnsi="Times New Roman" w:cs="Times New Roman"/>
          <w:sz w:val="18"/>
          <w:szCs w:val="18"/>
        </w:rPr>
        <w:t xml:space="preserve">MK </w:t>
      </w:r>
      <w:r w:rsidRPr="00243B66">
        <w:rPr>
          <w:rFonts w:ascii="Times New Roman" w:hAnsi="Times New Roman" w:cs="Times New Roman"/>
          <w:sz w:val="18"/>
          <w:szCs w:val="18"/>
        </w:rPr>
        <w:t>2017.</w:t>
      </w:r>
      <w:r>
        <w:rPr>
          <w:rFonts w:ascii="Times New Roman" w:hAnsi="Times New Roman" w:cs="Times New Roman"/>
          <w:sz w:val="18"/>
          <w:szCs w:val="18"/>
        </w:rPr>
        <w:t> gada 13. jūnija</w:t>
      </w:r>
      <w:r w:rsidRPr="00243B66">
        <w:rPr>
          <w:rFonts w:ascii="Times New Roman" w:hAnsi="Times New Roman" w:cs="Times New Roman"/>
          <w:sz w:val="18"/>
          <w:szCs w:val="18"/>
        </w:rPr>
        <w:t xml:space="preserve"> noteikum</w:t>
      </w:r>
      <w:r>
        <w:rPr>
          <w:rFonts w:ascii="Times New Roman" w:hAnsi="Times New Roman" w:cs="Times New Roman"/>
          <w:sz w:val="18"/>
          <w:szCs w:val="18"/>
        </w:rPr>
        <w:t>i</w:t>
      </w:r>
      <w:r w:rsidRPr="00243B66">
        <w:rPr>
          <w:rFonts w:ascii="Times New Roman" w:hAnsi="Times New Roman" w:cs="Times New Roman"/>
          <w:sz w:val="18"/>
          <w:szCs w:val="18"/>
        </w:rPr>
        <w:t xml:space="preserve"> Nr. 338</w:t>
      </w:r>
      <w:r>
        <w:rPr>
          <w:rFonts w:ascii="Times New Roman" w:hAnsi="Times New Roman" w:cs="Times New Roman"/>
          <w:sz w:val="18"/>
          <w:szCs w:val="18"/>
        </w:rPr>
        <w:t xml:space="preserve"> "Prasības sociālo pakalpojumu sniedzējiem" (turpmāk – MK noteikumi Nr. 338)</w:t>
      </w:r>
      <w:proofErr w:type="gramStart"/>
      <w:r w:rsidRPr="00243B66">
        <w:rPr>
          <w:rFonts w:ascii="Times New Roman" w:hAnsi="Times New Roman" w:cs="Times New Roman"/>
          <w:sz w:val="18"/>
          <w:szCs w:val="18"/>
        </w:rPr>
        <w:t xml:space="preserve">  </w:t>
      </w:r>
      <w:proofErr w:type="gramEnd"/>
    </w:p>
  </w:footnote>
  <w:footnote w:id="20">
    <w:p w14:paraId="430E73AA" w14:textId="1117D5C7" w:rsidR="000D472D" w:rsidRDefault="000D472D" w:rsidP="004E04A6">
      <w:pPr>
        <w:pStyle w:val="FootnoteText"/>
        <w:jc w:val="both"/>
      </w:pPr>
      <w:r>
        <w:rPr>
          <w:rStyle w:val="FootnoteReference"/>
        </w:rPr>
        <w:footnoteRef/>
      </w:r>
      <w:r>
        <w:t xml:space="preserve"> </w:t>
      </w:r>
      <w:r w:rsidRPr="00254675">
        <w:rPr>
          <w:rFonts w:ascii="Times New Roman" w:hAnsi="Times New Roman" w:cs="Times New Roman"/>
          <w:sz w:val="18"/>
          <w:szCs w:val="18"/>
        </w:rPr>
        <w:t>MK 2010.</w:t>
      </w:r>
      <w:r>
        <w:rPr>
          <w:rFonts w:ascii="Times New Roman" w:hAnsi="Times New Roman" w:cs="Times New Roman"/>
          <w:sz w:val="18"/>
          <w:szCs w:val="18"/>
        </w:rPr>
        <w:t> gada 30. novembra</w:t>
      </w:r>
      <w:r w:rsidRPr="00254675">
        <w:rPr>
          <w:rFonts w:ascii="Times New Roman" w:hAnsi="Times New Roman" w:cs="Times New Roman"/>
          <w:sz w:val="18"/>
          <w:szCs w:val="18"/>
        </w:rPr>
        <w:t xml:space="preserve"> noteikumi Nr. 1075 " Valsts un pašvaldību institūciju amatu katalogs" (turpmāk – MK noteikumi Nr. 1075)</w:t>
      </w:r>
    </w:p>
  </w:footnote>
  <w:footnote w:id="21">
    <w:p w14:paraId="34B7C5EB" w14:textId="676DEDDA" w:rsidR="000D472D" w:rsidRDefault="000D472D" w:rsidP="004E04A6">
      <w:pPr>
        <w:pStyle w:val="FootnoteText"/>
        <w:jc w:val="both"/>
      </w:pPr>
      <w:r>
        <w:rPr>
          <w:rStyle w:val="FootnoteReference"/>
        </w:rPr>
        <w:footnoteRef/>
      </w:r>
      <w:r>
        <w:t xml:space="preserve"> </w:t>
      </w:r>
      <w:r w:rsidRPr="00ED14F0">
        <w:rPr>
          <w:rFonts w:ascii="Times New Roman" w:hAnsi="Times New Roman" w:cs="Times New Roman"/>
          <w:sz w:val="18"/>
          <w:szCs w:val="18"/>
        </w:rPr>
        <w:t>MK 2013.</w:t>
      </w:r>
      <w:r>
        <w:rPr>
          <w:rFonts w:ascii="Times New Roman" w:hAnsi="Times New Roman" w:cs="Times New Roman"/>
          <w:sz w:val="18"/>
          <w:szCs w:val="18"/>
        </w:rPr>
        <w:t> gada 29. janvāra</w:t>
      </w:r>
      <w:r w:rsidRPr="00ED14F0">
        <w:rPr>
          <w:rFonts w:ascii="Times New Roman" w:hAnsi="Times New Roman" w:cs="Times New Roman"/>
          <w:sz w:val="18"/>
          <w:szCs w:val="18"/>
        </w:rPr>
        <w:t xml:space="preserve"> noteikumi Nr. 66 " Noteikumi par valsts un pašvaldību institūciju amatpersonu un darbinieku darba samaksu un tās noteikšanas </w:t>
      </w:r>
      <w:proofErr w:type="spellStart"/>
      <w:r w:rsidRPr="00ED14F0">
        <w:rPr>
          <w:rFonts w:ascii="Times New Roman" w:hAnsi="Times New Roman" w:cs="Times New Roman"/>
          <w:sz w:val="18"/>
          <w:szCs w:val="18"/>
        </w:rPr>
        <w:t>kārtību"(turpmāk</w:t>
      </w:r>
      <w:proofErr w:type="spellEnd"/>
      <w:r w:rsidRPr="00ED14F0">
        <w:rPr>
          <w:rFonts w:ascii="Times New Roman" w:hAnsi="Times New Roman" w:cs="Times New Roman"/>
          <w:sz w:val="18"/>
          <w:szCs w:val="18"/>
        </w:rPr>
        <w:t xml:space="preserve"> – MK noteikumi Nr. 66)</w:t>
      </w:r>
    </w:p>
  </w:footnote>
  <w:footnote w:id="22">
    <w:p w14:paraId="62CE048C" w14:textId="22D73ADD" w:rsidR="000D472D" w:rsidRDefault="000D472D" w:rsidP="004F182A">
      <w:pPr>
        <w:pStyle w:val="FootnoteText"/>
        <w:jc w:val="both"/>
      </w:pPr>
      <w:r>
        <w:rPr>
          <w:rStyle w:val="FootnoteReference"/>
        </w:rPr>
        <w:footnoteRef/>
      </w:r>
      <w:r>
        <w:t xml:space="preserve"> </w:t>
      </w:r>
      <w:r w:rsidRPr="00ED14F0">
        <w:rPr>
          <w:rFonts w:ascii="Times New Roman" w:hAnsi="Times New Roman" w:cs="Times New Roman"/>
          <w:sz w:val="18"/>
          <w:szCs w:val="18"/>
        </w:rPr>
        <w:t>MK 2018.</w:t>
      </w:r>
      <w:r>
        <w:rPr>
          <w:rFonts w:ascii="Times New Roman" w:hAnsi="Times New Roman" w:cs="Times New Roman"/>
          <w:sz w:val="18"/>
          <w:szCs w:val="18"/>
        </w:rPr>
        <w:t> gada 18. decembra</w:t>
      </w:r>
      <w:r w:rsidRPr="00ED14F0">
        <w:rPr>
          <w:rFonts w:ascii="Times New Roman" w:hAnsi="Times New Roman" w:cs="Times New Roman"/>
          <w:sz w:val="18"/>
          <w:szCs w:val="18"/>
        </w:rPr>
        <w:t xml:space="preserve"> noteikumi Nr. 851 " Noteikumi par zemāko mēnešalgu un speciālo piemaksu veselības aprūpes jomā </w:t>
      </w:r>
      <w:proofErr w:type="spellStart"/>
      <w:r w:rsidRPr="00ED14F0">
        <w:rPr>
          <w:rFonts w:ascii="Times New Roman" w:hAnsi="Times New Roman" w:cs="Times New Roman"/>
          <w:sz w:val="18"/>
          <w:szCs w:val="18"/>
        </w:rPr>
        <w:t>nodarbinātajiem"(turpmāk</w:t>
      </w:r>
      <w:proofErr w:type="spellEnd"/>
      <w:r w:rsidRPr="00ED14F0">
        <w:rPr>
          <w:rFonts w:ascii="Times New Roman" w:hAnsi="Times New Roman" w:cs="Times New Roman"/>
          <w:sz w:val="18"/>
          <w:szCs w:val="18"/>
        </w:rPr>
        <w:t xml:space="preserve"> – MK noteikumi Nr. 851)</w:t>
      </w:r>
    </w:p>
  </w:footnote>
  <w:footnote w:id="23">
    <w:p w14:paraId="5C2CD3CC" w14:textId="7D7E407C" w:rsidR="000D472D" w:rsidRDefault="000D472D" w:rsidP="004F182A">
      <w:pPr>
        <w:pStyle w:val="FootnoteText"/>
        <w:jc w:val="both"/>
      </w:pPr>
      <w:r>
        <w:rPr>
          <w:rStyle w:val="FootnoteReference"/>
        </w:rPr>
        <w:footnoteRef/>
      </w:r>
      <w:r>
        <w:t xml:space="preserve"> </w:t>
      </w:r>
      <w:r w:rsidRPr="00576FA0">
        <w:rPr>
          <w:rFonts w:ascii="Times New Roman" w:hAnsi="Times New Roman" w:cs="Times New Roman"/>
          <w:sz w:val="18"/>
          <w:szCs w:val="18"/>
        </w:rPr>
        <w:t>MK 2016.</w:t>
      </w:r>
      <w:r>
        <w:rPr>
          <w:rFonts w:ascii="Times New Roman" w:hAnsi="Times New Roman" w:cs="Times New Roman"/>
          <w:sz w:val="18"/>
          <w:szCs w:val="18"/>
        </w:rPr>
        <w:t> gada 5. jūlija</w:t>
      </w:r>
      <w:r w:rsidRPr="00576FA0">
        <w:rPr>
          <w:rFonts w:ascii="Times New Roman" w:hAnsi="Times New Roman" w:cs="Times New Roman"/>
          <w:sz w:val="18"/>
          <w:szCs w:val="18"/>
        </w:rPr>
        <w:t xml:space="preserve"> noteikumi Nr. 445 "Pedagogu darba samaksas </w:t>
      </w:r>
      <w:proofErr w:type="spellStart"/>
      <w:r w:rsidRPr="00576FA0">
        <w:rPr>
          <w:rFonts w:ascii="Times New Roman" w:hAnsi="Times New Roman" w:cs="Times New Roman"/>
          <w:sz w:val="18"/>
          <w:szCs w:val="18"/>
        </w:rPr>
        <w:t>noteikumi"(turpmāk</w:t>
      </w:r>
      <w:proofErr w:type="spellEnd"/>
      <w:r w:rsidRPr="00576FA0">
        <w:rPr>
          <w:rFonts w:ascii="Times New Roman" w:hAnsi="Times New Roman" w:cs="Times New Roman"/>
          <w:sz w:val="18"/>
          <w:szCs w:val="18"/>
        </w:rPr>
        <w:t xml:space="preserve"> – MK noteikumi Nr. 445)</w:t>
      </w:r>
    </w:p>
  </w:footnote>
  <w:footnote w:id="24">
    <w:p w14:paraId="2C0F039B" w14:textId="77777777" w:rsidR="000D472D" w:rsidRDefault="000D472D" w:rsidP="00CD5BF3">
      <w:pPr>
        <w:pStyle w:val="FootnoteText"/>
        <w:jc w:val="both"/>
      </w:pPr>
      <w:r>
        <w:rPr>
          <w:rStyle w:val="FootnoteReference"/>
        </w:rPr>
        <w:footnoteRef/>
      </w:r>
      <w:r>
        <w:t xml:space="preserve"> </w:t>
      </w:r>
      <w:r w:rsidRPr="00751D0B">
        <w:rPr>
          <w:rFonts w:ascii="Times New Roman" w:hAnsi="Times New Roman" w:cs="Times New Roman"/>
          <w:sz w:val="18"/>
          <w:szCs w:val="18"/>
        </w:rPr>
        <w:t xml:space="preserve">Darbības programmas "Izaugsme un nodarbinātība" 9.3.1. specifiskā atbalsta mērķa "Attīstīt pakalpojumu infrastruktūru bērnu aprūpei ģimeniskā vidē un personu ar invaliditāti neatkarīgai dzīvei un integrācijai sabiedrībā" 9.3.1.1. pasākums "Pakalpojumu infrastruktūras attīstība </w:t>
      </w:r>
      <w:proofErr w:type="spellStart"/>
      <w:r w:rsidRPr="00751D0B">
        <w:rPr>
          <w:rFonts w:ascii="Times New Roman" w:hAnsi="Times New Roman" w:cs="Times New Roman"/>
          <w:sz w:val="18"/>
          <w:szCs w:val="18"/>
        </w:rPr>
        <w:t>deinstitucionalizācijas</w:t>
      </w:r>
      <w:proofErr w:type="spellEnd"/>
      <w:r w:rsidRPr="00751D0B">
        <w:rPr>
          <w:rFonts w:ascii="Times New Roman" w:hAnsi="Times New Roman" w:cs="Times New Roman"/>
          <w:sz w:val="18"/>
          <w:szCs w:val="18"/>
        </w:rPr>
        <w:t xml:space="preserve"> plānu īstenošanai (turpmāk – 9.3.1.1. pasākums)</w:t>
      </w:r>
      <w:r>
        <w:t xml:space="preserve"> </w:t>
      </w:r>
    </w:p>
  </w:footnote>
  <w:footnote w:id="25">
    <w:p w14:paraId="2262EB7C" w14:textId="12C827D7" w:rsidR="000D472D" w:rsidRDefault="000D472D">
      <w:pPr>
        <w:pStyle w:val="FootnoteText"/>
      </w:pPr>
      <w:r>
        <w:rPr>
          <w:rStyle w:val="FootnoteReference"/>
        </w:rPr>
        <w:footnoteRef/>
      </w:r>
      <w:r>
        <w:t xml:space="preserve"> </w:t>
      </w:r>
      <w:r w:rsidRPr="00D64E39">
        <w:rPr>
          <w:rFonts w:ascii="Times New Roman" w:hAnsi="Times New Roman" w:cs="Times New Roman"/>
        </w:rPr>
        <w:t>http://www.lm.gov.lv/upload/socialie_pakalpojumi/vadlin_reh_progr_patstaviga_dzive_13062017.pdf</w:t>
      </w:r>
    </w:p>
  </w:footnote>
  <w:footnote w:id="26">
    <w:p w14:paraId="6B1EC447" w14:textId="321DC702" w:rsidR="000D472D" w:rsidRDefault="000D472D" w:rsidP="00672C35">
      <w:pPr>
        <w:pStyle w:val="FootnoteText"/>
        <w:jc w:val="both"/>
      </w:pPr>
      <w:r>
        <w:rPr>
          <w:rStyle w:val="FootnoteReference"/>
        </w:rPr>
        <w:footnoteRef/>
      </w:r>
      <w:r>
        <w:t xml:space="preserve"> </w:t>
      </w:r>
      <w:r w:rsidRPr="00672C35">
        <w:rPr>
          <w:rFonts w:ascii="Times New Roman" w:hAnsi="Times New Roman" w:cs="Times New Roman"/>
          <w:sz w:val="18"/>
          <w:szCs w:val="18"/>
        </w:rPr>
        <w:t>MK</w:t>
      </w:r>
      <w:r>
        <w:rPr>
          <w:rFonts w:ascii="Times New Roman" w:hAnsi="Times New Roman" w:cs="Times New Roman"/>
          <w:sz w:val="18"/>
          <w:szCs w:val="18"/>
        </w:rPr>
        <w:t xml:space="preserve"> </w:t>
      </w:r>
      <w:r w:rsidRPr="008B1EE2">
        <w:rPr>
          <w:rFonts w:ascii="Times New Roman" w:hAnsi="Times New Roman" w:cs="Times New Roman"/>
          <w:sz w:val="18"/>
          <w:szCs w:val="18"/>
        </w:rPr>
        <w:t>2019. gada 17. decembra noteikumi Nr. 661</w:t>
      </w:r>
      <w:r w:rsidRPr="00672C35">
        <w:rPr>
          <w:rFonts w:ascii="Times New Roman" w:hAnsi="Times New Roman" w:cs="Times New Roman"/>
          <w:sz w:val="18"/>
          <w:szCs w:val="18"/>
        </w:rPr>
        <w:t xml:space="preserve"> "Grozījumi Ministru kabineta 2018. gada 22. maija noteikumos Nr.</w:t>
      </w:r>
      <w:r>
        <w:rPr>
          <w:rFonts w:ascii="Times New Roman" w:hAnsi="Times New Roman" w:cs="Times New Roman"/>
          <w:sz w:val="18"/>
          <w:szCs w:val="18"/>
        </w:rPr>
        <w:t> </w:t>
      </w:r>
      <w:r w:rsidRPr="00672C35">
        <w:rPr>
          <w:rFonts w:ascii="Times New Roman" w:hAnsi="Times New Roman" w:cs="Times New Roman"/>
          <w:sz w:val="18"/>
          <w:szCs w:val="18"/>
        </w:rPr>
        <w:t>291 "Darbības programmas "Izaugsme un nodarbinātība" 9.2.2. specifiskā atbalsta mērķa "Palielināt kvalitatīvu institucionālai aprūpei alternatīvu sociālo pakalpojumu dzīvesvietā un ģimeniskai videi pietuvinātu pakalpojumu pieejamību personām ar invaliditāti un bērniem" 9.2.2.3.</w:t>
      </w:r>
      <w:r>
        <w:rPr>
          <w:rFonts w:ascii="Times New Roman" w:hAnsi="Times New Roman" w:cs="Times New Roman"/>
          <w:sz w:val="18"/>
          <w:szCs w:val="18"/>
        </w:rPr>
        <w:t> </w:t>
      </w:r>
      <w:r w:rsidRPr="00672C35">
        <w:rPr>
          <w:rFonts w:ascii="Times New Roman" w:hAnsi="Times New Roman" w:cs="Times New Roman"/>
          <w:sz w:val="18"/>
          <w:szCs w:val="18"/>
        </w:rPr>
        <w:t>pasākuma "Sabiedrībā balstītu sociālo pakalpojumu sniegšana" īstenošanas noteikumi"</w:t>
      </w:r>
      <w:r>
        <w:rPr>
          <w:rFonts w:ascii="Times New Roman" w:hAnsi="Times New Roman" w:cs="Times New Roman"/>
          <w:sz w:val="18"/>
          <w:szCs w:val="18"/>
        </w:rPr>
        <w:t>.</w:t>
      </w:r>
    </w:p>
  </w:footnote>
  <w:footnote w:id="27">
    <w:p w14:paraId="4AC219BA" w14:textId="7A661A38" w:rsidR="000D472D" w:rsidRDefault="000D472D">
      <w:pPr>
        <w:pStyle w:val="FootnoteText"/>
      </w:pPr>
      <w:r>
        <w:rPr>
          <w:rStyle w:val="FootnoteReference"/>
        </w:rPr>
        <w:footnoteRef/>
      </w:r>
      <w:r>
        <w:t xml:space="preserve"> </w:t>
      </w:r>
      <w:r w:rsidRPr="000B38C5">
        <w:rPr>
          <w:rFonts w:ascii="Times New Roman" w:hAnsi="Times New Roman" w:cs="Times New Roman"/>
          <w:sz w:val="18"/>
          <w:szCs w:val="18"/>
        </w:rPr>
        <w:t>Jauno kārtību paredz grozījumi Bērnu tiesību aizsardzības likumā un ar tiem saistītie jaunie Ministru kabineta noteikumi Nr. 354 "Audžuģimenes noteikumi" un Nr. 355 "Ārpusģimenes aprūpes atbalsta centra noteikumi", kas stāj</w:t>
      </w:r>
      <w:r>
        <w:rPr>
          <w:rFonts w:ascii="Times New Roman" w:hAnsi="Times New Roman" w:cs="Times New Roman"/>
          <w:sz w:val="18"/>
          <w:szCs w:val="18"/>
        </w:rPr>
        <w:t>ā</w:t>
      </w:r>
      <w:r w:rsidRPr="000B38C5">
        <w:rPr>
          <w:rFonts w:ascii="Times New Roman" w:hAnsi="Times New Roman" w:cs="Times New Roman"/>
          <w:sz w:val="18"/>
          <w:szCs w:val="18"/>
        </w:rPr>
        <w:t xml:space="preserve">s spēkā </w:t>
      </w:r>
      <w:r w:rsidRPr="00D76B3A">
        <w:rPr>
          <w:rFonts w:ascii="Times New Roman" w:hAnsi="Times New Roman" w:cs="Times New Roman"/>
          <w:sz w:val="18"/>
          <w:szCs w:val="18"/>
        </w:rPr>
        <w:t>2018.</w:t>
      </w:r>
      <w:r>
        <w:rPr>
          <w:rFonts w:ascii="Times New Roman" w:hAnsi="Times New Roman" w:cs="Times New Roman"/>
          <w:sz w:val="18"/>
          <w:szCs w:val="18"/>
        </w:rPr>
        <w:t> </w:t>
      </w:r>
      <w:r w:rsidRPr="000B38C5">
        <w:rPr>
          <w:rFonts w:ascii="Times New Roman" w:hAnsi="Times New Roman" w:cs="Times New Roman"/>
          <w:sz w:val="18"/>
          <w:szCs w:val="18"/>
        </w:rPr>
        <w:t xml:space="preserve"> gada 1. jūlijā.</w:t>
      </w:r>
    </w:p>
  </w:footnote>
  <w:footnote w:id="28">
    <w:p w14:paraId="0B57C7AE" w14:textId="7BFA9147" w:rsidR="000D472D" w:rsidRPr="00FF4D93" w:rsidRDefault="000D472D" w:rsidP="00C50302">
      <w:pPr>
        <w:pStyle w:val="FootnoteText"/>
        <w:jc w:val="both"/>
        <w:rPr>
          <w:rFonts w:ascii="Times New Roman" w:hAnsi="Times New Roman" w:cs="Times New Roman"/>
          <w:sz w:val="18"/>
          <w:szCs w:val="18"/>
        </w:rPr>
      </w:pPr>
      <w:r>
        <w:rPr>
          <w:rStyle w:val="FootnoteReference"/>
        </w:rPr>
        <w:footnoteRef/>
      </w:r>
      <w:r>
        <w:t xml:space="preserve"> </w:t>
      </w:r>
      <w:r w:rsidRPr="002426A1">
        <w:rPr>
          <w:rFonts w:ascii="Times New Roman" w:hAnsi="Times New Roman" w:cs="Times New Roman"/>
          <w:sz w:val="18"/>
          <w:szCs w:val="18"/>
        </w:rPr>
        <w:t>Līdz</w:t>
      </w:r>
      <w:r>
        <w:rPr>
          <w:rFonts w:ascii="Times New Roman" w:hAnsi="Times New Roman" w:cs="Times New Roman"/>
          <w:sz w:val="18"/>
          <w:szCs w:val="18"/>
        </w:rPr>
        <w:t xml:space="preserve"> 2019. gada 2. aprīlim – s</w:t>
      </w:r>
      <w:r w:rsidRPr="00681561">
        <w:rPr>
          <w:rFonts w:ascii="Times New Roman" w:hAnsi="Times New Roman" w:cs="Times New Roman"/>
          <w:sz w:val="18"/>
          <w:szCs w:val="18"/>
        </w:rPr>
        <w:t xml:space="preserve">pēku zaudējošie </w:t>
      </w:r>
      <w:r>
        <w:rPr>
          <w:rFonts w:ascii="Times New Roman" w:hAnsi="Times New Roman" w:cs="Times New Roman"/>
          <w:sz w:val="18"/>
          <w:szCs w:val="18"/>
        </w:rPr>
        <w:t>MK</w:t>
      </w:r>
      <w:r w:rsidRPr="00681561">
        <w:rPr>
          <w:rFonts w:ascii="Times New Roman" w:hAnsi="Times New Roman" w:cs="Times New Roman"/>
          <w:sz w:val="18"/>
          <w:szCs w:val="18"/>
        </w:rPr>
        <w:t xml:space="preserve"> 2008.</w:t>
      </w:r>
      <w:r>
        <w:rPr>
          <w:rFonts w:ascii="Times New Roman" w:hAnsi="Times New Roman" w:cs="Times New Roman"/>
          <w:sz w:val="18"/>
          <w:szCs w:val="18"/>
        </w:rPr>
        <w:t> gada 21. aprīļa</w:t>
      </w:r>
      <w:r w:rsidRPr="00681561">
        <w:rPr>
          <w:rFonts w:ascii="Times New Roman" w:hAnsi="Times New Roman" w:cs="Times New Roman"/>
          <w:sz w:val="18"/>
          <w:szCs w:val="18"/>
        </w:rPr>
        <w:t xml:space="preserve"> noteikumi Nr. 288 "Sociālo pakalpojumu un sociālās palīdzības saņemšanas kārtība" (turpmāk – MK noteikumi Nr. 288)</w:t>
      </w:r>
      <w:r>
        <w:rPr>
          <w:rFonts w:ascii="Times New Roman" w:hAnsi="Times New Roman" w:cs="Times New Roman"/>
          <w:sz w:val="18"/>
          <w:szCs w:val="18"/>
        </w:rPr>
        <w:t>, pēc 2019. gada 2. aprīļa</w:t>
      </w:r>
      <w:proofErr w:type="gramStart"/>
      <w:r>
        <w:rPr>
          <w:rFonts w:ascii="Times New Roman" w:hAnsi="Times New Roman" w:cs="Times New Roman"/>
          <w:sz w:val="18"/>
          <w:szCs w:val="18"/>
        </w:rPr>
        <w:t xml:space="preserve">  </w:t>
      </w:r>
      <w:proofErr w:type="gramEnd"/>
      <w:r w:rsidRPr="00681561">
        <w:rPr>
          <w:rFonts w:ascii="Times New Roman" w:hAnsi="Times New Roman" w:cs="Times New Roman"/>
          <w:sz w:val="18"/>
          <w:szCs w:val="18"/>
        </w:rPr>
        <w:t xml:space="preserve">– </w:t>
      </w:r>
      <w:r>
        <w:rPr>
          <w:rFonts w:ascii="Times New Roman" w:hAnsi="Times New Roman" w:cs="Times New Roman"/>
          <w:sz w:val="18"/>
          <w:szCs w:val="18"/>
        </w:rPr>
        <w:t>MK</w:t>
      </w:r>
      <w:r w:rsidRPr="005B10D7">
        <w:rPr>
          <w:rFonts w:ascii="Times New Roman" w:hAnsi="Times New Roman" w:cs="Times New Roman"/>
          <w:sz w:val="18"/>
          <w:szCs w:val="18"/>
        </w:rPr>
        <w:t xml:space="preserve"> </w:t>
      </w:r>
      <w:r>
        <w:rPr>
          <w:rFonts w:ascii="Times New Roman" w:hAnsi="Times New Roman" w:cs="Times New Roman"/>
          <w:sz w:val="18"/>
          <w:szCs w:val="18"/>
        </w:rPr>
        <w:t>2019. gada 2. aprīļa</w:t>
      </w:r>
      <w:r w:rsidRPr="005B10D7">
        <w:rPr>
          <w:rFonts w:ascii="Times New Roman" w:hAnsi="Times New Roman" w:cs="Times New Roman"/>
          <w:sz w:val="18"/>
          <w:szCs w:val="18"/>
        </w:rPr>
        <w:t xml:space="preserve"> noteikumi Nr. 138 "Noteikumi par sociālo pakalpojumu un sociālās palīdzības saņemšanu" (turpmāk – MK noteikumi Nr. 138)</w:t>
      </w:r>
    </w:p>
  </w:footnote>
  <w:footnote w:id="29">
    <w:p w14:paraId="0AB0DB89" w14:textId="1052AF32" w:rsidR="000D472D" w:rsidRDefault="000D472D" w:rsidP="00FA10D9">
      <w:pPr>
        <w:pStyle w:val="FootnoteText"/>
        <w:jc w:val="both"/>
      </w:pPr>
      <w:r>
        <w:rPr>
          <w:rStyle w:val="FootnoteReference"/>
        </w:rPr>
        <w:footnoteRef/>
      </w:r>
      <w:r>
        <w:t xml:space="preserve"> </w:t>
      </w:r>
      <w:r w:rsidRPr="00FA10D9">
        <w:rPr>
          <w:rFonts w:ascii="Times New Roman" w:hAnsi="Times New Roman" w:cs="Times New Roman"/>
          <w:sz w:val="18"/>
          <w:szCs w:val="18"/>
        </w:rPr>
        <w:t xml:space="preserve">Bērniem ar invaliditāti no 5 līdz 18 gadiem, pamatojoties uz Veselības un darbspēju ekspertīzes ārstu valsts komisijas (VDEĀVK) atzinumu par īpašas kopšanas nepieciešamību, tiek nodrošināts valsts </w:t>
      </w:r>
      <w:r>
        <w:rPr>
          <w:rFonts w:ascii="Times New Roman" w:hAnsi="Times New Roman" w:cs="Times New Roman"/>
          <w:sz w:val="18"/>
          <w:szCs w:val="18"/>
        </w:rPr>
        <w:t>finansēts</w:t>
      </w:r>
      <w:r w:rsidRPr="00FA10D9">
        <w:rPr>
          <w:rFonts w:ascii="Times New Roman" w:hAnsi="Times New Roman" w:cs="Times New Roman"/>
          <w:sz w:val="18"/>
          <w:szCs w:val="18"/>
        </w:rPr>
        <w:t xml:space="preserve"> asistenta pakalpojums pašvaldībā </w:t>
      </w:r>
      <w:proofErr w:type="gramStart"/>
      <w:r w:rsidRPr="00FA10D9">
        <w:rPr>
          <w:rFonts w:ascii="Times New Roman" w:hAnsi="Times New Roman" w:cs="Times New Roman"/>
          <w:sz w:val="18"/>
          <w:szCs w:val="18"/>
        </w:rPr>
        <w:t>(</w:t>
      </w:r>
      <w:proofErr w:type="gramEnd"/>
      <w:r w:rsidRPr="00FA10D9">
        <w:rPr>
          <w:rFonts w:ascii="Times New Roman" w:hAnsi="Times New Roman" w:cs="Times New Roman"/>
          <w:sz w:val="18"/>
          <w:szCs w:val="18"/>
        </w:rPr>
        <w:t>saskaņā ar MK 2012.</w:t>
      </w:r>
      <w:r>
        <w:rPr>
          <w:rFonts w:ascii="Times New Roman" w:hAnsi="Times New Roman" w:cs="Times New Roman"/>
          <w:sz w:val="18"/>
          <w:szCs w:val="18"/>
        </w:rPr>
        <w:t> gada 18. decembra</w:t>
      </w:r>
      <w:r w:rsidRPr="00FA10D9">
        <w:rPr>
          <w:rFonts w:ascii="Times New Roman" w:hAnsi="Times New Roman" w:cs="Times New Roman"/>
          <w:sz w:val="18"/>
          <w:szCs w:val="18"/>
        </w:rPr>
        <w:t xml:space="preserve"> noteikumiem Nr. 942 "Kārtība, kādā piešķir un finansē asistenta pakalpojumu pašvaldībā, augstskolā un koledžā" uz izglītība</w:t>
      </w:r>
      <w:r>
        <w:rPr>
          <w:rFonts w:ascii="Times New Roman" w:hAnsi="Times New Roman" w:cs="Times New Roman"/>
          <w:sz w:val="18"/>
          <w:szCs w:val="18"/>
        </w:rPr>
        <w:t>s</w:t>
      </w:r>
      <w:r w:rsidRPr="00FA10D9">
        <w:rPr>
          <w:rFonts w:ascii="Times New Roman" w:hAnsi="Times New Roman" w:cs="Times New Roman"/>
          <w:sz w:val="18"/>
          <w:szCs w:val="18"/>
        </w:rPr>
        <w:t xml:space="preserve"> iestādē</w:t>
      </w:r>
      <w:r>
        <w:rPr>
          <w:rFonts w:ascii="Times New Roman" w:hAnsi="Times New Roman" w:cs="Times New Roman"/>
          <w:sz w:val="18"/>
          <w:szCs w:val="18"/>
        </w:rPr>
        <w:t xml:space="preserve"> (saskaņā ar MK 2012. gada 9. oktobra noteikumiem Nr. 695 "</w:t>
      </w:r>
      <w:r w:rsidRPr="00FA10D9">
        <w:rPr>
          <w:rFonts w:ascii="Times New Roman" w:hAnsi="Times New Roman" w:cs="Times New Roman"/>
          <w:sz w:val="18"/>
          <w:szCs w:val="18"/>
        </w:rPr>
        <w:t xml:space="preserve"> Kārtība, kādā piešķir un finansē asistenta pakalpojumu izglītības iestādē"</w:t>
      </w:r>
    </w:p>
  </w:footnote>
  <w:footnote w:id="30">
    <w:p w14:paraId="41941609" w14:textId="1038E0AA" w:rsidR="000D472D" w:rsidRDefault="000D472D" w:rsidP="00C50302">
      <w:pPr>
        <w:pStyle w:val="FootnoteText"/>
        <w:jc w:val="both"/>
      </w:pPr>
      <w:r>
        <w:rPr>
          <w:rStyle w:val="FootnoteReference"/>
        </w:rPr>
        <w:footnoteRef/>
      </w:r>
      <w:r>
        <w:t xml:space="preserve"> </w:t>
      </w:r>
      <w:r w:rsidRPr="00243B66">
        <w:rPr>
          <w:rFonts w:ascii="Times New Roman" w:hAnsi="Times New Roman" w:cs="Times New Roman"/>
          <w:sz w:val="18"/>
          <w:szCs w:val="18"/>
        </w:rPr>
        <w:t>Prasības "atelpas brīža" pakalpojuma sniedzējiem noteiktas 2017.</w:t>
      </w:r>
      <w:r>
        <w:rPr>
          <w:rFonts w:ascii="Times New Roman" w:hAnsi="Times New Roman" w:cs="Times New Roman"/>
          <w:sz w:val="18"/>
          <w:szCs w:val="18"/>
        </w:rPr>
        <w:t> gada 13. jūnija</w:t>
      </w:r>
      <w:r w:rsidRPr="00243B66">
        <w:rPr>
          <w:rFonts w:ascii="Times New Roman" w:hAnsi="Times New Roman" w:cs="Times New Roman"/>
          <w:sz w:val="18"/>
          <w:szCs w:val="18"/>
        </w:rPr>
        <w:t xml:space="preserve"> MK noteikumos Nr. 338</w:t>
      </w:r>
      <w:r>
        <w:rPr>
          <w:rFonts w:ascii="Times New Roman" w:hAnsi="Times New Roman" w:cs="Times New Roman"/>
          <w:sz w:val="18"/>
          <w:szCs w:val="18"/>
        </w:rPr>
        <w:t xml:space="preserve"> "Prasības sociālo pakalpojumu sniedzējiem"</w:t>
      </w:r>
      <w:proofErr w:type="gramStart"/>
      <w:r w:rsidRPr="00243B66">
        <w:rPr>
          <w:rFonts w:ascii="Times New Roman" w:hAnsi="Times New Roman" w:cs="Times New Roman"/>
          <w:sz w:val="18"/>
          <w:szCs w:val="18"/>
        </w:rPr>
        <w:t xml:space="preserve">  </w:t>
      </w:r>
      <w:proofErr w:type="gramEnd"/>
    </w:p>
  </w:footnote>
  <w:footnote w:id="31">
    <w:p w14:paraId="217A3FCB" w14:textId="1E487DC6" w:rsidR="000D472D" w:rsidRPr="00883C4D" w:rsidRDefault="000D472D" w:rsidP="00800BF7">
      <w:pPr>
        <w:pStyle w:val="FootnoteText"/>
        <w:jc w:val="both"/>
        <w:rPr>
          <w:rFonts w:ascii="Times New Roman" w:eastAsia="Calibri" w:hAnsi="Times New Roman" w:cs="Times New Roman"/>
          <w:sz w:val="18"/>
          <w:szCs w:val="18"/>
        </w:rPr>
      </w:pPr>
      <w:r w:rsidRPr="00883C4D">
        <w:rPr>
          <w:rStyle w:val="FootnoteReference"/>
          <w:rFonts w:ascii="Times New Roman" w:hAnsi="Times New Roman" w:cs="Times New Roman"/>
          <w:sz w:val="18"/>
          <w:szCs w:val="18"/>
        </w:rPr>
        <w:footnoteRef/>
      </w:r>
      <w:r w:rsidRPr="00883C4D">
        <w:rPr>
          <w:rFonts w:ascii="Times New Roman" w:hAnsi="Times New Roman" w:cs="Times New Roman"/>
          <w:sz w:val="18"/>
          <w:szCs w:val="18"/>
        </w:rPr>
        <w:t xml:space="preserve"> Eiropas Parlamenta un Padomes 2013.</w:t>
      </w:r>
      <w:r>
        <w:rPr>
          <w:rFonts w:ascii="Times New Roman" w:hAnsi="Times New Roman" w:cs="Times New Roman"/>
          <w:sz w:val="18"/>
          <w:szCs w:val="18"/>
        </w:rPr>
        <w:t xml:space="preserve"> gada 17. decembra </w:t>
      </w:r>
      <w:r w:rsidRPr="00883C4D">
        <w:rPr>
          <w:rFonts w:ascii="Times New Roman" w:hAnsi="Times New Roman" w:cs="Times New Roman"/>
          <w:sz w:val="18"/>
          <w:szCs w:val="18"/>
        </w:rPr>
        <w:t xml:space="preserve">Regulas (ES) Nr. 1303/2013, </w:t>
      </w:r>
      <w:proofErr w:type="gramStart"/>
      <w:r w:rsidRPr="00883C4D">
        <w:rPr>
          <w:rFonts w:ascii="Times New Roman" w:hAnsi="Times New Roman" w:cs="Times New Roman"/>
          <w:sz w:val="18"/>
          <w:szCs w:val="18"/>
        </w:rPr>
        <w:t>ar ko paredz kopīgus noteikumus par Eiropas Reģionālās attīstības fondu, Eiropas Sociālo fondu, Kohēzijas fondu, Eiropas Lauksaimniecības fondu lauku attīstībai</w:t>
      </w:r>
      <w:proofErr w:type="gramEnd"/>
      <w:r w:rsidRPr="00883C4D">
        <w:rPr>
          <w:rFonts w:ascii="Times New Roman" w:hAnsi="Times New Roman" w:cs="Times New Roman"/>
          <w:sz w:val="18"/>
          <w:szCs w:val="18"/>
        </w:rPr>
        <w:t xml:space="preserve"> un Eiropas Jūrlietu un zivsaimniecības fondu un vispārīgus noteikumus par Eiropas Reģionālās attīstības fondu, Eiropas Sociālo fondu, Kohēzijas fondu un Eiropas Jūrlietu un zivsaimniecības fondu un atceļ Padomes Regulu (EK) Nr.</w:t>
      </w:r>
      <w:r w:rsidR="00112268">
        <w:rPr>
          <w:rFonts w:ascii="Times New Roman" w:hAnsi="Times New Roman" w:cs="Times New Roman"/>
          <w:sz w:val="18"/>
          <w:szCs w:val="18"/>
        </w:rPr>
        <w:t> </w:t>
      </w:r>
      <w:r w:rsidRPr="00883C4D">
        <w:rPr>
          <w:rFonts w:ascii="Times New Roman" w:hAnsi="Times New Roman" w:cs="Times New Roman"/>
          <w:sz w:val="18"/>
          <w:szCs w:val="18"/>
        </w:rPr>
        <w:t>1083/2006 4.</w:t>
      </w:r>
      <w:r w:rsidR="00112268">
        <w:rPr>
          <w:rFonts w:ascii="Times New Roman" w:hAnsi="Times New Roman" w:cs="Times New Roman"/>
          <w:sz w:val="18"/>
          <w:szCs w:val="18"/>
        </w:rPr>
        <w:t> </w:t>
      </w:r>
      <w:r w:rsidRPr="00883C4D">
        <w:rPr>
          <w:rFonts w:ascii="Times New Roman" w:hAnsi="Times New Roman" w:cs="Times New Roman"/>
          <w:sz w:val="18"/>
          <w:szCs w:val="18"/>
        </w:rPr>
        <w:t>panta 8.</w:t>
      </w:r>
      <w:r w:rsidR="00112268">
        <w:rPr>
          <w:rFonts w:ascii="Times New Roman" w:hAnsi="Times New Roman" w:cs="Times New Roman"/>
          <w:sz w:val="18"/>
          <w:szCs w:val="18"/>
        </w:rPr>
        <w:t> </w:t>
      </w:r>
      <w:r w:rsidRPr="00883C4D">
        <w:rPr>
          <w:rFonts w:ascii="Times New Roman" w:hAnsi="Times New Roman" w:cs="Times New Roman"/>
          <w:sz w:val="18"/>
          <w:szCs w:val="18"/>
        </w:rPr>
        <w:t>punkts un Eiropas Parlamenta un Padomes</w:t>
      </w:r>
      <w:r>
        <w:rPr>
          <w:rFonts w:ascii="Times New Roman" w:hAnsi="Times New Roman" w:cs="Times New Roman"/>
          <w:sz w:val="18"/>
          <w:szCs w:val="18"/>
        </w:rPr>
        <w:t xml:space="preserve"> 2012. gada 25. oktobra</w:t>
      </w:r>
      <w:r w:rsidRPr="00883C4D">
        <w:rPr>
          <w:rFonts w:ascii="Times New Roman" w:hAnsi="Times New Roman" w:cs="Times New Roman"/>
          <w:sz w:val="18"/>
          <w:szCs w:val="18"/>
        </w:rPr>
        <w:t xml:space="preserve"> Regulas (ES, EURATOM) Nr.</w:t>
      </w:r>
      <w:r>
        <w:rPr>
          <w:rFonts w:ascii="Times New Roman" w:hAnsi="Times New Roman" w:cs="Times New Roman"/>
          <w:sz w:val="18"/>
          <w:szCs w:val="18"/>
        </w:rPr>
        <w:t> </w:t>
      </w:r>
      <w:r w:rsidRPr="00883C4D">
        <w:rPr>
          <w:rFonts w:ascii="Times New Roman" w:hAnsi="Times New Roman" w:cs="Times New Roman"/>
          <w:sz w:val="18"/>
          <w:szCs w:val="18"/>
        </w:rPr>
        <w:t xml:space="preserve">966/2012  par finanšu noteikumiem, ko piemēro Savienības vispārējam budžetam, un par Padomes Regulas (EK, </w:t>
      </w:r>
      <w:proofErr w:type="spellStart"/>
      <w:r w:rsidRPr="00883C4D">
        <w:rPr>
          <w:rFonts w:ascii="Times New Roman" w:hAnsi="Times New Roman" w:cs="Times New Roman"/>
          <w:sz w:val="18"/>
          <w:szCs w:val="18"/>
        </w:rPr>
        <w:t>Euratom</w:t>
      </w:r>
      <w:proofErr w:type="spellEnd"/>
      <w:r w:rsidRPr="00883C4D">
        <w:rPr>
          <w:rFonts w:ascii="Times New Roman" w:hAnsi="Times New Roman" w:cs="Times New Roman"/>
          <w:sz w:val="18"/>
          <w:szCs w:val="18"/>
        </w:rPr>
        <w:t>) Nr. 1605/2002 atcelšanu 30.</w:t>
      </w:r>
      <w:r w:rsidR="00112268">
        <w:rPr>
          <w:rFonts w:ascii="Times New Roman" w:hAnsi="Times New Roman" w:cs="Times New Roman"/>
          <w:sz w:val="18"/>
          <w:szCs w:val="18"/>
        </w:rPr>
        <w:t> </w:t>
      </w:r>
      <w:r w:rsidRPr="00883C4D">
        <w:rPr>
          <w:rFonts w:ascii="Times New Roman" w:hAnsi="Times New Roman" w:cs="Times New Roman"/>
          <w:sz w:val="18"/>
          <w:szCs w:val="18"/>
        </w:rPr>
        <w:t>panta 1. un 2.</w:t>
      </w:r>
      <w:r w:rsidR="00112268">
        <w:rPr>
          <w:rFonts w:ascii="Times New Roman" w:hAnsi="Times New Roman" w:cs="Times New Roman"/>
          <w:sz w:val="18"/>
          <w:szCs w:val="18"/>
        </w:rPr>
        <w:t> </w:t>
      </w:r>
      <w:r w:rsidRPr="00883C4D">
        <w:rPr>
          <w:rFonts w:ascii="Times New Roman" w:hAnsi="Times New Roman" w:cs="Times New Roman"/>
          <w:sz w:val="18"/>
          <w:szCs w:val="18"/>
        </w:rPr>
        <w:t>punkts</w:t>
      </w:r>
    </w:p>
    <w:p w14:paraId="69EE2583" w14:textId="77777777" w:rsidR="000D472D" w:rsidRDefault="000D472D" w:rsidP="00800BF7">
      <w:pPr>
        <w:pStyle w:val="FootnoteText"/>
      </w:pPr>
    </w:p>
  </w:footnote>
  <w:footnote w:id="32">
    <w:p w14:paraId="7098F67A" w14:textId="26CC9ED3" w:rsidR="000D472D" w:rsidRDefault="000D472D" w:rsidP="00591ECD">
      <w:pPr>
        <w:pStyle w:val="FootnoteText"/>
        <w:jc w:val="both"/>
      </w:pPr>
      <w:r>
        <w:rPr>
          <w:rStyle w:val="FootnoteReference"/>
        </w:rPr>
        <w:footnoteRef/>
      </w:r>
      <w:r>
        <w:t xml:space="preserve"> </w:t>
      </w:r>
      <w:r w:rsidRPr="00591ECD">
        <w:rPr>
          <w:rFonts w:ascii="Times New Roman" w:hAnsi="Times New Roman" w:cs="Times New Roman"/>
          <w:sz w:val="18"/>
          <w:szCs w:val="18"/>
        </w:rPr>
        <w:t xml:space="preserve">2018. gada 18. jūlija Eiropas Parlamenta un Padomes Regula (ES, </w:t>
      </w:r>
      <w:proofErr w:type="spellStart"/>
      <w:r w:rsidRPr="00591ECD">
        <w:rPr>
          <w:rFonts w:ascii="Times New Roman" w:hAnsi="Times New Roman" w:cs="Times New Roman"/>
          <w:sz w:val="18"/>
          <w:szCs w:val="18"/>
        </w:rPr>
        <w:t>Euratom</w:t>
      </w:r>
      <w:proofErr w:type="spellEnd"/>
      <w:r w:rsidRPr="00591ECD">
        <w:rPr>
          <w:rFonts w:ascii="Times New Roman" w:hAnsi="Times New Roman" w:cs="Times New Roman"/>
          <w:sz w:val="18"/>
          <w:szCs w:val="18"/>
        </w:rPr>
        <w:t>) par finanšu noteikumiem, ko piemēro Savienības vispārējam budžetam, ar kuru groza Regulas (ES) Nr. 1296/2013, (ES) Nr. 1301/2013, (ES) Nr. 1303/2013, (ES) Nr. 1304/2013, (ES) Nr. 1309/2013, (ES) Nr. 1316/2013, (ES) Nr. 223/2014, (ES) Nr. 283/2014 un Lēmumu Nr. 541/2014/ES un atceļ Regulu</w:t>
      </w:r>
      <w:r>
        <w:rPr>
          <w:rFonts w:ascii="Times New Roman" w:hAnsi="Times New Roman" w:cs="Times New Roman"/>
          <w:sz w:val="18"/>
          <w:szCs w:val="18"/>
        </w:rPr>
        <w:t xml:space="preserve"> </w:t>
      </w:r>
      <w:r w:rsidRPr="00591ECD">
        <w:rPr>
          <w:rFonts w:ascii="Times New Roman" w:hAnsi="Times New Roman" w:cs="Times New Roman"/>
          <w:sz w:val="18"/>
          <w:szCs w:val="18"/>
        </w:rPr>
        <w:t xml:space="preserve">(ES, </w:t>
      </w:r>
      <w:proofErr w:type="spellStart"/>
      <w:r w:rsidRPr="00591ECD">
        <w:rPr>
          <w:rFonts w:ascii="Times New Roman" w:hAnsi="Times New Roman" w:cs="Times New Roman"/>
          <w:sz w:val="18"/>
          <w:szCs w:val="18"/>
        </w:rPr>
        <w:t>Euratom</w:t>
      </w:r>
      <w:proofErr w:type="spellEnd"/>
      <w:r w:rsidRPr="00591ECD">
        <w:rPr>
          <w:rFonts w:ascii="Times New Roman" w:hAnsi="Times New Roman" w:cs="Times New Roman"/>
          <w:sz w:val="18"/>
          <w:szCs w:val="18"/>
        </w:rPr>
        <w:t>) Nr. 966/2012 (turpmāk – Regula 2018/1046)</w:t>
      </w:r>
    </w:p>
  </w:footnote>
  <w:footnote w:id="33">
    <w:p w14:paraId="1E82D4FB" w14:textId="334C6EA6" w:rsidR="000D472D" w:rsidRPr="00816590" w:rsidRDefault="000D472D">
      <w:pPr>
        <w:pStyle w:val="FootnoteText"/>
        <w:rPr>
          <w:rFonts w:ascii="Times New Roman" w:hAnsi="Times New Roman" w:cs="Times New Roman"/>
        </w:rPr>
      </w:pPr>
      <w:r>
        <w:rPr>
          <w:rStyle w:val="FootnoteReference"/>
        </w:rPr>
        <w:footnoteRef/>
      </w:r>
      <w:r>
        <w:t xml:space="preserve"> </w:t>
      </w:r>
      <w:r w:rsidRPr="00816590">
        <w:rPr>
          <w:rFonts w:ascii="Times New Roman" w:hAnsi="Times New Roman" w:cs="Times New Roman"/>
        </w:rPr>
        <w:t>Ministru kabineta 2018. gada 26. jūnija noteikumi Nr. 355 "Ārpusģimenes</w:t>
      </w:r>
      <w:r>
        <w:rPr>
          <w:rFonts w:ascii="Times New Roman" w:hAnsi="Times New Roman" w:cs="Times New Roman"/>
        </w:rPr>
        <w:t xml:space="preserve"> </w:t>
      </w:r>
      <w:r w:rsidRPr="003D6495">
        <w:rPr>
          <w:rFonts w:ascii="Times New Roman" w:hAnsi="Times New Roman" w:cs="Times New Roman"/>
        </w:rPr>
        <w:t>aprūpes</w:t>
      </w:r>
      <w:r w:rsidRPr="00816590">
        <w:rPr>
          <w:rFonts w:ascii="Times New Roman" w:hAnsi="Times New Roman" w:cs="Times New Roman"/>
        </w:rPr>
        <w:t xml:space="preserve"> atbalsta centra noteikumi"</w:t>
      </w:r>
    </w:p>
  </w:footnote>
  <w:footnote w:id="34">
    <w:p w14:paraId="5964F0F5" w14:textId="1AD62A0C" w:rsidR="000D472D" w:rsidRDefault="000D472D" w:rsidP="00E53732">
      <w:pPr>
        <w:pStyle w:val="FootnoteText"/>
        <w:jc w:val="both"/>
      </w:pPr>
      <w:r>
        <w:rPr>
          <w:rStyle w:val="FootnoteReference"/>
        </w:rPr>
        <w:footnoteRef/>
      </w:r>
      <w:r>
        <w:t xml:space="preserve"> </w:t>
      </w:r>
      <w:r w:rsidRPr="00E53732">
        <w:rPr>
          <w:rFonts w:ascii="Times New Roman" w:hAnsi="Times New Roman" w:cs="Times New Roman"/>
          <w:sz w:val="18"/>
          <w:szCs w:val="18"/>
        </w:rPr>
        <w:t>MK 2019. gada 17. decembra noteikumi Nr. 643 "Grozījumi Ministru kabineta 2014. gada 23. decembra noteikumos Nr. 835 "Darbības programmas "Izaugsme un nodarbinātība" 9.1.1. specifiskā atbalsta mērķa "Palielināt nelabvēlīgākā situācijā esošu bezdarbnieku iekļaušanos darba tirgū" 9.1.1.1. pasākuma "Subsidētās darbavietas nelabvēlīgākā situācijā esošiem bezdarbniekiem" īstenošanas noteikumi""</w:t>
      </w:r>
    </w:p>
  </w:footnote>
  <w:footnote w:id="35">
    <w:p w14:paraId="61FE53F2" w14:textId="7A5AFDF4" w:rsidR="000D472D" w:rsidRDefault="000D472D" w:rsidP="004F08A2">
      <w:pPr>
        <w:pStyle w:val="FootnoteText"/>
        <w:jc w:val="both"/>
      </w:pPr>
      <w:r>
        <w:rPr>
          <w:rStyle w:val="FootnoteReference"/>
        </w:rPr>
        <w:footnoteRef/>
      </w:r>
      <w:r>
        <w:t xml:space="preserve"> </w:t>
      </w:r>
      <w:r w:rsidRPr="004F08A2">
        <w:rPr>
          <w:rFonts w:ascii="Times New Roman" w:hAnsi="Times New Roman" w:cs="Times New Roman"/>
          <w:sz w:val="18"/>
          <w:szCs w:val="18"/>
        </w:rPr>
        <w:t>MK 2019. gada 26. novembra noteikumi Nr. 559 "Grozījumi Ministru kabineta 2015. gada 11. augusta noteikumos Nr. 468 "Darbības programmas "Izaugsme un nodarbinātība" 9.1.1. specifiskā atbalsta mērķa "Palielināt nelabvēlīgākā situācijā esošu bezdarbnieku iekļaušanos darba tirgū" 9.1.1.2. pasākuma "Ilgstošo bezdarbnieku aktivizācijas pasākumi" īstenošanas noteikumi""</w:t>
      </w:r>
    </w:p>
  </w:footnote>
  <w:footnote w:id="36">
    <w:p w14:paraId="0466A65B" w14:textId="7389A9C9" w:rsidR="000D472D" w:rsidRDefault="000D472D">
      <w:pPr>
        <w:pStyle w:val="FootnoteText"/>
      </w:pPr>
      <w:r>
        <w:rPr>
          <w:rStyle w:val="FootnoteReference"/>
        </w:rPr>
        <w:footnoteRef/>
      </w:r>
      <w:r>
        <w:t xml:space="preserve"> </w:t>
      </w:r>
      <w:r w:rsidR="00B81F77" w:rsidRPr="00B81F77">
        <w:rPr>
          <w:rFonts w:ascii="Times New Roman" w:hAnsi="Times New Roman" w:cs="Times New Roman"/>
          <w:sz w:val="18"/>
          <w:szCs w:val="18"/>
        </w:rPr>
        <w:t>http://tap.mk.gov.lv/lv/mk/tap/?pid=40481671&amp;mode=mk&amp;date=2020-05-19</w:t>
      </w:r>
    </w:p>
  </w:footnote>
  <w:footnote w:id="37">
    <w:p w14:paraId="7CCA6728" w14:textId="7BA23800" w:rsidR="000D472D" w:rsidRPr="00EE4CC9" w:rsidRDefault="000D472D" w:rsidP="0097470C">
      <w:pPr>
        <w:pStyle w:val="FootnoteText"/>
        <w:jc w:val="both"/>
      </w:pPr>
      <w:r>
        <w:rPr>
          <w:rStyle w:val="FootnoteReference"/>
        </w:rPr>
        <w:footnoteRef/>
      </w:r>
      <w:r>
        <w:t xml:space="preserve"> </w:t>
      </w:r>
      <w:r w:rsidRPr="0097470C">
        <w:rPr>
          <w:rFonts w:ascii="Times New Roman" w:hAnsi="Times New Roman" w:cs="Times New Roman"/>
          <w:sz w:val="18"/>
          <w:szCs w:val="18"/>
        </w:rPr>
        <w:t xml:space="preserve">MK 2019. gada 10. decembra noteikumi Nr. 602 "Grozījumi Ministru kabineta 2015. gada 30. jūnija noteikumos Nr. 352 "Darbības programmas "Izaugsme un nodarbinātība" 9.1.4. specifiskā atbalsta mērķa "Palielināt diskriminācijas riskiem pakļauto iedzīvotāju integrāciju sabiedrībā un darba tirgū" 9.1.4.1. pasākuma "Profesionālā rehabilitācija" īstenošanas </w:t>
      </w:r>
      <w:r w:rsidRPr="00EE4CC9">
        <w:rPr>
          <w:rFonts w:ascii="Times New Roman" w:hAnsi="Times New Roman" w:cs="Times New Roman"/>
          <w:sz w:val="18"/>
          <w:szCs w:val="18"/>
        </w:rPr>
        <w:t>noteikumi"" (turpmāk – MK noteikumi Nr. 602)</w:t>
      </w:r>
      <w:r w:rsidRPr="00EE4CC9">
        <w:t xml:space="preserve"> </w:t>
      </w:r>
    </w:p>
  </w:footnote>
  <w:footnote w:id="38">
    <w:p w14:paraId="695D0F1E" w14:textId="4FF4EDDD" w:rsidR="000D472D" w:rsidRPr="00620A0D" w:rsidRDefault="000D472D" w:rsidP="00620A0D">
      <w:pPr>
        <w:pStyle w:val="FootnoteText"/>
        <w:jc w:val="both"/>
        <w:rPr>
          <w:rFonts w:ascii="Times New Roman" w:hAnsi="Times New Roman" w:cs="Times New Roman"/>
          <w:sz w:val="18"/>
          <w:szCs w:val="18"/>
        </w:rPr>
      </w:pPr>
      <w:r w:rsidRPr="00EE4CC9">
        <w:rPr>
          <w:rStyle w:val="FootnoteReference"/>
        </w:rPr>
        <w:footnoteRef/>
      </w:r>
      <w:r w:rsidRPr="00EE4CC9">
        <w:t xml:space="preserve"> </w:t>
      </w:r>
      <w:r w:rsidRPr="00EE4CC9">
        <w:rPr>
          <w:rFonts w:ascii="Times New Roman" w:hAnsi="Times New Roman" w:cs="Times New Roman"/>
          <w:sz w:val="18"/>
          <w:szCs w:val="18"/>
        </w:rPr>
        <w:t xml:space="preserve">MK 2020. gada 28. janvāra noteikumi Nr. 56 "Grozījumi Ministru kabineta 2015. gada 20. oktobra noteikumos Nr. 601 "Darbības programmas "Izaugsme un nodarbinātība" Eiropas Sociālā fonda 9.1.4. specifiskā atbalsta mērķa "Palielināt diskriminācijas riskiem pakļauto iedzīvotāju integrāciju sabiedrībā un darba tirgū" 9.1.4.2. pasākuma "Funkcionēšanas novērtēšanas un </w:t>
      </w:r>
      <w:proofErr w:type="spellStart"/>
      <w:r w:rsidRPr="00EE4CC9">
        <w:rPr>
          <w:rFonts w:ascii="Times New Roman" w:hAnsi="Times New Roman" w:cs="Times New Roman"/>
          <w:sz w:val="18"/>
          <w:szCs w:val="18"/>
        </w:rPr>
        <w:t>asistīvo</w:t>
      </w:r>
      <w:proofErr w:type="spellEnd"/>
      <w:r w:rsidRPr="00EE4CC9">
        <w:rPr>
          <w:rFonts w:ascii="Times New Roman" w:hAnsi="Times New Roman" w:cs="Times New Roman"/>
          <w:sz w:val="18"/>
          <w:szCs w:val="18"/>
        </w:rPr>
        <w:t xml:space="preserve"> tehnoloģiju (tehnisko palīglīdzekļu) apmaiņas sistēmas izveide un ieviešana" īstenošanas noteikumi" (turpmāk – MK noteikumi Nr. 56)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2244786"/>
      <w:docPartObj>
        <w:docPartGallery w:val="Page Numbers (Top of Page)"/>
        <w:docPartUnique/>
      </w:docPartObj>
    </w:sdtPr>
    <w:sdtEndPr>
      <w:rPr>
        <w:rFonts w:ascii="Times New Roman" w:hAnsi="Times New Roman" w:cs="Times New Roman"/>
        <w:noProof/>
        <w:sz w:val="24"/>
        <w:szCs w:val="20"/>
      </w:rPr>
    </w:sdtEndPr>
    <w:sdtContent>
      <w:p w14:paraId="0919BC9B" w14:textId="77777777" w:rsidR="000D472D" w:rsidRPr="00C25B49" w:rsidRDefault="000D472D">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Pr>
            <w:rFonts w:ascii="Times New Roman" w:hAnsi="Times New Roman" w:cs="Times New Roman"/>
            <w:noProof/>
            <w:sz w:val="24"/>
            <w:szCs w:val="20"/>
          </w:rPr>
          <w:t>37</w:t>
        </w:r>
        <w:r w:rsidRPr="00C25B49">
          <w:rPr>
            <w:rFonts w:ascii="Times New Roman" w:hAnsi="Times New Roman" w:cs="Times New Roman"/>
            <w:noProof/>
            <w:sz w:val="24"/>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63EA2"/>
    <w:multiLevelType w:val="hybridMultilevel"/>
    <w:tmpl w:val="045A44D0"/>
    <w:lvl w:ilvl="0" w:tplc="0426000F">
      <w:start w:val="1"/>
      <w:numFmt w:val="decimal"/>
      <w:lvlText w:val="%1."/>
      <w:lvlJc w:val="left"/>
      <w:pPr>
        <w:ind w:left="1096" w:hanging="360"/>
      </w:pPr>
    </w:lvl>
    <w:lvl w:ilvl="1" w:tplc="04260019" w:tentative="1">
      <w:start w:val="1"/>
      <w:numFmt w:val="lowerLetter"/>
      <w:lvlText w:val="%2."/>
      <w:lvlJc w:val="left"/>
      <w:pPr>
        <w:ind w:left="1816" w:hanging="360"/>
      </w:pPr>
    </w:lvl>
    <w:lvl w:ilvl="2" w:tplc="0426001B" w:tentative="1">
      <w:start w:val="1"/>
      <w:numFmt w:val="lowerRoman"/>
      <w:lvlText w:val="%3."/>
      <w:lvlJc w:val="right"/>
      <w:pPr>
        <w:ind w:left="2536" w:hanging="180"/>
      </w:pPr>
    </w:lvl>
    <w:lvl w:ilvl="3" w:tplc="0426000F" w:tentative="1">
      <w:start w:val="1"/>
      <w:numFmt w:val="decimal"/>
      <w:lvlText w:val="%4."/>
      <w:lvlJc w:val="left"/>
      <w:pPr>
        <w:ind w:left="3256" w:hanging="360"/>
      </w:pPr>
    </w:lvl>
    <w:lvl w:ilvl="4" w:tplc="04260019" w:tentative="1">
      <w:start w:val="1"/>
      <w:numFmt w:val="lowerLetter"/>
      <w:lvlText w:val="%5."/>
      <w:lvlJc w:val="left"/>
      <w:pPr>
        <w:ind w:left="3976" w:hanging="360"/>
      </w:pPr>
    </w:lvl>
    <w:lvl w:ilvl="5" w:tplc="0426001B" w:tentative="1">
      <w:start w:val="1"/>
      <w:numFmt w:val="lowerRoman"/>
      <w:lvlText w:val="%6."/>
      <w:lvlJc w:val="right"/>
      <w:pPr>
        <w:ind w:left="4696" w:hanging="180"/>
      </w:pPr>
    </w:lvl>
    <w:lvl w:ilvl="6" w:tplc="0426000F" w:tentative="1">
      <w:start w:val="1"/>
      <w:numFmt w:val="decimal"/>
      <w:lvlText w:val="%7."/>
      <w:lvlJc w:val="left"/>
      <w:pPr>
        <w:ind w:left="5416" w:hanging="360"/>
      </w:pPr>
    </w:lvl>
    <w:lvl w:ilvl="7" w:tplc="04260019" w:tentative="1">
      <w:start w:val="1"/>
      <w:numFmt w:val="lowerLetter"/>
      <w:lvlText w:val="%8."/>
      <w:lvlJc w:val="left"/>
      <w:pPr>
        <w:ind w:left="6136" w:hanging="360"/>
      </w:pPr>
    </w:lvl>
    <w:lvl w:ilvl="8" w:tplc="0426001B" w:tentative="1">
      <w:start w:val="1"/>
      <w:numFmt w:val="lowerRoman"/>
      <w:lvlText w:val="%9."/>
      <w:lvlJc w:val="right"/>
      <w:pPr>
        <w:ind w:left="6856" w:hanging="180"/>
      </w:pPr>
    </w:lvl>
  </w:abstractNum>
  <w:abstractNum w:abstractNumId="1" w15:restartNumberingAfterBreak="0">
    <w:nsid w:val="02790550"/>
    <w:multiLevelType w:val="hybridMultilevel"/>
    <w:tmpl w:val="BA862E10"/>
    <w:lvl w:ilvl="0" w:tplc="628296A4">
      <w:start w:val="1"/>
      <w:numFmt w:val="decimal"/>
      <w:lvlText w:val="%1."/>
      <w:lvlJc w:val="left"/>
      <w:pPr>
        <w:ind w:left="736" w:hanging="360"/>
      </w:pPr>
      <w:rPr>
        <w:rFonts w:hint="default"/>
      </w:rPr>
    </w:lvl>
    <w:lvl w:ilvl="1" w:tplc="04090019" w:tentative="1">
      <w:start w:val="1"/>
      <w:numFmt w:val="lowerLetter"/>
      <w:lvlText w:val="%2."/>
      <w:lvlJc w:val="left"/>
      <w:pPr>
        <w:ind w:left="1456" w:hanging="360"/>
      </w:pPr>
    </w:lvl>
    <w:lvl w:ilvl="2" w:tplc="0409001B" w:tentative="1">
      <w:start w:val="1"/>
      <w:numFmt w:val="lowerRoman"/>
      <w:lvlText w:val="%3."/>
      <w:lvlJc w:val="right"/>
      <w:pPr>
        <w:ind w:left="2176" w:hanging="180"/>
      </w:pPr>
    </w:lvl>
    <w:lvl w:ilvl="3" w:tplc="0409000F" w:tentative="1">
      <w:start w:val="1"/>
      <w:numFmt w:val="decimal"/>
      <w:lvlText w:val="%4."/>
      <w:lvlJc w:val="left"/>
      <w:pPr>
        <w:ind w:left="2896" w:hanging="360"/>
      </w:pPr>
    </w:lvl>
    <w:lvl w:ilvl="4" w:tplc="04090019" w:tentative="1">
      <w:start w:val="1"/>
      <w:numFmt w:val="lowerLetter"/>
      <w:lvlText w:val="%5."/>
      <w:lvlJc w:val="left"/>
      <w:pPr>
        <w:ind w:left="3616" w:hanging="360"/>
      </w:pPr>
    </w:lvl>
    <w:lvl w:ilvl="5" w:tplc="0409001B" w:tentative="1">
      <w:start w:val="1"/>
      <w:numFmt w:val="lowerRoman"/>
      <w:lvlText w:val="%6."/>
      <w:lvlJc w:val="right"/>
      <w:pPr>
        <w:ind w:left="4336" w:hanging="180"/>
      </w:pPr>
    </w:lvl>
    <w:lvl w:ilvl="6" w:tplc="0409000F" w:tentative="1">
      <w:start w:val="1"/>
      <w:numFmt w:val="decimal"/>
      <w:lvlText w:val="%7."/>
      <w:lvlJc w:val="left"/>
      <w:pPr>
        <w:ind w:left="5056" w:hanging="360"/>
      </w:pPr>
    </w:lvl>
    <w:lvl w:ilvl="7" w:tplc="04090019" w:tentative="1">
      <w:start w:val="1"/>
      <w:numFmt w:val="lowerLetter"/>
      <w:lvlText w:val="%8."/>
      <w:lvlJc w:val="left"/>
      <w:pPr>
        <w:ind w:left="5776" w:hanging="360"/>
      </w:pPr>
    </w:lvl>
    <w:lvl w:ilvl="8" w:tplc="0409001B" w:tentative="1">
      <w:start w:val="1"/>
      <w:numFmt w:val="lowerRoman"/>
      <w:lvlText w:val="%9."/>
      <w:lvlJc w:val="right"/>
      <w:pPr>
        <w:ind w:left="6496" w:hanging="180"/>
      </w:pPr>
    </w:lvl>
  </w:abstractNum>
  <w:abstractNum w:abstractNumId="2" w15:restartNumberingAfterBreak="0">
    <w:nsid w:val="17C224BC"/>
    <w:multiLevelType w:val="hybridMultilevel"/>
    <w:tmpl w:val="11460038"/>
    <w:lvl w:ilvl="0" w:tplc="0426000F">
      <w:start w:val="1"/>
      <w:numFmt w:val="decimal"/>
      <w:lvlText w:val="%1."/>
      <w:lvlJc w:val="left"/>
      <w:pPr>
        <w:ind w:left="1096" w:hanging="360"/>
      </w:pPr>
    </w:lvl>
    <w:lvl w:ilvl="1" w:tplc="04260019" w:tentative="1">
      <w:start w:val="1"/>
      <w:numFmt w:val="lowerLetter"/>
      <w:lvlText w:val="%2."/>
      <w:lvlJc w:val="left"/>
      <w:pPr>
        <w:ind w:left="1816" w:hanging="360"/>
      </w:pPr>
    </w:lvl>
    <w:lvl w:ilvl="2" w:tplc="0426001B" w:tentative="1">
      <w:start w:val="1"/>
      <w:numFmt w:val="lowerRoman"/>
      <w:lvlText w:val="%3."/>
      <w:lvlJc w:val="right"/>
      <w:pPr>
        <w:ind w:left="2536" w:hanging="180"/>
      </w:pPr>
    </w:lvl>
    <w:lvl w:ilvl="3" w:tplc="0426000F" w:tentative="1">
      <w:start w:val="1"/>
      <w:numFmt w:val="decimal"/>
      <w:lvlText w:val="%4."/>
      <w:lvlJc w:val="left"/>
      <w:pPr>
        <w:ind w:left="3256" w:hanging="360"/>
      </w:pPr>
    </w:lvl>
    <w:lvl w:ilvl="4" w:tplc="04260019" w:tentative="1">
      <w:start w:val="1"/>
      <w:numFmt w:val="lowerLetter"/>
      <w:lvlText w:val="%5."/>
      <w:lvlJc w:val="left"/>
      <w:pPr>
        <w:ind w:left="3976" w:hanging="360"/>
      </w:pPr>
    </w:lvl>
    <w:lvl w:ilvl="5" w:tplc="0426001B" w:tentative="1">
      <w:start w:val="1"/>
      <w:numFmt w:val="lowerRoman"/>
      <w:lvlText w:val="%6."/>
      <w:lvlJc w:val="right"/>
      <w:pPr>
        <w:ind w:left="4696" w:hanging="180"/>
      </w:pPr>
    </w:lvl>
    <w:lvl w:ilvl="6" w:tplc="0426000F" w:tentative="1">
      <w:start w:val="1"/>
      <w:numFmt w:val="decimal"/>
      <w:lvlText w:val="%7."/>
      <w:lvlJc w:val="left"/>
      <w:pPr>
        <w:ind w:left="5416" w:hanging="360"/>
      </w:pPr>
    </w:lvl>
    <w:lvl w:ilvl="7" w:tplc="04260019" w:tentative="1">
      <w:start w:val="1"/>
      <w:numFmt w:val="lowerLetter"/>
      <w:lvlText w:val="%8."/>
      <w:lvlJc w:val="left"/>
      <w:pPr>
        <w:ind w:left="6136" w:hanging="360"/>
      </w:pPr>
    </w:lvl>
    <w:lvl w:ilvl="8" w:tplc="0426001B" w:tentative="1">
      <w:start w:val="1"/>
      <w:numFmt w:val="lowerRoman"/>
      <w:lvlText w:val="%9."/>
      <w:lvlJc w:val="right"/>
      <w:pPr>
        <w:ind w:left="6856" w:hanging="180"/>
      </w:pPr>
    </w:lvl>
  </w:abstractNum>
  <w:abstractNum w:abstractNumId="3" w15:restartNumberingAfterBreak="0">
    <w:nsid w:val="4F9418BE"/>
    <w:multiLevelType w:val="hybridMultilevel"/>
    <w:tmpl w:val="946C76B2"/>
    <w:lvl w:ilvl="0" w:tplc="8C00675C">
      <w:start w:val="4"/>
      <w:numFmt w:val="bullet"/>
      <w:lvlText w:val="-"/>
      <w:lvlJc w:val="left"/>
      <w:pPr>
        <w:ind w:left="4187"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6CFC40A7"/>
    <w:multiLevelType w:val="hybridMultilevel"/>
    <w:tmpl w:val="0D62E5F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7AF67949"/>
    <w:multiLevelType w:val="hybridMultilevel"/>
    <w:tmpl w:val="901C0B98"/>
    <w:lvl w:ilvl="0" w:tplc="0426000F">
      <w:start w:val="1"/>
      <w:numFmt w:val="decimal"/>
      <w:lvlText w:val="%1."/>
      <w:lvlJc w:val="left"/>
      <w:pPr>
        <w:ind w:left="1365" w:hanging="360"/>
      </w:pPr>
    </w:lvl>
    <w:lvl w:ilvl="1" w:tplc="04260019" w:tentative="1">
      <w:start w:val="1"/>
      <w:numFmt w:val="lowerLetter"/>
      <w:lvlText w:val="%2."/>
      <w:lvlJc w:val="left"/>
      <w:pPr>
        <w:ind w:left="2085" w:hanging="360"/>
      </w:pPr>
    </w:lvl>
    <w:lvl w:ilvl="2" w:tplc="0426001B" w:tentative="1">
      <w:start w:val="1"/>
      <w:numFmt w:val="lowerRoman"/>
      <w:lvlText w:val="%3."/>
      <w:lvlJc w:val="right"/>
      <w:pPr>
        <w:ind w:left="2805" w:hanging="180"/>
      </w:pPr>
    </w:lvl>
    <w:lvl w:ilvl="3" w:tplc="0426000F" w:tentative="1">
      <w:start w:val="1"/>
      <w:numFmt w:val="decimal"/>
      <w:lvlText w:val="%4."/>
      <w:lvlJc w:val="left"/>
      <w:pPr>
        <w:ind w:left="3525" w:hanging="360"/>
      </w:pPr>
    </w:lvl>
    <w:lvl w:ilvl="4" w:tplc="04260019" w:tentative="1">
      <w:start w:val="1"/>
      <w:numFmt w:val="lowerLetter"/>
      <w:lvlText w:val="%5."/>
      <w:lvlJc w:val="left"/>
      <w:pPr>
        <w:ind w:left="4245" w:hanging="360"/>
      </w:pPr>
    </w:lvl>
    <w:lvl w:ilvl="5" w:tplc="0426001B" w:tentative="1">
      <w:start w:val="1"/>
      <w:numFmt w:val="lowerRoman"/>
      <w:lvlText w:val="%6."/>
      <w:lvlJc w:val="right"/>
      <w:pPr>
        <w:ind w:left="4965" w:hanging="180"/>
      </w:pPr>
    </w:lvl>
    <w:lvl w:ilvl="6" w:tplc="0426000F" w:tentative="1">
      <w:start w:val="1"/>
      <w:numFmt w:val="decimal"/>
      <w:lvlText w:val="%7."/>
      <w:lvlJc w:val="left"/>
      <w:pPr>
        <w:ind w:left="5685" w:hanging="360"/>
      </w:pPr>
    </w:lvl>
    <w:lvl w:ilvl="7" w:tplc="04260019" w:tentative="1">
      <w:start w:val="1"/>
      <w:numFmt w:val="lowerLetter"/>
      <w:lvlText w:val="%8."/>
      <w:lvlJc w:val="left"/>
      <w:pPr>
        <w:ind w:left="6405" w:hanging="360"/>
      </w:pPr>
    </w:lvl>
    <w:lvl w:ilvl="8" w:tplc="0426001B" w:tentative="1">
      <w:start w:val="1"/>
      <w:numFmt w:val="lowerRoman"/>
      <w:lvlText w:val="%9."/>
      <w:lvlJc w:val="right"/>
      <w:pPr>
        <w:ind w:left="7125" w:hanging="180"/>
      </w:pPr>
    </w:lvl>
  </w:abstractNum>
  <w:abstractNum w:abstractNumId="6" w15:restartNumberingAfterBreak="0">
    <w:nsid w:val="7D9462C3"/>
    <w:multiLevelType w:val="hybridMultilevel"/>
    <w:tmpl w:val="B49C6E94"/>
    <w:lvl w:ilvl="0" w:tplc="7CEE4470">
      <w:start w:val="1"/>
      <w:numFmt w:val="decimal"/>
      <w:lvlText w:val="%1."/>
      <w:lvlJc w:val="left"/>
      <w:pPr>
        <w:ind w:left="736" w:hanging="360"/>
      </w:pPr>
      <w:rPr>
        <w:rFonts w:hint="default"/>
        <w:b/>
      </w:rPr>
    </w:lvl>
    <w:lvl w:ilvl="1" w:tplc="04260019" w:tentative="1">
      <w:start w:val="1"/>
      <w:numFmt w:val="lowerLetter"/>
      <w:lvlText w:val="%2."/>
      <w:lvlJc w:val="left"/>
      <w:pPr>
        <w:ind w:left="1456" w:hanging="360"/>
      </w:pPr>
    </w:lvl>
    <w:lvl w:ilvl="2" w:tplc="0426001B" w:tentative="1">
      <w:start w:val="1"/>
      <w:numFmt w:val="lowerRoman"/>
      <w:lvlText w:val="%3."/>
      <w:lvlJc w:val="right"/>
      <w:pPr>
        <w:ind w:left="2176" w:hanging="180"/>
      </w:pPr>
    </w:lvl>
    <w:lvl w:ilvl="3" w:tplc="0426000F" w:tentative="1">
      <w:start w:val="1"/>
      <w:numFmt w:val="decimal"/>
      <w:lvlText w:val="%4."/>
      <w:lvlJc w:val="left"/>
      <w:pPr>
        <w:ind w:left="2896" w:hanging="360"/>
      </w:pPr>
    </w:lvl>
    <w:lvl w:ilvl="4" w:tplc="04260019" w:tentative="1">
      <w:start w:val="1"/>
      <w:numFmt w:val="lowerLetter"/>
      <w:lvlText w:val="%5."/>
      <w:lvlJc w:val="left"/>
      <w:pPr>
        <w:ind w:left="3616" w:hanging="360"/>
      </w:pPr>
    </w:lvl>
    <w:lvl w:ilvl="5" w:tplc="0426001B" w:tentative="1">
      <w:start w:val="1"/>
      <w:numFmt w:val="lowerRoman"/>
      <w:lvlText w:val="%6."/>
      <w:lvlJc w:val="right"/>
      <w:pPr>
        <w:ind w:left="4336" w:hanging="180"/>
      </w:pPr>
    </w:lvl>
    <w:lvl w:ilvl="6" w:tplc="0426000F" w:tentative="1">
      <w:start w:val="1"/>
      <w:numFmt w:val="decimal"/>
      <w:lvlText w:val="%7."/>
      <w:lvlJc w:val="left"/>
      <w:pPr>
        <w:ind w:left="5056" w:hanging="360"/>
      </w:pPr>
    </w:lvl>
    <w:lvl w:ilvl="7" w:tplc="04260019" w:tentative="1">
      <w:start w:val="1"/>
      <w:numFmt w:val="lowerLetter"/>
      <w:lvlText w:val="%8."/>
      <w:lvlJc w:val="left"/>
      <w:pPr>
        <w:ind w:left="5776" w:hanging="360"/>
      </w:pPr>
    </w:lvl>
    <w:lvl w:ilvl="8" w:tplc="0426001B" w:tentative="1">
      <w:start w:val="1"/>
      <w:numFmt w:val="lowerRoman"/>
      <w:lvlText w:val="%9."/>
      <w:lvlJc w:val="right"/>
      <w:pPr>
        <w:ind w:left="6496" w:hanging="180"/>
      </w:pPr>
    </w:lvl>
  </w:abstractNum>
  <w:num w:numId="1">
    <w:abstractNumId w:val="1"/>
  </w:num>
  <w:num w:numId="2">
    <w:abstractNumId w:val="2"/>
  </w:num>
  <w:num w:numId="3">
    <w:abstractNumId w:val="6"/>
  </w:num>
  <w:num w:numId="4">
    <w:abstractNumId w:val="0"/>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C55"/>
    <w:rsid w:val="00000CB0"/>
    <w:rsid w:val="000011D5"/>
    <w:rsid w:val="00003781"/>
    <w:rsid w:val="00003E22"/>
    <w:rsid w:val="00005CC8"/>
    <w:rsid w:val="000064D7"/>
    <w:rsid w:val="00007638"/>
    <w:rsid w:val="00007B61"/>
    <w:rsid w:val="00010422"/>
    <w:rsid w:val="00011945"/>
    <w:rsid w:val="00011EDB"/>
    <w:rsid w:val="00015416"/>
    <w:rsid w:val="00015984"/>
    <w:rsid w:val="0002270D"/>
    <w:rsid w:val="000254CF"/>
    <w:rsid w:val="000263C3"/>
    <w:rsid w:val="0003095B"/>
    <w:rsid w:val="00030CCE"/>
    <w:rsid w:val="000322B9"/>
    <w:rsid w:val="00032B1E"/>
    <w:rsid w:val="00032D5D"/>
    <w:rsid w:val="00033AB0"/>
    <w:rsid w:val="000364DF"/>
    <w:rsid w:val="00037B94"/>
    <w:rsid w:val="0004007E"/>
    <w:rsid w:val="00041621"/>
    <w:rsid w:val="0004235F"/>
    <w:rsid w:val="0004396A"/>
    <w:rsid w:val="000444B7"/>
    <w:rsid w:val="00044C34"/>
    <w:rsid w:val="000455F3"/>
    <w:rsid w:val="00045A12"/>
    <w:rsid w:val="00045B26"/>
    <w:rsid w:val="000475F3"/>
    <w:rsid w:val="000505C9"/>
    <w:rsid w:val="00050D0B"/>
    <w:rsid w:val="0005488B"/>
    <w:rsid w:val="0005658E"/>
    <w:rsid w:val="00056646"/>
    <w:rsid w:val="00056AB1"/>
    <w:rsid w:val="00056C96"/>
    <w:rsid w:val="00061D9B"/>
    <w:rsid w:val="00065BDD"/>
    <w:rsid w:val="00066EB7"/>
    <w:rsid w:val="00066EFA"/>
    <w:rsid w:val="000671AC"/>
    <w:rsid w:val="00073308"/>
    <w:rsid w:val="00073D5D"/>
    <w:rsid w:val="00073DA7"/>
    <w:rsid w:val="0007439D"/>
    <w:rsid w:val="00080D3D"/>
    <w:rsid w:val="000811BD"/>
    <w:rsid w:val="00081922"/>
    <w:rsid w:val="00082247"/>
    <w:rsid w:val="00083703"/>
    <w:rsid w:val="00085043"/>
    <w:rsid w:val="00085B8F"/>
    <w:rsid w:val="0008730E"/>
    <w:rsid w:val="0008752A"/>
    <w:rsid w:val="00087607"/>
    <w:rsid w:val="00087CDD"/>
    <w:rsid w:val="000941AF"/>
    <w:rsid w:val="00095012"/>
    <w:rsid w:val="0009590E"/>
    <w:rsid w:val="000959D5"/>
    <w:rsid w:val="00095F01"/>
    <w:rsid w:val="000975CB"/>
    <w:rsid w:val="00097CDD"/>
    <w:rsid w:val="00097D55"/>
    <w:rsid w:val="000A031D"/>
    <w:rsid w:val="000A045E"/>
    <w:rsid w:val="000A07E0"/>
    <w:rsid w:val="000A0FBC"/>
    <w:rsid w:val="000A346A"/>
    <w:rsid w:val="000A4EE5"/>
    <w:rsid w:val="000A5D3E"/>
    <w:rsid w:val="000B0C0B"/>
    <w:rsid w:val="000B141B"/>
    <w:rsid w:val="000B1A28"/>
    <w:rsid w:val="000B220E"/>
    <w:rsid w:val="000B2DDD"/>
    <w:rsid w:val="000B38C5"/>
    <w:rsid w:val="000B401F"/>
    <w:rsid w:val="000B4BFC"/>
    <w:rsid w:val="000B6BC7"/>
    <w:rsid w:val="000C11B4"/>
    <w:rsid w:val="000C2392"/>
    <w:rsid w:val="000C2AEB"/>
    <w:rsid w:val="000D00EC"/>
    <w:rsid w:val="000D08F8"/>
    <w:rsid w:val="000D1D22"/>
    <w:rsid w:val="000D472D"/>
    <w:rsid w:val="000D550A"/>
    <w:rsid w:val="000D5DF2"/>
    <w:rsid w:val="000D624C"/>
    <w:rsid w:val="000D7C04"/>
    <w:rsid w:val="000E0099"/>
    <w:rsid w:val="000E026F"/>
    <w:rsid w:val="000E1E35"/>
    <w:rsid w:val="000E2216"/>
    <w:rsid w:val="000E25B0"/>
    <w:rsid w:val="000E4CCB"/>
    <w:rsid w:val="000E5F66"/>
    <w:rsid w:val="000E68E2"/>
    <w:rsid w:val="000E7DDD"/>
    <w:rsid w:val="000F0ADC"/>
    <w:rsid w:val="000F2171"/>
    <w:rsid w:val="000F2AAA"/>
    <w:rsid w:val="000F3804"/>
    <w:rsid w:val="000F651E"/>
    <w:rsid w:val="000F6754"/>
    <w:rsid w:val="000F7D50"/>
    <w:rsid w:val="000F7FF9"/>
    <w:rsid w:val="0010134C"/>
    <w:rsid w:val="00101B7F"/>
    <w:rsid w:val="0010237E"/>
    <w:rsid w:val="00102D65"/>
    <w:rsid w:val="00103491"/>
    <w:rsid w:val="0011083F"/>
    <w:rsid w:val="00110C7C"/>
    <w:rsid w:val="00110D01"/>
    <w:rsid w:val="00111D52"/>
    <w:rsid w:val="00112268"/>
    <w:rsid w:val="001130BF"/>
    <w:rsid w:val="00114CA8"/>
    <w:rsid w:val="001154C3"/>
    <w:rsid w:val="001160BA"/>
    <w:rsid w:val="001201F0"/>
    <w:rsid w:val="00120422"/>
    <w:rsid w:val="001219DC"/>
    <w:rsid w:val="00121A96"/>
    <w:rsid w:val="0012309F"/>
    <w:rsid w:val="0012331E"/>
    <w:rsid w:val="0012335B"/>
    <w:rsid w:val="00124353"/>
    <w:rsid w:val="001253B5"/>
    <w:rsid w:val="00127CD1"/>
    <w:rsid w:val="001306E0"/>
    <w:rsid w:val="0013189C"/>
    <w:rsid w:val="00133F4F"/>
    <w:rsid w:val="001341F0"/>
    <w:rsid w:val="00134438"/>
    <w:rsid w:val="00135A13"/>
    <w:rsid w:val="001361C2"/>
    <w:rsid w:val="001373ED"/>
    <w:rsid w:val="00140034"/>
    <w:rsid w:val="0014180A"/>
    <w:rsid w:val="00141DD7"/>
    <w:rsid w:val="0014401F"/>
    <w:rsid w:val="00144E85"/>
    <w:rsid w:val="001455F2"/>
    <w:rsid w:val="0014578D"/>
    <w:rsid w:val="0014637C"/>
    <w:rsid w:val="00146F1C"/>
    <w:rsid w:val="001473CC"/>
    <w:rsid w:val="00150F22"/>
    <w:rsid w:val="00152748"/>
    <w:rsid w:val="00152C5D"/>
    <w:rsid w:val="00155470"/>
    <w:rsid w:val="0015562E"/>
    <w:rsid w:val="00155AE6"/>
    <w:rsid w:val="00156E35"/>
    <w:rsid w:val="00157CF9"/>
    <w:rsid w:val="00161BD2"/>
    <w:rsid w:val="001633D7"/>
    <w:rsid w:val="00165121"/>
    <w:rsid w:val="001660FA"/>
    <w:rsid w:val="00166402"/>
    <w:rsid w:val="001673D2"/>
    <w:rsid w:val="00167E86"/>
    <w:rsid w:val="001702BA"/>
    <w:rsid w:val="00173267"/>
    <w:rsid w:val="00173EDF"/>
    <w:rsid w:val="0017427A"/>
    <w:rsid w:val="0017506F"/>
    <w:rsid w:val="00175A9A"/>
    <w:rsid w:val="00175E34"/>
    <w:rsid w:val="0018024E"/>
    <w:rsid w:val="00182858"/>
    <w:rsid w:val="001837FA"/>
    <w:rsid w:val="001853F9"/>
    <w:rsid w:val="00186517"/>
    <w:rsid w:val="00186C58"/>
    <w:rsid w:val="00186E76"/>
    <w:rsid w:val="001870F3"/>
    <w:rsid w:val="00187A0B"/>
    <w:rsid w:val="00190A9A"/>
    <w:rsid w:val="00191630"/>
    <w:rsid w:val="00192BE2"/>
    <w:rsid w:val="001938CA"/>
    <w:rsid w:val="00193C60"/>
    <w:rsid w:val="00194FAA"/>
    <w:rsid w:val="00196FC7"/>
    <w:rsid w:val="00197785"/>
    <w:rsid w:val="001A112E"/>
    <w:rsid w:val="001A2E3B"/>
    <w:rsid w:val="001A41FB"/>
    <w:rsid w:val="001A4CEE"/>
    <w:rsid w:val="001A5E8C"/>
    <w:rsid w:val="001A65DF"/>
    <w:rsid w:val="001A67D6"/>
    <w:rsid w:val="001A6DD1"/>
    <w:rsid w:val="001B19A4"/>
    <w:rsid w:val="001B4051"/>
    <w:rsid w:val="001B5BCC"/>
    <w:rsid w:val="001B7132"/>
    <w:rsid w:val="001C0452"/>
    <w:rsid w:val="001C081F"/>
    <w:rsid w:val="001C0DA1"/>
    <w:rsid w:val="001C20C6"/>
    <w:rsid w:val="001C2F8F"/>
    <w:rsid w:val="001C33D6"/>
    <w:rsid w:val="001C404C"/>
    <w:rsid w:val="001C47BE"/>
    <w:rsid w:val="001C63B8"/>
    <w:rsid w:val="001C7702"/>
    <w:rsid w:val="001D07B7"/>
    <w:rsid w:val="001D6C85"/>
    <w:rsid w:val="001D77C2"/>
    <w:rsid w:val="001E1A75"/>
    <w:rsid w:val="001E4509"/>
    <w:rsid w:val="001E5FFD"/>
    <w:rsid w:val="001E63CB"/>
    <w:rsid w:val="001E6993"/>
    <w:rsid w:val="001E74C4"/>
    <w:rsid w:val="001F2DB7"/>
    <w:rsid w:val="002066E8"/>
    <w:rsid w:val="002069D8"/>
    <w:rsid w:val="00211033"/>
    <w:rsid w:val="002137DB"/>
    <w:rsid w:val="00217304"/>
    <w:rsid w:val="00220DF6"/>
    <w:rsid w:val="002220D7"/>
    <w:rsid w:val="00223D3C"/>
    <w:rsid w:val="002246A5"/>
    <w:rsid w:val="00226353"/>
    <w:rsid w:val="00227144"/>
    <w:rsid w:val="00227C85"/>
    <w:rsid w:val="00230789"/>
    <w:rsid w:val="002311D9"/>
    <w:rsid w:val="00231563"/>
    <w:rsid w:val="00232F7D"/>
    <w:rsid w:val="002331D8"/>
    <w:rsid w:val="00236F05"/>
    <w:rsid w:val="00237CDC"/>
    <w:rsid w:val="002426A1"/>
    <w:rsid w:val="002429DD"/>
    <w:rsid w:val="00243426"/>
    <w:rsid w:val="00243B66"/>
    <w:rsid w:val="002442DE"/>
    <w:rsid w:val="00245BF1"/>
    <w:rsid w:val="00250523"/>
    <w:rsid w:val="00253ED8"/>
    <w:rsid w:val="00254675"/>
    <w:rsid w:val="00255135"/>
    <w:rsid w:val="0025540A"/>
    <w:rsid w:val="00255FCE"/>
    <w:rsid w:val="00256CBF"/>
    <w:rsid w:val="002618E6"/>
    <w:rsid w:val="0026260D"/>
    <w:rsid w:val="00265579"/>
    <w:rsid w:val="00266372"/>
    <w:rsid w:val="00267C83"/>
    <w:rsid w:val="00267CC2"/>
    <w:rsid w:val="002700A4"/>
    <w:rsid w:val="002710B6"/>
    <w:rsid w:val="00272908"/>
    <w:rsid w:val="0027365C"/>
    <w:rsid w:val="002751D6"/>
    <w:rsid w:val="002763A8"/>
    <w:rsid w:val="00277033"/>
    <w:rsid w:val="00277A76"/>
    <w:rsid w:val="002800FB"/>
    <w:rsid w:val="002818FB"/>
    <w:rsid w:val="002824A2"/>
    <w:rsid w:val="00282588"/>
    <w:rsid w:val="00284E93"/>
    <w:rsid w:val="00285412"/>
    <w:rsid w:val="002855F2"/>
    <w:rsid w:val="0028676C"/>
    <w:rsid w:val="00287059"/>
    <w:rsid w:val="00290827"/>
    <w:rsid w:val="00290D96"/>
    <w:rsid w:val="00291A04"/>
    <w:rsid w:val="002929B9"/>
    <w:rsid w:val="00297345"/>
    <w:rsid w:val="00297D7A"/>
    <w:rsid w:val="002A0373"/>
    <w:rsid w:val="002A1351"/>
    <w:rsid w:val="002A24EE"/>
    <w:rsid w:val="002A3AF1"/>
    <w:rsid w:val="002A67A5"/>
    <w:rsid w:val="002A6ACA"/>
    <w:rsid w:val="002B1282"/>
    <w:rsid w:val="002B31A1"/>
    <w:rsid w:val="002B3733"/>
    <w:rsid w:val="002B4E19"/>
    <w:rsid w:val="002B53C6"/>
    <w:rsid w:val="002B6B4D"/>
    <w:rsid w:val="002B7686"/>
    <w:rsid w:val="002C5364"/>
    <w:rsid w:val="002C752A"/>
    <w:rsid w:val="002C7F90"/>
    <w:rsid w:val="002D06B7"/>
    <w:rsid w:val="002D1F3E"/>
    <w:rsid w:val="002D221F"/>
    <w:rsid w:val="002D3404"/>
    <w:rsid w:val="002D6E3A"/>
    <w:rsid w:val="002E1424"/>
    <w:rsid w:val="002E204B"/>
    <w:rsid w:val="002E4E00"/>
    <w:rsid w:val="002E59B5"/>
    <w:rsid w:val="002E5E62"/>
    <w:rsid w:val="002E77C6"/>
    <w:rsid w:val="002E77F6"/>
    <w:rsid w:val="002E7845"/>
    <w:rsid w:val="002F1C25"/>
    <w:rsid w:val="002F2373"/>
    <w:rsid w:val="002F52E3"/>
    <w:rsid w:val="002F5B33"/>
    <w:rsid w:val="002F5CE9"/>
    <w:rsid w:val="002F6835"/>
    <w:rsid w:val="002F7139"/>
    <w:rsid w:val="00301EC4"/>
    <w:rsid w:val="00304D61"/>
    <w:rsid w:val="00311978"/>
    <w:rsid w:val="003123AF"/>
    <w:rsid w:val="00312599"/>
    <w:rsid w:val="003132A0"/>
    <w:rsid w:val="003153DC"/>
    <w:rsid w:val="00315E45"/>
    <w:rsid w:val="00320C9F"/>
    <w:rsid w:val="003217C0"/>
    <w:rsid w:val="0032201A"/>
    <w:rsid w:val="00323427"/>
    <w:rsid w:val="00323BEC"/>
    <w:rsid w:val="00324112"/>
    <w:rsid w:val="003242D9"/>
    <w:rsid w:val="003248A5"/>
    <w:rsid w:val="003315AC"/>
    <w:rsid w:val="00332207"/>
    <w:rsid w:val="00333703"/>
    <w:rsid w:val="00333F25"/>
    <w:rsid w:val="00333F68"/>
    <w:rsid w:val="003356D7"/>
    <w:rsid w:val="00336D3A"/>
    <w:rsid w:val="0033740B"/>
    <w:rsid w:val="003402BA"/>
    <w:rsid w:val="00344ECD"/>
    <w:rsid w:val="00345C75"/>
    <w:rsid w:val="00346D8A"/>
    <w:rsid w:val="00351A0D"/>
    <w:rsid w:val="00352FD7"/>
    <w:rsid w:val="00355346"/>
    <w:rsid w:val="0035576A"/>
    <w:rsid w:val="0035730F"/>
    <w:rsid w:val="00360050"/>
    <w:rsid w:val="00362774"/>
    <w:rsid w:val="00362CBA"/>
    <w:rsid w:val="00362FAA"/>
    <w:rsid w:val="00363BD5"/>
    <w:rsid w:val="003646DF"/>
    <w:rsid w:val="00364F71"/>
    <w:rsid w:val="003669D3"/>
    <w:rsid w:val="00367AB9"/>
    <w:rsid w:val="00371EC7"/>
    <w:rsid w:val="0037273E"/>
    <w:rsid w:val="00373CCB"/>
    <w:rsid w:val="00374B8E"/>
    <w:rsid w:val="00375DC5"/>
    <w:rsid w:val="00376260"/>
    <w:rsid w:val="0037640B"/>
    <w:rsid w:val="00376B92"/>
    <w:rsid w:val="003801EF"/>
    <w:rsid w:val="003806CC"/>
    <w:rsid w:val="00382E33"/>
    <w:rsid w:val="00383608"/>
    <w:rsid w:val="0038445D"/>
    <w:rsid w:val="00384E72"/>
    <w:rsid w:val="003851D0"/>
    <w:rsid w:val="00385BC6"/>
    <w:rsid w:val="00386B70"/>
    <w:rsid w:val="00390F0E"/>
    <w:rsid w:val="0039117C"/>
    <w:rsid w:val="003931BD"/>
    <w:rsid w:val="003940E4"/>
    <w:rsid w:val="00395CEF"/>
    <w:rsid w:val="003A0934"/>
    <w:rsid w:val="003A222F"/>
    <w:rsid w:val="003A52D5"/>
    <w:rsid w:val="003A6E38"/>
    <w:rsid w:val="003A7170"/>
    <w:rsid w:val="003A71B0"/>
    <w:rsid w:val="003B0922"/>
    <w:rsid w:val="003B097E"/>
    <w:rsid w:val="003B0BF9"/>
    <w:rsid w:val="003B15C6"/>
    <w:rsid w:val="003B2038"/>
    <w:rsid w:val="003B2F2B"/>
    <w:rsid w:val="003B3385"/>
    <w:rsid w:val="003B45DF"/>
    <w:rsid w:val="003B5176"/>
    <w:rsid w:val="003B580F"/>
    <w:rsid w:val="003B6524"/>
    <w:rsid w:val="003B6905"/>
    <w:rsid w:val="003B6B0E"/>
    <w:rsid w:val="003C27E6"/>
    <w:rsid w:val="003C4A86"/>
    <w:rsid w:val="003C4CB0"/>
    <w:rsid w:val="003C53A0"/>
    <w:rsid w:val="003C5CC5"/>
    <w:rsid w:val="003C6483"/>
    <w:rsid w:val="003C6E09"/>
    <w:rsid w:val="003D0AC0"/>
    <w:rsid w:val="003D0D13"/>
    <w:rsid w:val="003D2FCD"/>
    <w:rsid w:val="003D3648"/>
    <w:rsid w:val="003D48CE"/>
    <w:rsid w:val="003D57F8"/>
    <w:rsid w:val="003D6495"/>
    <w:rsid w:val="003D6E23"/>
    <w:rsid w:val="003D7265"/>
    <w:rsid w:val="003E0791"/>
    <w:rsid w:val="003E1728"/>
    <w:rsid w:val="003E1AE2"/>
    <w:rsid w:val="003E277F"/>
    <w:rsid w:val="003E2BB3"/>
    <w:rsid w:val="003E34DD"/>
    <w:rsid w:val="003E44DD"/>
    <w:rsid w:val="003E7751"/>
    <w:rsid w:val="003F176A"/>
    <w:rsid w:val="003F1D31"/>
    <w:rsid w:val="003F234F"/>
    <w:rsid w:val="003F28AC"/>
    <w:rsid w:val="003F3387"/>
    <w:rsid w:val="003F35A9"/>
    <w:rsid w:val="003F75CE"/>
    <w:rsid w:val="00400A97"/>
    <w:rsid w:val="004013E4"/>
    <w:rsid w:val="00401D14"/>
    <w:rsid w:val="004037D2"/>
    <w:rsid w:val="00403937"/>
    <w:rsid w:val="00403EA7"/>
    <w:rsid w:val="00405335"/>
    <w:rsid w:val="0040549F"/>
    <w:rsid w:val="00405BC9"/>
    <w:rsid w:val="00406969"/>
    <w:rsid w:val="00407E0E"/>
    <w:rsid w:val="004112F7"/>
    <w:rsid w:val="004123A7"/>
    <w:rsid w:val="004126E6"/>
    <w:rsid w:val="00412ADB"/>
    <w:rsid w:val="00412C53"/>
    <w:rsid w:val="00412D14"/>
    <w:rsid w:val="00416E9B"/>
    <w:rsid w:val="004170C5"/>
    <w:rsid w:val="004176C5"/>
    <w:rsid w:val="0042152E"/>
    <w:rsid w:val="00421A2F"/>
    <w:rsid w:val="00422341"/>
    <w:rsid w:val="00422486"/>
    <w:rsid w:val="004243E0"/>
    <w:rsid w:val="00426482"/>
    <w:rsid w:val="00433051"/>
    <w:rsid w:val="0043349F"/>
    <w:rsid w:val="00434927"/>
    <w:rsid w:val="004354E9"/>
    <w:rsid w:val="00436910"/>
    <w:rsid w:val="00436EB8"/>
    <w:rsid w:val="00440146"/>
    <w:rsid w:val="0044075D"/>
    <w:rsid w:val="00442173"/>
    <w:rsid w:val="00443A2F"/>
    <w:rsid w:val="004441A3"/>
    <w:rsid w:val="00444FC8"/>
    <w:rsid w:val="0044515E"/>
    <w:rsid w:val="004454FE"/>
    <w:rsid w:val="00445527"/>
    <w:rsid w:val="0044574A"/>
    <w:rsid w:val="00446F69"/>
    <w:rsid w:val="00447094"/>
    <w:rsid w:val="004473D3"/>
    <w:rsid w:val="0045002B"/>
    <w:rsid w:val="00450073"/>
    <w:rsid w:val="00451986"/>
    <w:rsid w:val="004520AF"/>
    <w:rsid w:val="00452DBF"/>
    <w:rsid w:val="00454AE5"/>
    <w:rsid w:val="00454D48"/>
    <w:rsid w:val="004551D8"/>
    <w:rsid w:val="004562AF"/>
    <w:rsid w:val="00456744"/>
    <w:rsid w:val="00456E93"/>
    <w:rsid w:val="00460C2A"/>
    <w:rsid w:val="00461DED"/>
    <w:rsid w:val="00462776"/>
    <w:rsid w:val="0046392B"/>
    <w:rsid w:val="0046476D"/>
    <w:rsid w:val="00464E02"/>
    <w:rsid w:val="0046726F"/>
    <w:rsid w:val="00467947"/>
    <w:rsid w:val="00470AA3"/>
    <w:rsid w:val="00470DF5"/>
    <w:rsid w:val="00471B81"/>
    <w:rsid w:val="00471F27"/>
    <w:rsid w:val="00472D8D"/>
    <w:rsid w:val="00474344"/>
    <w:rsid w:val="004772A6"/>
    <w:rsid w:val="004818DE"/>
    <w:rsid w:val="00482B95"/>
    <w:rsid w:val="004837DA"/>
    <w:rsid w:val="00483D38"/>
    <w:rsid w:val="004851E6"/>
    <w:rsid w:val="004856E6"/>
    <w:rsid w:val="0049235C"/>
    <w:rsid w:val="00496188"/>
    <w:rsid w:val="0049699E"/>
    <w:rsid w:val="00496EBD"/>
    <w:rsid w:val="00497B0C"/>
    <w:rsid w:val="004A0087"/>
    <w:rsid w:val="004A03C9"/>
    <w:rsid w:val="004A0E13"/>
    <w:rsid w:val="004A41C9"/>
    <w:rsid w:val="004B0E40"/>
    <w:rsid w:val="004B48B2"/>
    <w:rsid w:val="004B76CD"/>
    <w:rsid w:val="004C0187"/>
    <w:rsid w:val="004C084D"/>
    <w:rsid w:val="004C5818"/>
    <w:rsid w:val="004C5D95"/>
    <w:rsid w:val="004C6039"/>
    <w:rsid w:val="004C610B"/>
    <w:rsid w:val="004D0AA8"/>
    <w:rsid w:val="004D0AFE"/>
    <w:rsid w:val="004D0B37"/>
    <w:rsid w:val="004D2F9A"/>
    <w:rsid w:val="004D40A6"/>
    <w:rsid w:val="004D456C"/>
    <w:rsid w:val="004D4EEF"/>
    <w:rsid w:val="004D5822"/>
    <w:rsid w:val="004D66B1"/>
    <w:rsid w:val="004D6DEF"/>
    <w:rsid w:val="004E04A6"/>
    <w:rsid w:val="004E1CAB"/>
    <w:rsid w:val="004E2872"/>
    <w:rsid w:val="004E4C15"/>
    <w:rsid w:val="004E5834"/>
    <w:rsid w:val="004E668B"/>
    <w:rsid w:val="004F08A2"/>
    <w:rsid w:val="004F0F91"/>
    <w:rsid w:val="004F182A"/>
    <w:rsid w:val="004F1A23"/>
    <w:rsid w:val="004F1BB3"/>
    <w:rsid w:val="004F271A"/>
    <w:rsid w:val="004F286C"/>
    <w:rsid w:val="004F36F7"/>
    <w:rsid w:val="004F7A99"/>
    <w:rsid w:val="00500909"/>
    <w:rsid w:val="00500D45"/>
    <w:rsid w:val="0050178F"/>
    <w:rsid w:val="00503D05"/>
    <w:rsid w:val="00504B70"/>
    <w:rsid w:val="00504FF2"/>
    <w:rsid w:val="005100D6"/>
    <w:rsid w:val="0051222C"/>
    <w:rsid w:val="005153F0"/>
    <w:rsid w:val="005176BF"/>
    <w:rsid w:val="00520CAA"/>
    <w:rsid w:val="00523CD7"/>
    <w:rsid w:val="00524AA6"/>
    <w:rsid w:val="00524D4C"/>
    <w:rsid w:val="0052592C"/>
    <w:rsid w:val="00525DDC"/>
    <w:rsid w:val="00533226"/>
    <w:rsid w:val="005334F9"/>
    <w:rsid w:val="00536458"/>
    <w:rsid w:val="0053662B"/>
    <w:rsid w:val="00536F56"/>
    <w:rsid w:val="00537032"/>
    <w:rsid w:val="0053757F"/>
    <w:rsid w:val="00537CE6"/>
    <w:rsid w:val="00540088"/>
    <w:rsid w:val="005411DA"/>
    <w:rsid w:val="0054203A"/>
    <w:rsid w:val="00542A71"/>
    <w:rsid w:val="005431FE"/>
    <w:rsid w:val="00543345"/>
    <w:rsid w:val="00543CF7"/>
    <w:rsid w:val="00545F8A"/>
    <w:rsid w:val="00546BCD"/>
    <w:rsid w:val="00546E26"/>
    <w:rsid w:val="00546EA7"/>
    <w:rsid w:val="00550FF3"/>
    <w:rsid w:val="00551E7B"/>
    <w:rsid w:val="00551EA0"/>
    <w:rsid w:val="00553EEA"/>
    <w:rsid w:val="005552C4"/>
    <w:rsid w:val="00556641"/>
    <w:rsid w:val="0055694D"/>
    <w:rsid w:val="00557FD9"/>
    <w:rsid w:val="005601DE"/>
    <w:rsid w:val="00560447"/>
    <w:rsid w:val="00560F5F"/>
    <w:rsid w:val="00562790"/>
    <w:rsid w:val="0056613F"/>
    <w:rsid w:val="00566E57"/>
    <w:rsid w:val="00570755"/>
    <w:rsid w:val="00570E4F"/>
    <w:rsid w:val="005714F8"/>
    <w:rsid w:val="005718AA"/>
    <w:rsid w:val="00571D41"/>
    <w:rsid w:val="00572DED"/>
    <w:rsid w:val="00576246"/>
    <w:rsid w:val="00576FA0"/>
    <w:rsid w:val="00577FF9"/>
    <w:rsid w:val="00581D46"/>
    <w:rsid w:val="005821A6"/>
    <w:rsid w:val="00582DCC"/>
    <w:rsid w:val="00583512"/>
    <w:rsid w:val="0058376F"/>
    <w:rsid w:val="00584148"/>
    <w:rsid w:val="00584F51"/>
    <w:rsid w:val="0058528B"/>
    <w:rsid w:val="005854B1"/>
    <w:rsid w:val="00585536"/>
    <w:rsid w:val="005856E7"/>
    <w:rsid w:val="00585C55"/>
    <w:rsid w:val="00586375"/>
    <w:rsid w:val="0058795E"/>
    <w:rsid w:val="00587D86"/>
    <w:rsid w:val="00590F58"/>
    <w:rsid w:val="00591ECD"/>
    <w:rsid w:val="00592003"/>
    <w:rsid w:val="00593070"/>
    <w:rsid w:val="00593BE6"/>
    <w:rsid w:val="005949F8"/>
    <w:rsid w:val="00594BCF"/>
    <w:rsid w:val="00595076"/>
    <w:rsid w:val="0059564F"/>
    <w:rsid w:val="0059584F"/>
    <w:rsid w:val="00595D3C"/>
    <w:rsid w:val="00596428"/>
    <w:rsid w:val="005972F2"/>
    <w:rsid w:val="005A19C0"/>
    <w:rsid w:val="005A1BA7"/>
    <w:rsid w:val="005A1D7B"/>
    <w:rsid w:val="005A53BA"/>
    <w:rsid w:val="005A55AB"/>
    <w:rsid w:val="005A5DC1"/>
    <w:rsid w:val="005A63D6"/>
    <w:rsid w:val="005A742D"/>
    <w:rsid w:val="005B0B71"/>
    <w:rsid w:val="005B10D7"/>
    <w:rsid w:val="005B1BE9"/>
    <w:rsid w:val="005B25C2"/>
    <w:rsid w:val="005B38A9"/>
    <w:rsid w:val="005B3996"/>
    <w:rsid w:val="005B4656"/>
    <w:rsid w:val="005B4FA9"/>
    <w:rsid w:val="005B7FB4"/>
    <w:rsid w:val="005C1AE2"/>
    <w:rsid w:val="005C7814"/>
    <w:rsid w:val="005C7F35"/>
    <w:rsid w:val="005D2730"/>
    <w:rsid w:val="005D2DC2"/>
    <w:rsid w:val="005D47B6"/>
    <w:rsid w:val="005D577A"/>
    <w:rsid w:val="005D57AC"/>
    <w:rsid w:val="005D5C19"/>
    <w:rsid w:val="005D69B9"/>
    <w:rsid w:val="005E02F0"/>
    <w:rsid w:val="005E0746"/>
    <w:rsid w:val="005E0A51"/>
    <w:rsid w:val="005E11FB"/>
    <w:rsid w:val="005E2E93"/>
    <w:rsid w:val="005E3D80"/>
    <w:rsid w:val="005E5F33"/>
    <w:rsid w:val="005E6D7E"/>
    <w:rsid w:val="005F07A4"/>
    <w:rsid w:val="005F3227"/>
    <w:rsid w:val="005F3AB7"/>
    <w:rsid w:val="005F4177"/>
    <w:rsid w:val="005F626A"/>
    <w:rsid w:val="005F7A59"/>
    <w:rsid w:val="0060088C"/>
    <w:rsid w:val="00600A8A"/>
    <w:rsid w:val="00600E5B"/>
    <w:rsid w:val="00601E85"/>
    <w:rsid w:val="00605D88"/>
    <w:rsid w:val="00606B0F"/>
    <w:rsid w:val="00610493"/>
    <w:rsid w:val="00610B4F"/>
    <w:rsid w:val="006163D3"/>
    <w:rsid w:val="00616984"/>
    <w:rsid w:val="006171EF"/>
    <w:rsid w:val="00620010"/>
    <w:rsid w:val="00620A0D"/>
    <w:rsid w:val="00620BF0"/>
    <w:rsid w:val="00621C1F"/>
    <w:rsid w:val="00623E4A"/>
    <w:rsid w:val="00636A4F"/>
    <w:rsid w:val="00636ADE"/>
    <w:rsid w:val="00640E4E"/>
    <w:rsid w:val="00641883"/>
    <w:rsid w:val="00642259"/>
    <w:rsid w:val="00643F65"/>
    <w:rsid w:val="00645AE0"/>
    <w:rsid w:val="00647710"/>
    <w:rsid w:val="0064787D"/>
    <w:rsid w:val="006513D8"/>
    <w:rsid w:val="00654346"/>
    <w:rsid w:val="00655095"/>
    <w:rsid w:val="0065701D"/>
    <w:rsid w:val="00657095"/>
    <w:rsid w:val="006579C9"/>
    <w:rsid w:val="006602E3"/>
    <w:rsid w:val="00661468"/>
    <w:rsid w:val="00662C4F"/>
    <w:rsid w:val="00664A2D"/>
    <w:rsid w:val="0066510A"/>
    <w:rsid w:val="00666193"/>
    <w:rsid w:val="00671435"/>
    <w:rsid w:val="00671B68"/>
    <w:rsid w:val="00672C35"/>
    <w:rsid w:val="00675F87"/>
    <w:rsid w:val="00676050"/>
    <w:rsid w:val="00676827"/>
    <w:rsid w:val="006803A5"/>
    <w:rsid w:val="00681561"/>
    <w:rsid w:val="00681A21"/>
    <w:rsid w:val="006839ED"/>
    <w:rsid w:val="00685844"/>
    <w:rsid w:val="00686F88"/>
    <w:rsid w:val="00690872"/>
    <w:rsid w:val="00691D81"/>
    <w:rsid w:val="00695DEA"/>
    <w:rsid w:val="00695F59"/>
    <w:rsid w:val="006971DA"/>
    <w:rsid w:val="00697238"/>
    <w:rsid w:val="006978E4"/>
    <w:rsid w:val="006A2491"/>
    <w:rsid w:val="006A2799"/>
    <w:rsid w:val="006A2A19"/>
    <w:rsid w:val="006A2E7B"/>
    <w:rsid w:val="006A316F"/>
    <w:rsid w:val="006A71B5"/>
    <w:rsid w:val="006A75B9"/>
    <w:rsid w:val="006A7E81"/>
    <w:rsid w:val="006B0AC1"/>
    <w:rsid w:val="006B154F"/>
    <w:rsid w:val="006B1BB3"/>
    <w:rsid w:val="006B250B"/>
    <w:rsid w:val="006B26EC"/>
    <w:rsid w:val="006B2EAD"/>
    <w:rsid w:val="006B4EEA"/>
    <w:rsid w:val="006B50C7"/>
    <w:rsid w:val="006B6299"/>
    <w:rsid w:val="006B6886"/>
    <w:rsid w:val="006B7EB9"/>
    <w:rsid w:val="006C1A46"/>
    <w:rsid w:val="006C1E45"/>
    <w:rsid w:val="006C20B4"/>
    <w:rsid w:val="006C3919"/>
    <w:rsid w:val="006C4C95"/>
    <w:rsid w:val="006D098F"/>
    <w:rsid w:val="006D5772"/>
    <w:rsid w:val="006D66E7"/>
    <w:rsid w:val="006D7145"/>
    <w:rsid w:val="006D765A"/>
    <w:rsid w:val="006E007E"/>
    <w:rsid w:val="006E1081"/>
    <w:rsid w:val="006E1BEA"/>
    <w:rsid w:val="006E31CE"/>
    <w:rsid w:val="006E31DC"/>
    <w:rsid w:val="006E6067"/>
    <w:rsid w:val="006E7B5F"/>
    <w:rsid w:val="006F16E9"/>
    <w:rsid w:val="006F2A70"/>
    <w:rsid w:val="006F417E"/>
    <w:rsid w:val="006F5C0F"/>
    <w:rsid w:val="006F653F"/>
    <w:rsid w:val="006F7D24"/>
    <w:rsid w:val="00700B03"/>
    <w:rsid w:val="007019F0"/>
    <w:rsid w:val="00702C2E"/>
    <w:rsid w:val="00703508"/>
    <w:rsid w:val="00703718"/>
    <w:rsid w:val="00704A73"/>
    <w:rsid w:val="00704D14"/>
    <w:rsid w:val="0070613C"/>
    <w:rsid w:val="00706DD9"/>
    <w:rsid w:val="00707597"/>
    <w:rsid w:val="00707979"/>
    <w:rsid w:val="007101EB"/>
    <w:rsid w:val="00712403"/>
    <w:rsid w:val="007127E8"/>
    <w:rsid w:val="00713A62"/>
    <w:rsid w:val="00714749"/>
    <w:rsid w:val="00715A7F"/>
    <w:rsid w:val="00717357"/>
    <w:rsid w:val="00720585"/>
    <w:rsid w:val="0072147B"/>
    <w:rsid w:val="00721F84"/>
    <w:rsid w:val="00725202"/>
    <w:rsid w:val="00734BA5"/>
    <w:rsid w:val="00734C7E"/>
    <w:rsid w:val="00735CD6"/>
    <w:rsid w:val="007371B4"/>
    <w:rsid w:val="0074167A"/>
    <w:rsid w:val="0074502C"/>
    <w:rsid w:val="00745725"/>
    <w:rsid w:val="007460E4"/>
    <w:rsid w:val="0074789E"/>
    <w:rsid w:val="00751169"/>
    <w:rsid w:val="00751762"/>
    <w:rsid w:val="00751D0B"/>
    <w:rsid w:val="0075243E"/>
    <w:rsid w:val="0075317A"/>
    <w:rsid w:val="0075432C"/>
    <w:rsid w:val="0075446B"/>
    <w:rsid w:val="00754BEC"/>
    <w:rsid w:val="00757441"/>
    <w:rsid w:val="00757DDD"/>
    <w:rsid w:val="00757EF1"/>
    <w:rsid w:val="00761469"/>
    <w:rsid w:val="00762F88"/>
    <w:rsid w:val="00763860"/>
    <w:rsid w:val="007659F5"/>
    <w:rsid w:val="00765D57"/>
    <w:rsid w:val="00765D6D"/>
    <w:rsid w:val="00766688"/>
    <w:rsid w:val="00767162"/>
    <w:rsid w:val="00770B6E"/>
    <w:rsid w:val="00772F92"/>
    <w:rsid w:val="007738D4"/>
    <w:rsid w:val="00773AF6"/>
    <w:rsid w:val="00774437"/>
    <w:rsid w:val="0077565C"/>
    <w:rsid w:val="00776BB7"/>
    <w:rsid w:val="007805C4"/>
    <w:rsid w:val="00780711"/>
    <w:rsid w:val="00780869"/>
    <w:rsid w:val="00781618"/>
    <w:rsid w:val="0078173B"/>
    <w:rsid w:val="00781BEF"/>
    <w:rsid w:val="007855BA"/>
    <w:rsid w:val="00786246"/>
    <w:rsid w:val="007868A5"/>
    <w:rsid w:val="00786F74"/>
    <w:rsid w:val="00792620"/>
    <w:rsid w:val="00792D92"/>
    <w:rsid w:val="00793AC0"/>
    <w:rsid w:val="00793AC6"/>
    <w:rsid w:val="00795C39"/>
    <w:rsid w:val="00795F71"/>
    <w:rsid w:val="0079760C"/>
    <w:rsid w:val="00797FA6"/>
    <w:rsid w:val="007A1061"/>
    <w:rsid w:val="007A2087"/>
    <w:rsid w:val="007A21DB"/>
    <w:rsid w:val="007A2FFC"/>
    <w:rsid w:val="007A5182"/>
    <w:rsid w:val="007A6963"/>
    <w:rsid w:val="007A6FB3"/>
    <w:rsid w:val="007A7630"/>
    <w:rsid w:val="007A7642"/>
    <w:rsid w:val="007B05F1"/>
    <w:rsid w:val="007B1953"/>
    <w:rsid w:val="007B26C0"/>
    <w:rsid w:val="007B3E7D"/>
    <w:rsid w:val="007B4414"/>
    <w:rsid w:val="007B5AFD"/>
    <w:rsid w:val="007B7088"/>
    <w:rsid w:val="007B7835"/>
    <w:rsid w:val="007C0BDB"/>
    <w:rsid w:val="007C1323"/>
    <w:rsid w:val="007C218C"/>
    <w:rsid w:val="007C2924"/>
    <w:rsid w:val="007C3753"/>
    <w:rsid w:val="007C43DD"/>
    <w:rsid w:val="007C49C8"/>
    <w:rsid w:val="007C4F70"/>
    <w:rsid w:val="007C5038"/>
    <w:rsid w:val="007C5239"/>
    <w:rsid w:val="007C6AAC"/>
    <w:rsid w:val="007C7B2A"/>
    <w:rsid w:val="007D0AE7"/>
    <w:rsid w:val="007D2302"/>
    <w:rsid w:val="007D2F00"/>
    <w:rsid w:val="007D51E7"/>
    <w:rsid w:val="007D5DD9"/>
    <w:rsid w:val="007D6901"/>
    <w:rsid w:val="007E0560"/>
    <w:rsid w:val="007E0AF6"/>
    <w:rsid w:val="007E194E"/>
    <w:rsid w:val="007E2254"/>
    <w:rsid w:val="007E34A5"/>
    <w:rsid w:val="007E5C48"/>
    <w:rsid w:val="007E73AB"/>
    <w:rsid w:val="007E7498"/>
    <w:rsid w:val="007E7B2A"/>
    <w:rsid w:val="007F02CC"/>
    <w:rsid w:val="007F241E"/>
    <w:rsid w:val="007F2ED5"/>
    <w:rsid w:val="007F3CCF"/>
    <w:rsid w:val="00800162"/>
    <w:rsid w:val="00800BF7"/>
    <w:rsid w:val="0080155C"/>
    <w:rsid w:val="0080176B"/>
    <w:rsid w:val="00801AE0"/>
    <w:rsid w:val="00801ECA"/>
    <w:rsid w:val="008022E0"/>
    <w:rsid w:val="00803643"/>
    <w:rsid w:val="00803E3C"/>
    <w:rsid w:val="008042C0"/>
    <w:rsid w:val="00805127"/>
    <w:rsid w:val="00805462"/>
    <w:rsid w:val="00806AA8"/>
    <w:rsid w:val="008079AF"/>
    <w:rsid w:val="00810636"/>
    <w:rsid w:val="0081065E"/>
    <w:rsid w:val="00810ED9"/>
    <w:rsid w:val="008112F0"/>
    <w:rsid w:val="00812D7B"/>
    <w:rsid w:val="008144D2"/>
    <w:rsid w:val="008159CB"/>
    <w:rsid w:val="00816590"/>
    <w:rsid w:val="00816C11"/>
    <w:rsid w:val="00816F46"/>
    <w:rsid w:val="0082004F"/>
    <w:rsid w:val="00820A56"/>
    <w:rsid w:val="00820CBD"/>
    <w:rsid w:val="00822D96"/>
    <w:rsid w:val="00822F35"/>
    <w:rsid w:val="008230AB"/>
    <w:rsid w:val="0082401A"/>
    <w:rsid w:val="008249FE"/>
    <w:rsid w:val="00824B75"/>
    <w:rsid w:val="008267E6"/>
    <w:rsid w:val="00830DF1"/>
    <w:rsid w:val="0083136D"/>
    <w:rsid w:val="0083152F"/>
    <w:rsid w:val="00831C54"/>
    <w:rsid w:val="00831C59"/>
    <w:rsid w:val="00832AD3"/>
    <w:rsid w:val="00832C77"/>
    <w:rsid w:val="00834CC1"/>
    <w:rsid w:val="0083523F"/>
    <w:rsid w:val="00835D16"/>
    <w:rsid w:val="008369FD"/>
    <w:rsid w:val="00841D88"/>
    <w:rsid w:val="00842837"/>
    <w:rsid w:val="00845B95"/>
    <w:rsid w:val="00845F6A"/>
    <w:rsid w:val="008510B5"/>
    <w:rsid w:val="00852076"/>
    <w:rsid w:val="00852A49"/>
    <w:rsid w:val="0085476B"/>
    <w:rsid w:val="00856B40"/>
    <w:rsid w:val="008603C3"/>
    <w:rsid w:val="00860E86"/>
    <w:rsid w:val="00861572"/>
    <w:rsid w:val="00861F43"/>
    <w:rsid w:val="0086216A"/>
    <w:rsid w:val="008644E5"/>
    <w:rsid w:val="00865619"/>
    <w:rsid w:val="00865DA2"/>
    <w:rsid w:val="00865F37"/>
    <w:rsid w:val="0086786A"/>
    <w:rsid w:val="00870953"/>
    <w:rsid w:val="00870E86"/>
    <w:rsid w:val="00872C9C"/>
    <w:rsid w:val="0087338B"/>
    <w:rsid w:val="00875528"/>
    <w:rsid w:val="00875779"/>
    <w:rsid w:val="00875FFB"/>
    <w:rsid w:val="00876954"/>
    <w:rsid w:val="0087741E"/>
    <w:rsid w:val="00877832"/>
    <w:rsid w:val="0088048E"/>
    <w:rsid w:val="008825A7"/>
    <w:rsid w:val="00883C4D"/>
    <w:rsid w:val="008840DC"/>
    <w:rsid w:val="0088474A"/>
    <w:rsid w:val="00885AA0"/>
    <w:rsid w:val="00890B37"/>
    <w:rsid w:val="0089187A"/>
    <w:rsid w:val="00891ADE"/>
    <w:rsid w:val="00893302"/>
    <w:rsid w:val="0089397F"/>
    <w:rsid w:val="00893A13"/>
    <w:rsid w:val="00893FBA"/>
    <w:rsid w:val="00894C55"/>
    <w:rsid w:val="00895DDD"/>
    <w:rsid w:val="0089602E"/>
    <w:rsid w:val="00896EDE"/>
    <w:rsid w:val="00897A99"/>
    <w:rsid w:val="00897CDE"/>
    <w:rsid w:val="008A008C"/>
    <w:rsid w:val="008A09F9"/>
    <w:rsid w:val="008A100E"/>
    <w:rsid w:val="008A457C"/>
    <w:rsid w:val="008B1EE2"/>
    <w:rsid w:val="008B2DD2"/>
    <w:rsid w:val="008B4507"/>
    <w:rsid w:val="008B5C27"/>
    <w:rsid w:val="008B7E2A"/>
    <w:rsid w:val="008C06E2"/>
    <w:rsid w:val="008C2455"/>
    <w:rsid w:val="008C4146"/>
    <w:rsid w:val="008C4A99"/>
    <w:rsid w:val="008C6784"/>
    <w:rsid w:val="008C7587"/>
    <w:rsid w:val="008C7672"/>
    <w:rsid w:val="008D2272"/>
    <w:rsid w:val="008D2291"/>
    <w:rsid w:val="008D3315"/>
    <w:rsid w:val="008D3A90"/>
    <w:rsid w:val="008D436D"/>
    <w:rsid w:val="008D7041"/>
    <w:rsid w:val="008E039A"/>
    <w:rsid w:val="008E0707"/>
    <w:rsid w:val="008E0BCF"/>
    <w:rsid w:val="008E17A5"/>
    <w:rsid w:val="008E3150"/>
    <w:rsid w:val="008E4329"/>
    <w:rsid w:val="008E4ACA"/>
    <w:rsid w:val="008E65A2"/>
    <w:rsid w:val="008E6EC5"/>
    <w:rsid w:val="008F1FE8"/>
    <w:rsid w:val="008F236D"/>
    <w:rsid w:val="008F2E98"/>
    <w:rsid w:val="008F4DC8"/>
    <w:rsid w:val="008F4EBA"/>
    <w:rsid w:val="008F6535"/>
    <w:rsid w:val="00902F13"/>
    <w:rsid w:val="009038DF"/>
    <w:rsid w:val="00906A47"/>
    <w:rsid w:val="0090776E"/>
    <w:rsid w:val="00910CD4"/>
    <w:rsid w:val="009117D0"/>
    <w:rsid w:val="00912325"/>
    <w:rsid w:val="009126C6"/>
    <w:rsid w:val="00915946"/>
    <w:rsid w:val="00917929"/>
    <w:rsid w:val="00917F0D"/>
    <w:rsid w:val="00921FB3"/>
    <w:rsid w:val="009220EB"/>
    <w:rsid w:val="00922280"/>
    <w:rsid w:val="00922347"/>
    <w:rsid w:val="00930440"/>
    <w:rsid w:val="00933B14"/>
    <w:rsid w:val="00933BF9"/>
    <w:rsid w:val="00935860"/>
    <w:rsid w:val="009361F1"/>
    <w:rsid w:val="00936911"/>
    <w:rsid w:val="00936D36"/>
    <w:rsid w:val="009371FB"/>
    <w:rsid w:val="00937354"/>
    <w:rsid w:val="00937515"/>
    <w:rsid w:val="00937FC4"/>
    <w:rsid w:val="00940014"/>
    <w:rsid w:val="009401A5"/>
    <w:rsid w:val="00940355"/>
    <w:rsid w:val="009404AE"/>
    <w:rsid w:val="00940581"/>
    <w:rsid w:val="00941A1C"/>
    <w:rsid w:val="009421B6"/>
    <w:rsid w:val="00944DCC"/>
    <w:rsid w:val="00945626"/>
    <w:rsid w:val="0094680B"/>
    <w:rsid w:val="00947AD2"/>
    <w:rsid w:val="00950D34"/>
    <w:rsid w:val="00950F2D"/>
    <w:rsid w:val="00951C60"/>
    <w:rsid w:val="0095360B"/>
    <w:rsid w:val="009543E1"/>
    <w:rsid w:val="0095540C"/>
    <w:rsid w:val="00957AD3"/>
    <w:rsid w:val="00961C79"/>
    <w:rsid w:val="00962260"/>
    <w:rsid w:val="00962A40"/>
    <w:rsid w:val="00962D6B"/>
    <w:rsid w:val="00964209"/>
    <w:rsid w:val="009644BF"/>
    <w:rsid w:val="00964D9D"/>
    <w:rsid w:val="00966C61"/>
    <w:rsid w:val="00971EA5"/>
    <w:rsid w:val="00972A81"/>
    <w:rsid w:val="00972EFC"/>
    <w:rsid w:val="00973CC9"/>
    <w:rsid w:val="0097470C"/>
    <w:rsid w:val="00977B6D"/>
    <w:rsid w:val="00980245"/>
    <w:rsid w:val="00980FB8"/>
    <w:rsid w:val="00982CE0"/>
    <w:rsid w:val="00984585"/>
    <w:rsid w:val="0098505A"/>
    <w:rsid w:val="00985CDB"/>
    <w:rsid w:val="00986727"/>
    <w:rsid w:val="009875A2"/>
    <w:rsid w:val="00987C35"/>
    <w:rsid w:val="00992CAD"/>
    <w:rsid w:val="00992D4A"/>
    <w:rsid w:val="00995516"/>
    <w:rsid w:val="00995B15"/>
    <w:rsid w:val="0099640C"/>
    <w:rsid w:val="009A176E"/>
    <w:rsid w:val="009A18B4"/>
    <w:rsid w:val="009A2654"/>
    <w:rsid w:val="009A3B32"/>
    <w:rsid w:val="009A4232"/>
    <w:rsid w:val="009A4D4A"/>
    <w:rsid w:val="009B08CC"/>
    <w:rsid w:val="009B20AF"/>
    <w:rsid w:val="009B2663"/>
    <w:rsid w:val="009B2A3B"/>
    <w:rsid w:val="009B3855"/>
    <w:rsid w:val="009B64CE"/>
    <w:rsid w:val="009B7D10"/>
    <w:rsid w:val="009C00BD"/>
    <w:rsid w:val="009C04C3"/>
    <w:rsid w:val="009C23A4"/>
    <w:rsid w:val="009C42AF"/>
    <w:rsid w:val="009C44F1"/>
    <w:rsid w:val="009C506B"/>
    <w:rsid w:val="009C566E"/>
    <w:rsid w:val="009C6804"/>
    <w:rsid w:val="009C6B1B"/>
    <w:rsid w:val="009D281C"/>
    <w:rsid w:val="009D3D8C"/>
    <w:rsid w:val="009D43BF"/>
    <w:rsid w:val="009D4DC2"/>
    <w:rsid w:val="009D5595"/>
    <w:rsid w:val="009D7B57"/>
    <w:rsid w:val="009D7F13"/>
    <w:rsid w:val="009E2404"/>
    <w:rsid w:val="009E2B3B"/>
    <w:rsid w:val="009E40A7"/>
    <w:rsid w:val="009E5519"/>
    <w:rsid w:val="009E616D"/>
    <w:rsid w:val="009E6777"/>
    <w:rsid w:val="009E6EB5"/>
    <w:rsid w:val="009F1FA3"/>
    <w:rsid w:val="009F3A00"/>
    <w:rsid w:val="009F4E56"/>
    <w:rsid w:val="009F6782"/>
    <w:rsid w:val="009F78CE"/>
    <w:rsid w:val="009F7D35"/>
    <w:rsid w:val="009F7F55"/>
    <w:rsid w:val="00A00398"/>
    <w:rsid w:val="00A02E81"/>
    <w:rsid w:val="00A032AE"/>
    <w:rsid w:val="00A07759"/>
    <w:rsid w:val="00A077EA"/>
    <w:rsid w:val="00A07AA4"/>
    <w:rsid w:val="00A13165"/>
    <w:rsid w:val="00A139AD"/>
    <w:rsid w:val="00A15489"/>
    <w:rsid w:val="00A17BDC"/>
    <w:rsid w:val="00A261B3"/>
    <w:rsid w:val="00A263C1"/>
    <w:rsid w:val="00A3306B"/>
    <w:rsid w:val="00A330DB"/>
    <w:rsid w:val="00A33813"/>
    <w:rsid w:val="00A34780"/>
    <w:rsid w:val="00A362C3"/>
    <w:rsid w:val="00A378CF"/>
    <w:rsid w:val="00A40E96"/>
    <w:rsid w:val="00A4271D"/>
    <w:rsid w:val="00A43BDF"/>
    <w:rsid w:val="00A442ED"/>
    <w:rsid w:val="00A50E14"/>
    <w:rsid w:val="00A52926"/>
    <w:rsid w:val="00A547C8"/>
    <w:rsid w:val="00A55408"/>
    <w:rsid w:val="00A556F5"/>
    <w:rsid w:val="00A5647C"/>
    <w:rsid w:val="00A6073E"/>
    <w:rsid w:val="00A60B8D"/>
    <w:rsid w:val="00A61326"/>
    <w:rsid w:val="00A625AC"/>
    <w:rsid w:val="00A62E5D"/>
    <w:rsid w:val="00A669CD"/>
    <w:rsid w:val="00A669E0"/>
    <w:rsid w:val="00A670AE"/>
    <w:rsid w:val="00A703B0"/>
    <w:rsid w:val="00A723B7"/>
    <w:rsid w:val="00A75F10"/>
    <w:rsid w:val="00A76511"/>
    <w:rsid w:val="00A80983"/>
    <w:rsid w:val="00A8127C"/>
    <w:rsid w:val="00A812D5"/>
    <w:rsid w:val="00A81658"/>
    <w:rsid w:val="00A83EDD"/>
    <w:rsid w:val="00A85EDF"/>
    <w:rsid w:val="00A861F2"/>
    <w:rsid w:val="00A86A27"/>
    <w:rsid w:val="00A86EC9"/>
    <w:rsid w:val="00A871EA"/>
    <w:rsid w:val="00A87B32"/>
    <w:rsid w:val="00A90363"/>
    <w:rsid w:val="00A913A8"/>
    <w:rsid w:val="00A91ACF"/>
    <w:rsid w:val="00A922D5"/>
    <w:rsid w:val="00A92D28"/>
    <w:rsid w:val="00A93277"/>
    <w:rsid w:val="00A95F5E"/>
    <w:rsid w:val="00A9603B"/>
    <w:rsid w:val="00A96581"/>
    <w:rsid w:val="00A96FD4"/>
    <w:rsid w:val="00AA0742"/>
    <w:rsid w:val="00AA14EB"/>
    <w:rsid w:val="00AA21FC"/>
    <w:rsid w:val="00AA293F"/>
    <w:rsid w:val="00AA7871"/>
    <w:rsid w:val="00AA7B81"/>
    <w:rsid w:val="00AB0BB0"/>
    <w:rsid w:val="00AB1CCF"/>
    <w:rsid w:val="00AB37F4"/>
    <w:rsid w:val="00AB59DC"/>
    <w:rsid w:val="00AB7CFA"/>
    <w:rsid w:val="00AC0BC4"/>
    <w:rsid w:val="00AC1E5B"/>
    <w:rsid w:val="00AC24D2"/>
    <w:rsid w:val="00AC344C"/>
    <w:rsid w:val="00AD0064"/>
    <w:rsid w:val="00AD0264"/>
    <w:rsid w:val="00AD0CF9"/>
    <w:rsid w:val="00AD1261"/>
    <w:rsid w:val="00AD18B1"/>
    <w:rsid w:val="00AD2302"/>
    <w:rsid w:val="00AD6C5B"/>
    <w:rsid w:val="00AE1976"/>
    <w:rsid w:val="00AE5567"/>
    <w:rsid w:val="00AF06EE"/>
    <w:rsid w:val="00AF0B92"/>
    <w:rsid w:val="00AF245D"/>
    <w:rsid w:val="00AF2B80"/>
    <w:rsid w:val="00AF3F59"/>
    <w:rsid w:val="00AF552F"/>
    <w:rsid w:val="00AF632F"/>
    <w:rsid w:val="00AF676B"/>
    <w:rsid w:val="00B00B91"/>
    <w:rsid w:val="00B01B57"/>
    <w:rsid w:val="00B0345C"/>
    <w:rsid w:val="00B04496"/>
    <w:rsid w:val="00B06C82"/>
    <w:rsid w:val="00B070E4"/>
    <w:rsid w:val="00B10518"/>
    <w:rsid w:val="00B10931"/>
    <w:rsid w:val="00B126DC"/>
    <w:rsid w:val="00B134B8"/>
    <w:rsid w:val="00B16D9F"/>
    <w:rsid w:val="00B20462"/>
    <w:rsid w:val="00B20567"/>
    <w:rsid w:val="00B2165C"/>
    <w:rsid w:val="00B22911"/>
    <w:rsid w:val="00B23C0C"/>
    <w:rsid w:val="00B26FB5"/>
    <w:rsid w:val="00B2727F"/>
    <w:rsid w:val="00B303E7"/>
    <w:rsid w:val="00B30E85"/>
    <w:rsid w:val="00B349CE"/>
    <w:rsid w:val="00B34A01"/>
    <w:rsid w:val="00B34D41"/>
    <w:rsid w:val="00B35424"/>
    <w:rsid w:val="00B35DC2"/>
    <w:rsid w:val="00B35FE6"/>
    <w:rsid w:val="00B366EC"/>
    <w:rsid w:val="00B36850"/>
    <w:rsid w:val="00B37E03"/>
    <w:rsid w:val="00B44DA1"/>
    <w:rsid w:val="00B46C6E"/>
    <w:rsid w:val="00B46FEF"/>
    <w:rsid w:val="00B47A75"/>
    <w:rsid w:val="00B50460"/>
    <w:rsid w:val="00B53CE4"/>
    <w:rsid w:val="00B568DD"/>
    <w:rsid w:val="00B6356D"/>
    <w:rsid w:val="00B63E4C"/>
    <w:rsid w:val="00B643A5"/>
    <w:rsid w:val="00B65A59"/>
    <w:rsid w:val="00B660BD"/>
    <w:rsid w:val="00B677DA"/>
    <w:rsid w:val="00B67B52"/>
    <w:rsid w:val="00B67FB1"/>
    <w:rsid w:val="00B754B5"/>
    <w:rsid w:val="00B76E7E"/>
    <w:rsid w:val="00B778B0"/>
    <w:rsid w:val="00B778CF"/>
    <w:rsid w:val="00B81BEF"/>
    <w:rsid w:val="00B81F77"/>
    <w:rsid w:val="00B866EC"/>
    <w:rsid w:val="00B86DBB"/>
    <w:rsid w:val="00B87026"/>
    <w:rsid w:val="00B87081"/>
    <w:rsid w:val="00B91D84"/>
    <w:rsid w:val="00B9344B"/>
    <w:rsid w:val="00B93E78"/>
    <w:rsid w:val="00B94842"/>
    <w:rsid w:val="00B96B9D"/>
    <w:rsid w:val="00BA00AE"/>
    <w:rsid w:val="00BA0845"/>
    <w:rsid w:val="00BA0B09"/>
    <w:rsid w:val="00BA1296"/>
    <w:rsid w:val="00BA1815"/>
    <w:rsid w:val="00BA20AA"/>
    <w:rsid w:val="00BA3D75"/>
    <w:rsid w:val="00BA470F"/>
    <w:rsid w:val="00BA52B2"/>
    <w:rsid w:val="00BA72F8"/>
    <w:rsid w:val="00BA730A"/>
    <w:rsid w:val="00BB0303"/>
    <w:rsid w:val="00BB230F"/>
    <w:rsid w:val="00BB30C0"/>
    <w:rsid w:val="00BB4420"/>
    <w:rsid w:val="00BB590B"/>
    <w:rsid w:val="00BB7A6B"/>
    <w:rsid w:val="00BB7D82"/>
    <w:rsid w:val="00BC080B"/>
    <w:rsid w:val="00BC0FE0"/>
    <w:rsid w:val="00BC1204"/>
    <w:rsid w:val="00BC2D14"/>
    <w:rsid w:val="00BC4AA6"/>
    <w:rsid w:val="00BC78C4"/>
    <w:rsid w:val="00BD02E0"/>
    <w:rsid w:val="00BD275F"/>
    <w:rsid w:val="00BD30AB"/>
    <w:rsid w:val="00BD4425"/>
    <w:rsid w:val="00BD466B"/>
    <w:rsid w:val="00BD5F00"/>
    <w:rsid w:val="00BD6557"/>
    <w:rsid w:val="00BD7927"/>
    <w:rsid w:val="00BD7AB5"/>
    <w:rsid w:val="00BE031A"/>
    <w:rsid w:val="00BE0411"/>
    <w:rsid w:val="00BE2CA2"/>
    <w:rsid w:val="00BE41A6"/>
    <w:rsid w:val="00BE4AA9"/>
    <w:rsid w:val="00BE4C00"/>
    <w:rsid w:val="00BE721D"/>
    <w:rsid w:val="00BF18EA"/>
    <w:rsid w:val="00BF6110"/>
    <w:rsid w:val="00C00374"/>
    <w:rsid w:val="00C01B40"/>
    <w:rsid w:val="00C03D29"/>
    <w:rsid w:val="00C03E9A"/>
    <w:rsid w:val="00C060DB"/>
    <w:rsid w:val="00C0689B"/>
    <w:rsid w:val="00C06EA4"/>
    <w:rsid w:val="00C1151B"/>
    <w:rsid w:val="00C12A9E"/>
    <w:rsid w:val="00C15385"/>
    <w:rsid w:val="00C15FC8"/>
    <w:rsid w:val="00C165D2"/>
    <w:rsid w:val="00C222C1"/>
    <w:rsid w:val="00C2302B"/>
    <w:rsid w:val="00C24AAB"/>
    <w:rsid w:val="00C25B49"/>
    <w:rsid w:val="00C261ED"/>
    <w:rsid w:val="00C26B13"/>
    <w:rsid w:val="00C26CEF"/>
    <w:rsid w:val="00C27CBA"/>
    <w:rsid w:val="00C323F1"/>
    <w:rsid w:val="00C32E74"/>
    <w:rsid w:val="00C33287"/>
    <w:rsid w:val="00C3396C"/>
    <w:rsid w:val="00C344E2"/>
    <w:rsid w:val="00C353FA"/>
    <w:rsid w:val="00C35F78"/>
    <w:rsid w:val="00C36C7F"/>
    <w:rsid w:val="00C37D10"/>
    <w:rsid w:val="00C43CA7"/>
    <w:rsid w:val="00C447C3"/>
    <w:rsid w:val="00C449D9"/>
    <w:rsid w:val="00C46CA0"/>
    <w:rsid w:val="00C50302"/>
    <w:rsid w:val="00C50457"/>
    <w:rsid w:val="00C50F92"/>
    <w:rsid w:val="00C53EBB"/>
    <w:rsid w:val="00C57ABF"/>
    <w:rsid w:val="00C62156"/>
    <w:rsid w:val="00C62E6D"/>
    <w:rsid w:val="00C6451C"/>
    <w:rsid w:val="00C64EA5"/>
    <w:rsid w:val="00C66556"/>
    <w:rsid w:val="00C66866"/>
    <w:rsid w:val="00C709B1"/>
    <w:rsid w:val="00C7268B"/>
    <w:rsid w:val="00C73934"/>
    <w:rsid w:val="00C80A16"/>
    <w:rsid w:val="00C81B93"/>
    <w:rsid w:val="00C82CD4"/>
    <w:rsid w:val="00C836F5"/>
    <w:rsid w:val="00C83E71"/>
    <w:rsid w:val="00C8441B"/>
    <w:rsid w:val="00C85277"/>
    <w:rsid w:val="00C85E0F"/>
    <w:rsid w:val="00C86BD8"/>
    <w:rsid w:val="00C87C11"/>
    <w:rsid w:val="00C90B8F"/>
    <w:rsid w:val="00C91494"/>
    <w:rsid w:val="00C921C3"/>
    <w:rsid w:val="00C934F1"/>
    <w:rsid w:val="00C939E3"/>
    <w:rsid w:val="00C939E4"/>
    <w:rsid w:val="00C93DFD"/>
    <w:rsid w:val="00C94465"/>
    <w:rsid w:val="00C94BD2"/>
    <w:rsid w:val="00C9542F"/>
    <w:rsid w:val="00C955F7"/>
    <w:rsid w:val="00C96733"/>
    <w:rsid w:val="00CA0F6B"/>
    <w:rsid w:val="00CA1EB1"/>
    <w:rsid w:val="00CA259C"/>
    <w:rsid w:val="00CA3057"/>
    <w:rsid w:val="00CA61DB"/>
    <w:rsid w:val="00CA6E61"/>
    <w:rsid w:val="00CB1BEC"/>
    <w:rsid w:val="00CB3B57"/>
    <w:rsid w:val="00CB4461"/>
    <w:rsid w:val="00CB450C"/>
    <w:rsid w:val="00CB5122"/>
    <w:rsid w:val="00CB5856"/>
    <w:rsid w:val="00CB6B66"/>
    <w:rsid w:val="00CB6C44"/>
    <w:rsid w:val="00CB7A88"/>
    <w:rsid w:val="00CC04D0"/>
    <w:rsid w:val="00CC2DAB"/>
    <w:rsid w:val="00CC4F5B"/>
    <w:rsid w:val="00CC51BE"/>
    <w:rsid w:val="00CD5691"/>
    <w:rsid w:val="00CD5915"/>
    <w:rsid w:val="00CD5BF3"/>
    <w:rsid w:val="00CD6ADA"/>
    <w:rsid w:val="00CD6E2E"/>
    <w:rsid w:val="00CE060F"/>
    <w:rsid w:val="00CE0B9C"/>
    <w:rsid w:val="00CE1961"/>
    <w:rsid w:val="00CE329F"/>
    <w:rsid w:val="00CE46FF"/>
    <w:rsid w:val="00CE5657"/>
    <w:rsid w:val="00CE5CB3"/>
    <w:rsid w:val="00CE63BF"/>
    <w:rsid w:val="00CE67A4"/>
    <w:rsid w:val="00CE69E9"/>
    <w:rsid w:val="00CE76E2"/>
    <w:rsid w:val="00CE7D37"/>
    <w:rsid w:val="00CF00B8"/>
    <w:rsid w:val="00CF0168"/>
    <w:rsid w:val="00CF34FF"/>
    <w:rsid w:val="00CF3E85"/>
    <w:rsid w:val="00CF3ED1"/>
    <w:rsid w:val="00CF4702"/>
    <w:rsid w:val="00CF4C60"/>
    <w:rsid w:val="00CF603F"/>
    <w:rsid w:val="00CF66BD"/>
    <w:rsid w:val="00CF785C"/>
    <w:rsid w:val="00D00265"/>
    <w:rsid w:val="00D00689"/>
    <w:rsid w:val="00D0397D"/>
    <w:rsid w:val="00D04AB8"/>
    <w:rsid w:val="00D05D38"/>
    <w:rsid w:val="00D06DFC"/>
    <w:rsid w:val="00D07031"/>
    <w:rsid w:val="00D126FB"/>
    <w:rsid w:val="00D133F8"/>
    <w:rsid w:val="00D13906"/>
    <w:rsid w:val="00D13AE9"/>
    <w:rsid w:val="00D13CB9"/>
    <w:rsid w:val="00D13F26"/>
    <w:rsid w:val="00D15FA0"/>
    <w:rsid w:val="00D17205"/>
    <w:rsid w:val="00D1741A"/>
    <w:rsid w:val="00D20308"/>
    <w:rsid w:val="00D20D5C"/>
    <w:rsid w:val="00D21EC8"/>
    <w:rsid w:val="00D24DC8"/>
    <w:rsid w:val="00D25969"/>
    <w:rsid w:val="00D25C54"/>
    <w:rsid w:val="00D27D2B"/>
    <w:rsid w:val="00D31ED6"/>
    <w:rsid w:val="00D331BD"/>
    <w:rsid w:val="00D34A98"/>
    <w:rsid w:val="00D36FF7"/>
    <w:rsid w:val="00D373A7"/>
    <w:rsid w:val="00D40AF9"/>
    <w:rsid w:val="00D40C47"/>
    <w:rsid w:val="00D41324"/>
    <w:rsid w:val="00D41C8E"/>
    <w:rsid w:val="00D42A12"/>
    <w:rsid w:val="00D4303F"/>
    <w:rsid w:val="00D4435E"/>
    <w:rsid w:val="00D509EC"/>
    <w:rsid w:val="00D51191"/>
    <w:rsid w:val="00D52D4F"/>
    <w:rsid w:val="00D52DF8"/>
    <w:rsid w:val="00D52F48"/>
    <w:rsid w:val="00D5302B"/>
    <w:rsid w:val="00D55171"/>
    <w:rsid w:val="00D577D1"/>
    <w:rsid w:val="00D579B6"/>
    <w:rsid w:val="00D62CDE"/>
    <w:rsid w:val="00D64E39"/>
    <w:rsid w:val="00D6631C"/>
    <w:rsid w:val="00D671A3"/>
    <w:rsid w:val="00D72D68"/>
    <w:rsid w:val="00D731F0"/>
    <w:rsid w:val="00D74E0B"/>
    <w:rsid w:val="00D76B3A"/>
    <w:rsid w:val="00D76CA8"/>
    <w:rsid w:val="00D807E2"/>
    <w:rsid w:val="00D83392"/>
    <w:rsid w:val="00D83F61"/>
    <w:rsid w:val="00D85775"/>
    <w:rsid w:val="00D858C9"/>
    <w:rsid w:val="00D90559"/>
    <w:rsid w:val="00D92347"/>
    <w:rsid w:val="00D924CF"/>
    <w:rsid w:val="00D942C8"/>
    <w:rsid w:val="00D9599C"/>
    <w:rsid w:val="00D973E1"/>
    <w:rsid w:val="00DA0B84"/>
    <w:rsid w:val="00DA237E"/>
    <w:rsid w:val="00DA40A7"/>
    <w:rsid w:val="00DA6794"/>
    <w:rsid w:val="00DA6D38"/>
    <w:rsid w:val="00DB1056"/>
    <w:rsid w:val="00DB13BC"/>
    <w:rsid w:val="00DB1772"/>
    <w:rsid w:val="00DB2227"/>
    <w:rsid w:val="00DB3252"/>
    <w:rsid w:val="00DB71B6"/>
    <w:rsid w:val="00DB7AAC"/>
    <w:rsid w:val="00DC1615"/>
    <w:rsid w:val="00DC2989"/>
    <w:rsid w:val="00DC2EF9"/>
    <w:rsid w:val="00DC34CF"/>
    <w:rsid w:val="00DC5455"/>
    <w:rsid w:val="00DC62A9"/>
    <w:rsid w:val="00DC6A63"/>
    <w:rsid w:val="00DD186E"/>
    <w:rsid w:val="00DD3471"/>
    <w:rsid w:val="00DD7CA0"/>
    <w:rsid w:val="00DD7D63"/>
    <w:rsid w:val="00DE1D25"/>
    <w:rsid w:val="00DE23AB"/>
    <w:rsid w:val="00DE4D2E"/>
    <w:rsid w:val="00DE6555"/>
    <w:rsid w:val="00DE7326"/>
    <w:rsid w:val="00DF1C8B"/>
    <w:rsid w:val="00DF1CC1"/>
    <w:rsid w:val="00DF2937"/>
    <w:rsid w:val="00DF4946"/>
    <w:rsid w:val="00DF5BB0"/>
    <w:rsid w:val="00DF7975"/>
    <w:rsid w:val="00DF7F9E"/>
    <w:rsid w:val="00E02552"/>
    <w:rsid w:val="00E03D12"/>
    <w:rsid w:val="00E044B8"/>
    <w:rsid w:val="00E07ED4"/>
    <w:rsid w:val="00E105AB"/>
    <w:rsid w:val="00E114AF"/>
    <w:rsid w:val="00E1345B"/>
    <w:rsid w:val="00E141BE"/>
    <w:rsid w:val="00E148E3"/>
    <w:rsid w:val="00E15B02"/>
    <w:rsid w:val="00E1708A"/>
    <w:rsid w:val="00E179B4"/>
    <w:rsid w:val="00E24076"/>
    <w:rsid w:val="00E24E51"/>
    <w:rsid w:val="00E261EF"/>
    <w:rsid w:val="00E26FA7"/>
    <w:rsid w:val="00E278B8"/>
    <w:rsid w:val="00E30F4C"/>
    <w:rsid w:val="00E31883"/>
    <w:rsid w:val="00E332AD"/>
    <w:rsid w:val="00E33941"/>
    <w:rsid w:val="00E34363"/>
    <w:rsid w:val="00E343DE"/>
    <w:rsid w:val="00E3716B"/>
    <w:rsid w:val="00E42573"/>
    <w:rsid w:val="00E43C7C"/>
    <w:rsid w:val="00E45BAD"/>
    <w:rsid w:val="00E50234"/>
    <w:rsid w:val="00E52CF7"/>
    <w:rsid w:val="00E53732"/>
    <w:rsid w:val="00E53A67"/>
    <w:rsid w:val="00E545AB"/>
    <w:rsid w:val="00E54AD4"/>
    <w:rsid w:val="00E55080"/>
    <w:rsid w:val="00E619E4"/>
    <w:rsid w:val="00E61B1F"/>
    <w:rsid w:val="00E62ED3"/>
    <w:rsid w:val="00E63AAC"/>
    <w:rsid w:val="00E65A88"/>
    <w:rsid w:val="00E704FA"/>
    <w:rsid w:val="00E72D49"/>
    <w:rsid w:val="00E742F4"/>
    <w:rsid w:val="00E74382"/>
    <w:rsid w:val="00E7528B"/>
    <w:rsid w:val="00E812B2"/>
    <w:rsid w:val="00E81BC4"/>
    <w:rsid w:val="00E825E2"/>
    <w:rsid w:val="00E8265F"/>
    <w:rsid w:val="00E8347B"/>
    <w:rsid w:val="00E83644"/>
    <w:rsid w:val="00E83889"/>
    <w:rsid w:val="00E84148"/>
    <w:rsid w:val="00E84B24"/>
    <w:rsid w:val="00E85165"/>
    <w:rsid w:val="00E85B56"/>
    <w:rsid w:val="00E85C59"/>
    <w:rsid w:val="00E861F2"/>
    <w:rsid w:val="00E869A1"/>
    <w:rsid w:val="00E86BA4"/>
    <w:rsid w:val="00E90C01"/>
    <w:rsid w:val="00E91178"/>
    <w:rsid w:val="00E916E7"/>
    <w:rsid w:val="00E919F5"/>
    <w:rsid w:val="00E93E90"/>
    <w:rsid w:val="00E94B2F"/>
    <w:rsid w:val="00E9568C"/>
    <w:rsid w:val="00E959B9"/>
    <w:rsid w:val="00E95C99"/>
    <w:rsid w:val="00E961C0"/>
    <w:rsid w:val="00E96ACB"/>
    <w:rsid w:val="00EA0DA2"/>
    <w:rsid w:val="00EA486E"/>
    <w:rsid w:val="00EA5098"/>
    <w:rsid w:val="00EA549A"/>
    <w:rsid w:val="00EA73F2"/>
    <w:rsid w:val="00EA75A5"/>
    <w:rsid w:val="00EA7C5E"/>
    <w:rsid w:val="00EB130D"/>
    <w:rsid w:val="00EB1F9A"/>
    <w:rsid w:val="00EB33EE"/>
    <w:rsid w:val="00EB5447"/>
    <w:rsid w:val="00EB6535"/>
    <w:rsid w:val="00EC0D82"/>
    <w:rsid w:val="00EC1F9E"/>
    <w:rsid w:val="00EC33DE"/>
    <w:rsid w:val="00EC36BC"/>
    <w:rsid w:val="00EC5640"/>
    <w:rsid w:val="00EC7748"/>
    <w:rsid w:val="00EC7F72"/>
    <w:rsid w:val="00ED031C"/>
    <w:rsid w:val="00ED0CAF"/>
    <w:rsid w:val="00ED14F0"/>
    <w:rsid w:val="00ED44FE"/>
    <w:rsid w:val="00ED54DD"/>
    <w:rsid w:val="00ED58C4"/>
    <w:rsid w:val="00ED666E"/>
    <w:rsid w:val="00EE1E4B"/>
    <w:rsid w:val="00EE1FBA"/>
    <w:rsid w:val="00EE2D54"/>
    <w:rsid w:val="00EE32E2"/>
    <w:rsid w:val="00EE3A20"/>
    <w:rsid w:val="00EE4CC9"/>
    <w:rsid w:val="00EF004E"/>
    <w:rsid w:val="00EF1B36"/>
    <w:rsid w:val="00EF3D34"/>
    <w:rsid w:val="00EF4939"/>
    <w:rsid w:val="00EF50C7"/>
    <w:rsid w:val="00F00238"/>
    <w:rsid w:val="00F01A51"/>
    <w:rsid w:val="00F01C02"/>
    <w:rsid w:val="00F02493"/>
    <w:rsid w:val="00F04041"/>
    <w:rsid w:val="00F04F2A"/>
    <w:rsid w:val="00F117B7"/>
    <w:rsid w:val="00F1231D"/>
    <w:rsid w:val="00F127EE"/>
    <w:rsid w:val="00F15230"/>
    <w:rsid w:val="00F166C6"/>
    <w:rsid w:val="00F20440"/>
    <w:rsid w:val="00F20725"/>
    <w:rsid w:val="00F20985"/>
    <w:rsid w:val="00F2170A"/>
    <w:rsid w:val="00F217DD"/>
    <w:rsid w:val="00F226B3"/>
    <w:rsid w:val="00F22A9B"/>
    <w:rsid w:val="00F22AA3"/>
    <w:rsid w:val="00F3081D"/>
    <w:rsid w:val="00F32AEF"/>
    <w:rsid w:val="00F34AB4"/>
    <w:rsid w:val="00F35730"/>
    <w:rsid w:val="00F408E4"/>
    <w:rsid w:val="00F44C10"/>
    <w:rsid w:val="00F46479"/>
    <w:rsid w:val="00F468A7"/>
    <w:rsid w:val="00F474BF"/>
    <w:rsid w:val="00F4792B"/>
    <w:rsid w:val="00F50467"/>
    <w:rsid w:val="00F504DD"/>
    <w:rsid w:val="00F52268"/>
    <w:rsid w:val="00F52857"/>
    <w:rsid w:val="00F56A83"/>
    <w:rsid w:val="00F57421"/>
    <w:rsid w:val="00F57B0C"/>
    <w:rsid w:val="00F64009"/>
    <w:rsid w:val="00F654CA"/>
    <w:rsid w:val="00F65B88"/>
    <w:rsid w:val="00F665BB"/>
    <w:rsid w:val="00F66975"/>
    <w:rsid w:val="00F66E53"/>
    <w:rsid w:val="00F72AC0"/>
    <w:rsid w:val="00F73319"/>
    <w:rsid w:val="00F82372"/>
    <w:rsid w:val="00F83E65"/>
    <w:rsid w:val="00F855EC"/>
    <w:rsid w:val="00F85C9E"/>
    <w:rsid w:val="00F8693F"/>
    <w:rsid w:val="00F869AF"/>
    <w:rsid w:val="00F87F5F"/>
    <w:rsid w:val="00F92116"/>
    <w:rsid w:val="00F92622"/>
    <w:rsid w:val="00F92852"/>
    <w:rsid w:val="00F928E1"/>
    <w:rsid w:val="00F9341F"/>
    <w:rsid w:val="00F94CF2"/>
    <w:rsid w:val="00F95A66"/>
    <w:rsid w:val="00F96C3A"/>
    <w:rsid w:val="00F979B3"/>
    <w:rsid w:val="00FA10D9"/>
    <w:rsid w:val="00FA130F"/>
    <w:rsid w:val="00FA2B9D"/>
    <w:rsid w:val="00FA3311"/>
    <w:rsid w:val="00FA3F6F"/>
    <w:rsid w:val="00FA4697"/>
    <w:rsid w:val="00FA58FA"/>
    <w:rsid w:val="00FB056D"/>
    <w:rsid w:val="00FB2960"/>
    <w:rsid w:val="00FB2EF0"/>
    <w:rsid w:val="00FB4A62"/>
    <w:rsid w:val="00FB6CCA"/>
    <w:rsid w:val="00FC0DFA"/>
    <w:rsid w:val="00FC1655"/>
    <w:rsid w:val="00FC3694"/>
    <w:rsid w:val="00FC3873"/>
    <w:rsid w:val="00FC4F06"/>
    <w:rsid w:val="00FC58EE"/>
    <w:rsid w:val="00FD11AF"/>
    <w:rsid w:val="00FD1A70"/>
    <w:rsid w:val="00FD2403"/>
    <w:rsid w:val="00FD31D6"/>
    <w:rsid w:val="00FD34C2"/>
    <w:rsid w:val="00FD4891"/>
    <w:rsid w:val="00FD528E"/>
    <w:rsid w:val="00FE06FE"/>
    <w:rsid w:val="00FE0879"/>
    <w:rsid w:val="00FE3C97"/>
    <w:rsid w:val="00FE3CBD"/>
    <w:rsid w:val="00FE4059"/>
    <w:rsid w:val="00FE66A4"/>
    <w:rsid w:val="00FE6ABE"/>
    <w:rsid w:val="00FE6F88"/>
    <w:rsid w:val="00FE78DA"/>
    <w:rsid w:val="00FF0C04"/>
    <w:rsid w:val="00FF13FA"/>
    <w:rsid w:val="00FF32FF"/>
    <w:rsid w:val="00FF37A5"/>
    <w:rsid w:val="00FF4D93"/>
    <w:rsid w:val="00FF52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3A23DC"/>
  <w15:docId w15:val="{CDEDB4F7-8137-49F8-8C94-BCCDA4C8B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F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table" w:styleId="TableGrid">
    <w:name w:val="Table Grid"/>
    <w:basedOn w:val="TableNormal"/>
    <w:uiPriority w:val="39"/>
    <w:rsid w:val="00BD655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ootnote,Fußnote,Char,Char Rakstz. Rakstz. Rakstz. Rakstz. Rakstz. Rakstz. Rakstz.,Char Rakstz. Rakstz. Rakstz. Rakstz. Rakstz. Rakstz.,Char Rakstz. Rakstz. Rakstz. Rakstz. Rakstz. Rakstz. Rakstz. Rakstz. Rakstz. Rakstz. Rakstz.,single spa"/>
    <w:basedOn w:val="Normal"/>
    <w:link w:val="FootnoteTextChar"/>
    <w:uiPriority w:val="99"/>
    <w:unhideWhenUsed/>
    <w:qFormat/>
    <w:rsid w:val="003B5176"/>
    <w:pPr>
      <w:spacing w:after="0" w:line="240" w:lineRule="auto"/>
    </w:pPr>
    <w:rPr>
      <w:sz w:val="20"/>
      <w:szCs w:val="20"/>
    </w:rPr>
  </w:style>
  <w:style w:type="character" w:customStyle="1" w:styleId="FootnoteTextChar">
    <w:name w:val="Footnote Text Char"/>
    <w:aliases w:val="Footnote Char,Fußnote Char,Char Char,Char Rakstz. Rakstz. Rakstz. Rakstz. Rakstz. Rakstz. Rakstz. Char,Char Rakstz. Rakstz. Rakstz. Rakstz. Rakstz. Rakstz. Char,single spa Char"/>
    <w:basedOn w:val="DefaultParagraphFont"/>
    <w:link w:val="FootnoteText"/>
    <w:uiPriority w:val="99"/>
    <w:rsid w:val="003B5176"/>
    <w:rPr>
      <w:sz w:val="20"/>
      <w:szCs w:val="20"/>
    </w:rPr>
  </w:style>
  <w:style w:type="character" w:styleId="FootnoteReference">
    <w:name w:val="footnote reference"/>
    <w:aliases w:val="Footnote Reference Number,SUPERS,Footnote symbol,Footnote Refernece,ftref,Footnote Reference Superscript,Vēres atsauce,stylish,BVI fnr,Fußnotenzeichen_Raxen,callout,Odwołanie przypisu,Footnotes refss,Ref,de nota al pie,Times 10 Point"/>
    <w:basedOn w:val="DefaultParagraphFont"/>
    <w:uiPriority w:val="99"/>
    <w:unhideWhenUsed/>
    <w:rsid w:val="003B5176"/>
    <w:rPr>
      <w:vertAlign w:val="superscript"/>
    </w:rPr>
  </w:style>
  <w:style w:type="paragraph" w:styleId="ListParagraph">
    <w:name w:val="List Paragraph"/>
    <w:aliases w:val="2"/>
    <w:basedOn w:val="Normal"/>
    <w:link w:val="ListParagraphChar"/>
    <w:uiPriority w:val="34"/>
    <w:qFormat/>
    <w:rsid w:val="00BE4C00"/>
    <w:pPr>
      <w:spacing w:after="200" w:line="276" w:lineRule="auto"/>
      <w:ind w:left="720"/>
      <w:contextualSpacing/>
    </w:pPr>
  </w:style>
  <w:style w:type="character" w:customStyle="1" w:styleId="ListParagraphChar">
    <w:name w:val="List Paragraph Char"/>
    <w:aliases w:val="2 Char"/>
    <w:link w:val="ListParagraph"/>
    <w:uiPriority w:val="34"/>
    <w:rsid w:val="00BE4C00"/>
  </w:style>
  <w:style w:type="character" w:styleId="CommentReference">
    <w:name w:val="annotation reference"/>
    <w:basedOn w:val="DefaultParagraphFont"/>
    <w:uiPriority w:val="99"/>
    <w:semiHidden/>
    <w:unhideWhenUsed/>
    <w:rsid w:val="00781BEF"/>
    <w:rPr>
      <w:sz w:val="16"/>
      <w:szCs w:val="16"/>
    </w:rPr>
  </w:style>
  <w:style w:type="paragraph" w:styleId="CommentText">
    <w:name w:val="annotation text"/>
    <w:basedOn w:val="Normal"/>
    <w:link w:val="CommentTextChar"/>
    <w:uiPriority w:val="99"/>
    <w:semiHidden/>
    <w:unhideWhenUsed/>
    <w:rsid w:val="00781BEF"/>
    <w:pPr>
      <w:spacing w:line="240" w:lineRule="auto"/>
    </w:pPr>
    <w:rPr>
      <w:sz w:val="20"/>
      <w:szCs w:val="20"/>
    </w:rPr>
  </w:style>
  <w:style w:type="character" w:customStyle="1" w:styleId="CommentTextChar">
    <w:name w:val="Comment Text Char"/>
    <w:basedOn w:val="DefaultParagraphFont"/>
    <w:link w:val="CommentText"/>
    <w:uiPriority w:val="99"/>
    <w:semiHidden/>
    <w:rsid w:val="00781BEF"/>
    <w:rPr>
      <w:sz w:val="20"/>
      <w:szCs w:val="20"/>
    </w:rPr>
  </w:style>
  <w:style w:type="paragraph" w:styleId="CommentSubject">
    <w:name w:val="annotation subject"/>
    <w:basedOn w:val="CommentText"/>
    <w:next w:val="CommentText"/>
    <w:link w:val="CommentSubjectChar"/>
    <w:uiPriority w:val="99"/>
    <w:semiHidden/>
    <w:unhideWhenUsed/>
    <w:rsid w:val="00781BEF"/>
    <w:rPr>
      <w:b/>
      <w:bCs/>
    </w:rPr>
  </w:style>
  <w:style w:type="character" w:customStyle="1" w:styleId="CommentSubjectChar">
    <w:name w:val="Comment Subject Char"/>
    <w:basedOn w:val="CommentTextChar"/>
    <w:link w:val="CommentSubject"/>
    <w:uiPriority w:val="99"/>
    <w:semiHidden/>
    <w:rsid w:val="00781BEF"/>
    <w:rPr>
      <w:b/>
      <w:bCs/>
      <w:sz w:val="20"/>
      <w:szCs w:val="20"/>
    </w:rPr>
  </w:style>
  <w:style w:type="character" w:customStyle="1" w:styleId="UnresolvedMention1">
    <w:name w:val="Unresolved Mention1"/>
    <w:basedOn w:val="DefaultParagraphFont"/>
    <w:uiPriority w:val="99"/>
    <w:semiHidden/>
    <w:unhideWhenUsed/>
    <w:rsid w:val="0088048E"/>
    <w:rPr>
      <w:color w:val="605E5C"/>
      <w:shd w:val="clear" w:color="auto" w:fill="E1DFDD"/>
    </w:rPr>
  </w:style>
  <w:style w:type="character" w:customStyle="1" w:styleId="UnresolvedMention2">
    <w:name w:val="Unresolved Mention2"/>
    <w:basedOn w:val="DefaultParagraphFont"/>
    <w:uiPriority w:val="99"/>
    <w:semiHidden/>
    <w:unhideWhenUsed/>
    <w:rsid w:val="00EC7F72"/>
    <w:rPr>
      <w:color w:val="605E5C"/>
      <w:shd w:val="clear" w:color="auto" w:fill="E1DFDD"/>
    </w:rPr>
  </w:style>
  <w:style w:type="paragraph" w:customStyle="1" w:styleId="tv213">
    <w:name w:val="tv213"/>
    <w:basedOn w:val="Normal"/>
    <w:rsid w:val="00906A47"/>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Subtitle">
    <w:name w:val="Subtitle"/>
    <w:basedOn w:val="Normal"/>
    <w:next w:val="Normal"/>
    <w:link w:val="SubtitleChar"/>
    <w:uiPriority w:val="11"/>
    <w:qFormat/>
    <w:rsid w:val="00045A12"/>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045A12"/>
    <w:rPr>
      <w:rFonts w:eastAsiaTheme="minorEastAsia"/>
      <w:color w:val="5A5A5A" w:themeColor="text1" w:themeTint="A5"/>
      <w:spacing w:val="15"/>
    </w:rPr>
  </w:style>
  <w:style w:type="character" w:styleId="UnresolvedMention">
    <w:name w:val="Unresolved Mention"/>
    <w:basedOn w:val="DefaultParagraphFont"/>
    <w:uiPriority w:val="99"/>
    <w:semiHidden/>
    <w:unhideWhenUsed/>
    <w:rsid w:val="00AF0B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160820">
      <w:bodyDiv w:val="1"/>
      <w:marLeft w:val="0"/>
      <w:marRight w:val="0"/>
      <w:marTop w:val="0"/>
      <w:marBottom w:val="0"/>
      <w:divBdr>
        <w:top w:val="none" w:sz="0" w:space="0" w:color="auto"/>
        <w:left w:val="none" w:sz="0" w:space="0" w:color="auto"/>
        <w:bottom w:val="none" w:sz="0" w:space="0" w:color="auto"/>
        <w:right w:val="none" w:sz="0" w:space="0" w:color="auto"/>
      </w:divBdr>
      <w:divsChild>
        <w:div w:id="270089154">
          <w:marLeft w:val="0"/>
          <w:marRight w:val="0"/>
          <w:marTop w:val="400"/>
          <w:marBottom w:val="0"/>
          <w:divBdr>
            <w:top w:val="none" w:sz="0" w:space="0" w:color="auto"/>
            <w:left w:val="none" w:sz="0" w:space="0" w:color="auto"/>
            <w:bottom w:val="none" w:sz="0" w:space="0" w:color="auto"/>
            <w:right w:val="none" w:sz="0" w:space="0" w:color="auto"/>
          </w:divBdr>
        </w:div>
        <w:div w:id="2108310119">
          <w:marLeft w:val="0"/>
          <w:marRight w:val="0"/>
          <w:marTop w:val="240"/>
          <w:marBottom w:val="0"/>
          <w:divBdr>
            <w:top w:val="none" w:sz="0" w:space="0" w:color="auto"/>
            <w:left w:val="none" w:sz="0" w:space="0" w:color="auto"/>
            <w:bottom w:val="none" w:sz="0" w:space="0" w:color="auto"/>
            <w:right w:val="none" w:sz="0" w:space="0" w:color="auto"/>
          </w:divBdr>
        </w:div>
      </w:divsChild>
    </w:div>
    <w:div w:id="608781382">
      <w:bodyDiv w:val="1"/>
      <w:marLeft w:val="0"/>
      <w:marRight w:val="0"/>
      <w:marTop w:val="0"/>
      <w:marBottom w:val="0"/>
      <w:divBdr>
        <w:top w:val="none" w:sz="0" w:space="0" w:color="auto"/>
        <w:left w:val="none" w:sz="0" w:space="0" w:color="auto"/>
        <w:bottom w:val="none" w:sz="0" w:space="0" w:color="auto"/>
        <w:right w:val="none" w:sz="0" w:space="0" w:color="auto"/>
      </w:divBdr>
    </w:div>
    <w:div w:id="630474573">
      <w:bodyDiv w:val="1"/>
      <w:marLeft w:val="0"/>
      <w:marRight w:val="0"/>
      <w:marTop w:val="0"/>
      <w:marBottom w:val="0"/>
      <w:divBdr>
        <w:top w:val="none" w:sz="0" w:space="0" w:color="auto"/>
        <w:left w:val="none" w:sz="0" w:space="0" w:color="auto"/>
        <w:bottom w:val="none" w:sz="0" w:space="0" w:color="auto"/>
        <w:right w:val="none" w:sz="0" w:space="0" w:color="auto"/>
      </w:divBdr>
    </w:div>
    <w:div w:id="977493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C98406EBE798471FA6A0DA1B1E5EF809"/>
        <w:category>
          <w:name w:val="General"/>
          <w:gallery w:val="placeholder"/>
        </w:category>
        <w:types>
          <w:type w:val="bbPlcHdr"/>
        </w:types>
        <w:behaviors>
          <w:behavior w:val="content"/>
        </w:behaviors>
        <w:guid w:val="{B7779972-D687-4325-AF79-FE3E3167BA7B}"/>
      </w:docPartPr>
      <w:docPartBody>
        <w:p w:rsidR="00E26F96" w:rsidRDefault="00E26F96" w:rsidP="00E26F96">
          <w:pPr>
            <w:pStyle w:val="C98406EBE798471FA6A0DA1B1E5EF809"/>
          </w:pPr>
          <w:r w:rsidRPr="00894C55">
            <w:rPr>
              <w:rFonts w:ascii="Times New Roman" w:eastAsia="Times New Roman" w:hAnsi="Times New Roman" w:cs="Times New Roman"/>
              <w:color w:val="A6A6A6" w:themeColor="background1" w:themeShade="A6"/>
              <w:sz w:val="24"/>
              <w:szCs w:val="24"/>
            </w:rPr>
            <w:t>Iekļauj informāciju atbilstoši instrukcijas</w:t>
          </w:r>
          <w:r w:rsidRPr="00816C11">
            <w:rPr>
              <w:rFonts w:ascii="Times New Roman" w:eastAsia="Times New Roman" w:hAnsi="Times New Roman" w:cs="Times New Roman"/>
              <w:color w:val="A6A6A6" w:themeColor="background1" w:themeShade="A6"/>
              <w:sz w:val="24"/>
              <w:szCs w:val="24"/>
            </w:rPr>
            <w:t xml:space="preserve"> 60. punktā </w:t>
          </w:r>
          <w:r w:rsidRPr="00894C55">
            <w:rPr>
              <w:rFonts w:ascii="Times New Roman" w:eastAsia="Times New Roman" w:hAnsi="Times New Roman" w:cs="Times New Roman"/>
              <w:color w:val="A6A6A6" w:themeColor="background1" w:themeShade="A6"/>
              <w:sz w:val="24"/>
              <w:szCs w:val="24"/>
            </w:rPr>
            <w:t>noteiktajam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C00671"/>
    <w:rsid w:val="00084514"/>
    <w:rsid w:val="000E21AE"/>
    <w:rsid w:val="001113E2"/>
    <w:rsid w:val="00177297"/>
    <w:rsid w:val="00213A4D"/>
    <w:rsid w:val="0022727E"/>
    <w:rsid w:val="00257B5F"/>
    <w:rsid w:val="0032445A"/>
    <w:rsid w:val="00330BF0"/>
    <w:rsid w:val="00344186"/>
    <w:rsid w:val="00374F5F"/>
    <w:rsid w:val="003933FE"/>
    <w:rsid w:val="003B34EB"/>
    <w:rsid w:val="003B52A1"/>
    <w:rsid w:val="003D01A6"/>
    <w:rsid w:val="003D6200"/>
    <w:rsid w:val="00406B92"/>
    <w:rsid w:val="004603C6"/>
    <w:rsid w:val="00472F39"/>
    <w:rsid w:val="00493BB8"/>
    <w:rsid w:val="004F5177"/>
    <w:rsid w:val="005045CA"/>
    <w:rsid w:val="00523A63"/>
    <w:rsid w:val="00547C5D"/>
    <w:rsid w:val="00591E54"/>
    <w:rsid w:val="005A4C69"/>
    <w:rsid w:val="0060427B"/>
    <w:rsid w:val="00620509"/>
    <w:rsid w:val="00630344"/>
    <w:rsid w:val="006608AE"/>
    <w:rsid w:val="00682913"/>
    <w:rsid w:val="006A59FA"/>
    <w:rsid w:val="00713E01"/>
    <w:rsid w:val="00737925"/>
    <w:rsid w:val="00740C8F"/>
    <w:rsid w:val="007427D3"/>
    <w:rsid w:val="00765D20"/>
    <w:rsid w:val="00886CFD"/>
    <w:rsid w:val="008A7E5D"/>
    <w:rsid w:val="008B623B"/>
    <w:rsid w:val="008D39C9"/>
    <w:rsid w:val="00941F29"/>
    <w:rsid w:val="0094365D"/>
    <w:rsid w:val="00992E79"/>
    <w:rsid w:val="009A364B"/>
    <w:rsid w:val="009B45CB"/>
    <w:rsid w:val="009C1B4C"/>
    <w:rsid w:val="009F0397"/>
    <w:rsid w:val="00A278C6"/>
    <w:rsid w:val="00A61D2A"/>
    <w:rsid w:val="00A62BBE"/>
    <w:rsid w:val="00A83A30"/>
    <w:rsid w:val="00B46EF5"/>
    <w:rsid w:val="00BD7A39"/>
    <w:rsid w:val="00C00671"/>
    <w:rsid w:val="00CA601E"/>
    <w:rsid w:val="00CF02FF"/>
    <w:rsid w:val="00D241EC"/>
    <w:rsid w:val="00D245DC"/>
    <w:rsid w:val="00D26815"/>
    <w:rsid w:val="00D329D3"/>
    <w:rsid w:val="00D55BBB"/>
    <w:rsid w:val="00DA58B2"/>
    <w:rsid w:val="00E26F96"/>
    <w:rsid w:val="00E51F99"/>
    <w:rsid w:val="00E55C0A"/>
    <w:rsid w:val="00E82E90"/>
    <w:rsid w:val="00EB432B"/>
    <w:rsid w:val="00EC4240"/>
    <w:rsid w:val="00F42B1E"/>
    <w:rsid w:val="00F521DE"/>
    <w:rsid w:val="00F61051"/>
    <w:rsid w:val="00F91D72"/>
    <w:rsid w:val="00FA6A6C"/>
    <w:rsid w:val="00FC09CF"/>
    <w:rsid w:val="00FF5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5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5D4F"/>
    <w:rPr>
      <w:color w:val="808080"/>
    </w:rPr>
  </w:style>
  <w:style w:type="paragraph" w:customStyle="1" w:styleId="B2513C7936974E769D1103048039203D">
    <w:name w:val="B2513C7936974E769D1103048039203D"/>
    <w:rsid w:val="00C00671"/>
    <w:rPr>
      <w:rFonts w:eastAsiaTheme="minorHAnsi"/>
      <w:lang w:eastAsia="en-US"/>
    </w:rPr>
  </w:style>
  <w:style w:type="paragraph" w:customStyle="1" w:styleId="B2513C7936974E769D1103048039203D1">
    <w:name w:val="B2513C7936974E769D1103048039203D1"/>
    <w:rsid w:val="00C00671"/>
    <w:rPr>
      <w:rFonts w:eastAsiaTheme="minorHAnsi"/>
      <w:lang w:eastAsia="en-US"/>
    </w:rPr>
  </w:style>
  <w:style w:type="paragraph" w:customStyle="1" w:styleId="B2513C7936974E769D1103048039203D2">
    <w:name w:val="B2513C7936974E769D1103048039203D2"/>
    <w:rsid w:val="00C00671"/>
    <w:rPr>
      <w:rFonts w:eastAsiaTheme="minorHAnsi"/>
      <w:lang w:eastAsia="en-US"/>
    </w:rPr>
  </w:style>
  <w:style w:type="paragraph" w:customStyle="1" w:styleId="B2513C7936974E769D1103048039203D3">
    <w:name w:val="B2513C7936974E769D1103048039203D3"/>
    <w:rsid w:val="00C00671"/>
    <w:rPr>
      <w:rFonts w:eastAsiaTheme="minorHAnsi"/>
      <w:lang w:eastAsia="en-US"/>
    </w:rPr>
  </w:style>
  <w:style w:type="paragraph" w:customStyle="1" w:styleId="883803275B904BACB6B45144980015BE">
    <w:name w:val="883803275B904BACB6B45144980015BE"/>
    <w:rsid w:val="00C00671"/>
    <w:pPr>
      <w:tabs>
        <w:tab w:val="center" w:pos="4153"/>
        <w:tab w:val="right" w:pos="8306"/>
      </w:tabs>
      <w:spacing w:after="0" w:line="240" w:lineRule="auto"/>
    </w:pPr>
    <w:rPr>
      <w:rFonts w:eastAsiaTheme="minorHAnsi"/>
      <w:lang w:eastAsia="en-US"/>
    </w:rPr>
  </w:style>
  <w:style w:type="paragraph" w:customStyle="1" w:styleId="B2513C7936974E769D1103048039203D4">
    <w:name w:val="B2513C7936974E769D1103048039203D4"/>
    <w:rsid w:val="00FF5D4F"/>
    <w:rPr>
      <w:rFonts w:eastAsiaTheme="minorHAnsi"/>
      <w:lang w:eastAsia="en-US"/>
    </w:rPr>
  </w:style>
  <w:style w:type="paragraph" w:customStyle="1" w:styleId="883803275B904BACB6B45144980015BE1">
    <w:name w:val="883803275B904BACB6B45144980015BE1"/>
    <w:rsid w:val="00FF5D4F"/>
    <w:pPr>
      <w:tabs>
        <w:tab w:val="center" w:pos="4153"/>
        <w:tab w:val="right" w:pos="8306"/>
      </w:tabs>
      <w:spacing w:after="0" w:line="240" w:lineRule="auto"/>
    </w:pPr>
    <w:rPr>
      <w:rFonts w:eastAsiaTheme="minorHAnsi"/>
      <w:lang w:eastAsia="en-US"/>
    </w:rPr>
  </w:style>
  <w:style w:type="paragraph" w:customStyle="1" w:styleId="56650D99FA7E429C9736A0828FCC0A9F">
    <w:name w:val="56650D99FA7E429C9736A0828FCC0A9F"/>
    <w:rsid w:val="00FF5D4F"/>
    <w:pPr>
      <w:spacing w:after="200" w:line="276" w:lineRule="auto"/>
    </w:pPr>
  </w:style>
  <w:style w:type="paragraph" w:customStyle="1" w:styleId="B2513C7936974E769D1103048039203D5">
    <w:name w:val="B2513C7936974E769D1103048039203D5"/>
    <w:rsid w:val="00FF5D4F"/>
    <w:rPr>
      <w:rFonts w:eastAsiaTheme="minorHAnsi"/>
      <w:lang w:eastAsia="en-US"/>
    </w:rPr>
  </w:style>
  <w:style w:type="paragraph" w:customStyle="1" w:styleId="B2513C7936974E769D1103048039203D6">
    <w:name w:val="B2513C7936974E769D1103048039203D6"/>
    <w:rsid w:val="00FF5D4F"/>
    <w:rPr>
      <w:rFonts w:eastAsiaTheme="minorHAnsi"/>
      <w:lang w:eastAsia="en-US"/>
    </w:rPr>
  </w:style>
  <w:style w:type="paragraph" w:customStyle="1" w:styleId="62FCE0315F9A49B88D7551D29C9154E7">
    <w:name w:val="62FCE0315F9A49B88D7551D29C9154E7"/>
    <w:rsid w:val="00FF5D4F"/>
    <w:rPr>
      <w:rFonts w:eastAsiaTheme="minorHAnsi"/>
      <w:lang w:eastAsia="en-US"/>
    </w:rPr>
  </w:style>
  <w:style w:type="paragraph" w:customStyle="1" w:styleId="883803275B904BACB6B45144980015BE2">
    <w:name w:val="883803275B904BACB6B45144980015BE2"/>
    <w:rsid w:val="00FF5D4F"/>
    <w:pPr>
      <w:tabs>
        <w:tab w:val="center" w:pos="4153"/>
        <w:tab w:val="right" w:pos="8306"/>
      </w:tabs>
      <w:spacing w:after="0" w:line="240" w:lineRule="auto"/>
    </w:pPr>
    <w:rPr>
      <w:rFonts w:eastAsiaTheme="minorHAnsi"/>
      <w:lang w:eastAsia="en-US"/>
    </w:rPr>
  </w:style>
  <w:style w:type="paragraph" w:customStyle="1" w:styleId="B2513C7936974E769D1103048039203D7">
    <w:name w:val="B2513C7936974E769D1103048039203D7"/>
    <w:rsid w:val="00FF5D4F"/>
    <w:rPr>
      <w:rFonts w:eastAsiaTheme="minorHAnsi"/>
      <w:lang w:eastAsia="en-US"/>
    </w:rPr>
  </w:style>
  <w:style w:type="paragraph" w:customStyle="1" w:styleId="62FCE0315F9A49B88D7551D29C9154E71">
    <w:name w:val="62FCE0315F9A49B88D7551D29C9154E71"/>
    <w:rsid w:val="00FF5D4F"/>
    <w:rPr>
      <w:rFonts w:eastAsiaTheme="minorHAnsi"/>
      <w:lang w:eastAsia="en-US"/>
    </w:rPr>
  </w:style>
  <w:style w:type="paragraph" w:customStyle="1" w:styleId="C2EC51BD30FC49B48874927AFE5E926E">
    <w:name w:val="C2EC51BD30FC49B48874927AFE5E926E"/>
    <w:rsid w:val="00FF5D4F"/>
    <w:rPr>
      <w:rFonts w:eastAsiaTheme="minorHAnsi"/>
      <w:lang w:eastAsia="en-US"/>
    </w:rPr>
  </w:style>
  <w:style w:type="paragraph" w:customStyle="1" w:styleId="883803275B904BACB6B45144980015BE3">
    <w:name w:val="883803275B904BACB6B45144980015BE3"/>
    <w:rsid w:val="00FF5D4F"/>
    <w:pPr>
      <w:tabs>
        <w:tab w:val="center" w:pos="4153"/>
        <w:tab w:val="right" w:pos="8306"/>
      </w:tabs>
      <w:spacing w:after="0" w:line="240" w:lineRule="auto"/>
    </w:pPr>
    <w:rPr>
      <w:rFonts w:eastAsiaTheme="minorHAnsi"/>
      <w:lang w:eastAsia="en-US"/>
    </w:rPr>
  </w:style>
  <w:style w:type="paragraph" w:customStyle="1" w:styleId="B2513C7936974E769D1103048039203D8">
    <w:name w:val="B2513C7936974E769D1103048039203D8"/>
    <w:rsid w:val="00FF5D4F"/>
    <w:rPr>
      <w:rFonts w:eastAsiaTheme="minorHAnsi"/>
      <w:lang w:eastAsia="en-US"/>
    </w:rPr>
  </w:style>
  <w:style w:type="paragraph" w:customStyle="1" w:styleId="62FCE0315F9A49B88D7551D29C9154E72">
    <w:name w:val="62FCE0315F9A49B88D7551D29C9154E72"/>
    <w:rsid w:val="00FF5D4F"/>
    <w:rPr>
      <w:rFonts w:eastAsiaTheme="minorHAnsi"/>
      <w:lang w:eastAsia="en-US"/>
    </w:rPr>
  </w:style>
  <w:style w:type="paragraph" w:customStyle="1" w:styleId="C2EC51BD30FC49B48874927AFE5E926E1">
    <w:name w:val="C2EC51BD30FC49B48874927AFE5E926E1"/>
    <w:rsid w:val="00FF5D4F"/>
    <w:rPr>
      <w:rFonts w:eastAsiaTheme="minorHAnsi"/>
      <w:lang w:eastAsia="en-US"/>
    </w:rPr>
  </w:style>
  <w:style w:type="paragraph" w:customStyle="1" w:styleId="37ADDDF53DEB4F699DF97E9C2EC547DB">
    <w:name w:val="37ADDDF53DEB4F699DF97E9C2EC547DB"/>
    <w:rsid w:val="00FF5D4F"/>
    <w:rPr>
      <w:rFonts w:eastAsiaTheme="minorHAnsi"/>
      <w:lang w:eastAsia="en-US"/>
    </w:rPr>
  </w:style>
  <w:style w:type="paragraph" w:customStyle="1" w:styleId="B882A66A9A7E49BE846FCEA215C187D9">
    <w:name w:val="B882A66A9A7E49BE846FCEA215C187D9"/>
    <w:rsid w:val="00FF5D4F"/>
    <w:rPr>
      <w:rFonts w:eastAsiaTheme="minorHAnsi"/>
      <w:lang w:eastAsia="en-US"/>
    </w:rPr>
  </w:style>
  <w:style w:type="paragraph" w:customStyle="1" w:styleId="C77BE940338849AB90331A56F15E01FD">
    <w:name w:val="C77BE940338849AB90331A56F15E01FD"/>
    <w:rsid w:val="00FF5D4F"/>
    <w:rPr>
      <w:rFonts w:eastAsiaTheme="minorHAnsi"/>
      <w:lang w:eastAsia="en-US"/>
    </w:rPr>
  </w:style>
  <w:style w:type="paragraph" w:customStyle="1" w:styleId="F50B7E6C5AD6489E8C714D8EC783E3AC">
    <w:name w:val="F50B7E6C5AD6489E8C714D8EC783E3AC"/>
    <w:rsid w:val="00FF5D4F"/>
    <w:rPr>
      <w:rFonts w:eastAsiaTheme="minorHAnsi"/>
      <w:lang w:eastAsia="en-US"/>
    </w:rPr>
  </w:style>
  <w:style w:type="paragraph" w:customStyle="1" w:styleId="A56C3CC8D3A94A1B88E371E00A30BEC8">
    <w:name w:val="A56C3CC8D3A94A1B88E371E00A30BEC8"/>
    <w:rsid w:val="00FF5D4F"/>
    <w:rPr>
      <w:rFonts w:eastAsiaTheme="minorHAnsi"/>
      <w:lang w:eastAsia="en-US"/>
    </w:rPr>
  </w:style>
  <w:style w:type="paragraph" w:customStyle="1" w:styleId="DCD890FA1480480A84CCD1734B4CE6A2">
    <w:name w:val="DCD890FA1480480A84CCD1734B4CE6A2"/>
    <w:rsid w:val="00FF5D4F"/>
    <w:rPr>
      <w:rFonts w:eastAsiaTheme="minorHAnsi"/>
      <w:lang w:eastAsia="en-US"/>
    </w:rPr>
  </w:style>
  <w:style w:type="paragraph" w:customStyle="1" w:styleId="FD93EA44F1D0485D82ACD8E2B4A9B9D8">
    <w:name w:val="FD93EA44F1D0485D82ACD8E2B4A9B9D8"/>
    <w:rsid w:val="00FF5D4F"/>
    <w:rPr>
      <w:rFonts w:eastAsiaTheme="minorHAnsi"/>
      <w:lang w:eastAsia="en-US"/>
    </w:rPr>
  </w:style>
  <w:style w:type="paragraph" w:customStyle="1" w:styleId="0C4D5345DEEB475885E517E1AFA92084">
    <w:name w:val="0C4D5345DEEB475885E517E1AFA92084"/>
    <w:rsid w:val="00FF5D4F"/>
    <w:rPr>
      <w:rFonts w:eastAsiaTheme="minorHAnsi"/>
      <w:lang w:eastAsia="en-US"/>
    </w:rPr>
  </w:style>
  <w:style w:type="paragraph" w:customStyle="1" w:styleId="AE7F8690D7F544BEAD1F6F2489583A57">
    <w:name w:val="AE7F8690D7F544BEAD1F6F2489583A57"/>
    <w:rsid w:val="00FF5D4F"/>
    <w:rPr>
      <w:rFonts w:eastAsiaTheme="minorHAnsi"/>
      <w:lang w:eastAsia="en-US"/>
    </w:rPr>
  </w:style>
  <w:style w:type="paragraph" w:customStyle="1" w:styleId="7D994A3434154A1C8CFE169FE8FE6B1A">
    <w:name w:val="7D994A3434154A1C8CFE169FE8FE6B1A"/>
    <w:rsid w:val="00FF5D4F"/>
    <w:rPr>
      <w:rFonts w:eastAsiaTheme="minorHAnsi"/>
      <w:lang w:eastAsia="en-US"/>
    </w:rPr>
  </w:style>
  <w:style w:type="paragraph" w:customStyle="1" w:styleId="E9F03AB0F83F4AFC92313E2A195DF3C8">
    <w:name w:val="E9F03AB0F83F4AFC92313E2A195DF3C8"/>
    <w:rsid w:val="00FF5D4F"/>
    <w:rPr>
      <w:rFonts w:eastAsiaTheme="minorHAnsi"/>
      <w:lang w:eastAsia="en-US"/>
    </w:rPr>
  </w:style>
  <w:style w:type="paragraph" w:customStyle="1" w:styleId="A8843F41EB2548D7B8A34FB3D43A4CEC">
    <w:name w:val="A8843F41EB2548D7B8A34FB3D43A4CEC"/>
    <w:rsid w:val="00FF5D4F"/>
    <w:rPr>
      <w:rFonts w:eastAsiaTheme="minorHAnsi"/>
      <w:lang w:eastAsia="en-US"/>
    </w:rPr>
  </w:style>
  <w:style w:type="paragraph" w:customStyle="1" w:styleId="E50E0D89D7D740E39A72FD51262F3F52">
    <w:name w:val="E50E0D89D7D740E39A72FD51262F3F52"/>
    <w:rsid w:val="00FF5D4F"/>
    <w:rPr>
      <w:rFonts w:eastAsiaTheme="minorHAnsi"/>
      <w:lang w:eastAsia="en-US"/>
    </w:rPr>
  </w:style>
  <w:style w:type="paragraph" w:customStyle="1" w:styleId="8BAAB5749A0B4C46979E3CF195A3E134">
    <w:name w:val="8BAAB5749A0B4C46979E3CF195A3E134"/>
    <w:rsid w:val="00FF5D4F"/>
    <w:rPr>
      <w:rFonts w:eastAsiaTheme="minorHAnsi"/>
      <w:lang w:eastAsia="en-US"/>
    </w:rPr>
  </w:style>
  <w:style w:type="paragraph" w:customStyle="1" w:styleId="2671BD77F5FD414D82E008C54ECA0496">
    <w:name w:val="2671BD77F5FD414D82E008C54ECA0496"/>
    <w:rsid w:val="00FF5D4F"/>
    <w:rPr>
      <w:rFonts w:eastAsiaTheme="minorHAnsi"/>
      <w:lang w:eastAsia="en-US"/>
    </w:rPr>
  </w:style>
  <w:style w:type="paragraph" w:customStyle="1" w:styleId="6B37051406224FEBB83B2F6F9BB208E1">
    <w:name w:val="6B37051406224FEBB83B2F6F9BB208E1"/>
    <w:rsid w:val="00FF5D4F"/>
    <w:rPr>
      <w:rFonts w:eastAsiaTheme="minorHAnsi"/>
      <w:lang w:eastAsia="en-US"/>
    </w:rPr>
  </w:style>
  <w:style w:type="paragraph" w:customStyle="1" w:styleId="764BFDC0193B4E8B946F90FA96F17F3F">
    <w:name w:val="764BFDC0193B4E8B946F90FA96F17F3F"/>
    <w:rsid w:val="00FF5D4F"/>
    <w:rPr>
      <w:rFonts w:eastAsiaTheme="minorHAnsi"/>
      <w:lang w:eastAsia="en-US"/>
    </w:rPr>
  </w:style>
  <w:style w:type="paragraph" w:customStyle="1" w:styleId="2841105969B14DE49F05D9296F7C652E">
    <w:name w:val="2841105969B14DE49F05D9296F7C652E"/>
    <w:rsid w:val="00FF5D4F"/>
    <w:rPr>
      <w:rFonts w:eastAsiaTheme="minorHAnsi"/>
      <w:lang w:eastAsia="en-US"/>
    </w:rPr>
  </w:style>
  <w:style w:type="paragraph" w:customStyle="1" w:styleId="E5EB6D4A958A4331A96091AD983955EE">
    <w:name w:val="E5EB6D4A958A4331A96091AD983955EE"/>
    <w:rsid w:val="00FF5D4F"/>
    <w:rPr>
      <w:rFonts w:eastAsiaTheme="minorHAnsi"/>
      <w:lang w:eastAsia="en-US"/>
    </w:rPr>
  </w:style>
  <w:style w:type="paragraph" w:customStyle="1" w:styleId="FD5C206170F8425BA6EE971CD4237B78">
    <w:name w:val="FD5C206170F8425BA6EE971CD4237B78"/>
    <w:rsid w:val="00FF5D4F"/>
    <w:rPr>
      <w:rFonts w:eastAsiaTheme="minorHAnsi"/>
      <w:lang w:eastAsia="en-US"/>
    </w:rPr>
  </w:style>
  <w:style w:type="paragraph" w:customStyle="1" w:styleId="910B44650FB04E46BA92AE92B1A964F6">
    <w:name w:val="910B44650FB04E46BA92AE92B1A964F6"/>
    <w:rsid w:val="00FF5D4F"/>
    <w:rPr>
      <w:rFonts w:eastAsiaTheme="minorHAnsi"/>
      <w:lang w:eastAsia="en-US"/>
    </w:rPr>
  </w:style>
  <w:style w:type="paragraph" w:customStyle="1" w:styleId="13D82EA56B4A45D28413144B2F7F5968">
    <w:name w:val="13D82EA56B4A45D28413144B2F7F5968"/>
    <w:rsid w:val="00FF5D4F"/>
    <w:rPr>
      <w:rFonts w:eastAsiaTheme="minorHAnsi"/>
      <w:lang w:eastAsia="en-US"/>
    </w:rPr>
  </w:style>
  <w:style w:type="paragraph" w:customStyle="1" w:styleId="FE95B9A01F8340438A8C23164C47A7EB">
    <w:name w:val="FE95B9A01F8340438A8C23164C47A7EB"/>
    <w:rsid w:val="00FF5D4F"/>
    <w:rPr>
      <w:rFonts w:eastAsiaTheme="minorHAnsi"/>
      <w:lang w:eastAsia="en-US"/>
    </w:rPr>
  </w:style>
  <w:style w:type="paragraph" w:customStyle="1" w:styleId="DB232B1C7DC94AA0937BF44A74D7501B">
    <w:name w:val="DB232B1C7DC94AA0937BF44A74D7501B"/>
    <w:rsid w:val="00FF5D4F"/>
    <w:rPr>
      <w:rFonts w:eastAsiaTheme="minorHAnsi"/>
      <w:lang w:eastAsia="en-US"/>
    </w:rPr>
  </w:style>
  <w:style w:type="paragraph" w:customStyle="1" w:styleId="E7E4A7E527044C2690FE643CD510DBB5">
    <w:name w:val="E7E4A7E527044C2690FE643CD510DBB5"/>
    <w:rsid w:val="00FF5D4F"/>
    <w:rPr>
      <w:rFonts w:eastAsiaTheme="minorHAnsi"/>
      <w:lang w:eastAsia="en-US"/>
    </w:rPr>
  </w:style>
  <w:style w:type="paragraph" w:customStyle="1" w:styleId="4AE388897F6C4CAA85289D11247F4B60">
    <w:name w:val="4AE388897F6C4CAA85289D11247F4B60"/>
    <w:rsid w:val="00FF5D4F"/>
    <w:rPr>
      <w:rFonts w:eastAsiaTheme="minorHAnsi"/>
      <w:lang w:eastAsia="en-US"/>
    </w:rPr>
  </w:style>
  <w:style w:type="paragraph" w:customStyle="1" w:styleId="035449F15B804DFCBB464B8F8CF23968">
    <w:name w:val="035449F15B804DFCBB464B8F8CF23968"/>
    <w:rsid w:val="00FF5D4F"/>
    <w:rPr>
      <w:rFonts w:eastAsiaTheme="minorHAnsi"/>
      <w:lang w:eastAsia="en-US"/>
    </w:rPr>
  </w:style>
  <w:style w:type="paragraph" w:customStyle="1" w:styleId="51BFF4D6FA5E427E8B2BB4394305981E">
    <w:name w:val="51BFF4D6FA5E427E8B2BB4394305981E"/>
    <w:rsid w:val="00FF5D4F"/>
    <w:rPr>
      <w:rFonts w:eastAsiaTheme="minorHAnsi"/>
      <w:lang w:eastAsia="en-US"/>
    </w:rPr>
  </w:style>
  <w:style w:type="paragraph" w:customStyle="1" w:styleId="5610D5460FE7443BBFE4C402F8F872EC">
    <w:name w:val="5610D5460FE7443BBFE4C402F8F872EC"/>
    <w:rsid w:val="00FF5D4F"/>
    <w:rPr>
      <w:rFonts w:eastAsiaTheme="minorHAnsi"/>
      <w:lang w:eastAsia="en-US"/>
    </w:rPr>
  </w:style>
  <w:style w:type="paragraph" w:customStyle="1" w:styleId="FDD970DF03814E08AAAE176B3A069D53">
    <w:name w:val="FDD970DF03814E08AAAE176B3A069D53"/>
    <w:rsid w:val="00FF5D4F"/>
    <w:rPr>
      <w:rFonts w:eastAsiaTheme="minorHAnsi"/>
      <w:lang w:eastAsia="en-US"/>
    </w:rPr>
  </w:style>
  <w:style w:type="paragraph" w:customStyle="1" w:styleId="1ACA54E693CD4D0BAD637E54C82C88FF">
    <w:name w:val="1ACA54E693CD4D0BAD637E54C82C88FF"/>
    <w:rsid w:val="00FF5D4F"/>
    <w:rPr>
      <w:rFonts w:eastAsiaTheme="minorHAnsi"/>
      <w:lang w:eastAsia="en-US"/>
    </w:rPr>
  </w:style>
  <w:style w:type="paragraph" w:customStyle="1" w:styleId="16E4DF0885D242E391774F1A0758BD2D">
    <w:name w:val="16E4DF0885D242E391774F1A0758BD2D"/>
    <w:rsid w:val="00FF5D4F"/>
    <w:rPr>
      <w:rFonts w:eastAsiaTheme="minorHAnsi"/>
      <w:lang w:eastAsia="en-US"/>
    </w:rPr>
  </w:style>
  <w:style w:type="paragraph" w:customStyle="1" w:styleId="883803275B904BACB6B45144980015BE4">
    <w:name w:val="883803275B904BACB6B45144980015BE4"/>
    <w:rsid w:val="00FF5D4F"/>
    <w:pPr>
      <w:tabs>
        <w:tab w:val="center" w:pos="4153"/>
        <w:tab w:val="right" w:pos="8306"/>
      </w:tabs>
      <w:spacing w:after="0" w:line="240" w:lineRule="auto"/>
    </w:pPr>
    <w:rPr>
      <w:rFonts w:eastAsiaTheme="minorHAnsi"/>
      <w:lang w:eastAsia="en-US"/>
    </w:rPr>
  </w:style>
  <w:style w:type="paragraph" w:customStyle="1" w:styleId="A8E304AEF87D4530ADE30A7553A77B8B">
    <w:name w:val="A8E304AEF87D4530ADE30A7553A77B8B"/>
    <w:rsid w:val="00737925"/>
  </w:style>
  <w:style w:type="paragraph" w:customStyle="1" w:styleId="83E88078BE9745DE904E812E3EF143A4">
    <w:name w:val="83E88078BE9745DE904E812E3EF143A4"/>
    <w:rsid w:val="00737925"/>
  </w:style>
  <w:style w:type="paragraph" w:customStyle="1" w:styleId="41D291363B5146A4B0BFE797498278BD">
    <w:name w:val="41D291363B5146A4B0BFE797498278BD"/>
    <w:rsid w:val="00E26F96"/>
  </w:style>
  <w:style w:type="paragraph" w:customStyle="1" w:styleId="C86722808D354B8C868F70B6976E1F19">
    <w:name w:val="C86722808D354B8C868F70B6976E1F19"/>
    <w:rsid w:val="00E26F96"/>
  </w:style>
  <w:style w:type="paragraph" w:customStyle="1" w:styleId="C98406EBE798471FA6A0DA1B1E5EF809">
    <w:name w:val="C98406EBE798471FA6A0DA1B1E5EF809"/>
    <w:rsid w:val="00E26F96"/>
  </w:style>
  <w:style w:type="paragraph" w:customStyle="1" w:styleId="A371B8C9F5DC45D5A0BD2DB5E3426D92">
    <w:name w:val="A371B8C9F5DC45D5A0BD2DB5E3426D92"/>
    <w:rsid w:val="00E26F96"/>
  </w:style>
  <w:style w:type="paragraph" w:customStyle="1" w:styleId="999C2FF916414E6390F60F4C159FBA67">
    <w:name w:val="999C2FF916414E6390F60F4C159FBA67"/>
    <w:rsid w:val="00E26F96"/>
  </w:style>
  <w:style w:type="paragraph" w:customStyle="1" w:styleId="CEFC425400134B278730E01C22FEB472">
    <w:name w:val="CEFC425400134B278730E01C22FEB472"/>
    <w:rsid w:val="00493BB8"/>
  </w:style>
  <w:style w:type="paragraph" w:customStyle="1" w:styleId="810B214C9CE1442894168EBA9E81D335">
    <w:name w:val="810B214C9CE1442894168EBA9E81D335"/>
    <w:rsid w:val="00493B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EC8E2AF3-DFF0-4ED7-8A54-3CFA8422C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11595</Words>
  <Characters>66097</Characters>
  <Application>Microsoft Office Word</Application>
  <DocSecurity>0</DocSecurity>
  <Lines>550</Lines>
  <Paragraphs>155</Paragraphs>
  <ScaleCrop>false</ScaleCrop>
  <HeadingPairs>
    <vt:vector size="2" baseType="variant">
      <vt:variant>
        <vt:lpstr>Title</vt:lpstr>
      </vt:variant>
      <vt:variant>
        <vt:i4>1</vt:i4>
      </vt:variant>
    </vt:vector>
  </HeadingPairs>
  <TitlesOfParts>
    <vt:vector size="1" baseType="lpstr">
      <vt:lpstr>Tiesību akta nosaukums</vt:lpstr>
    </vt:vector>
  </TitlesOfParts>
  <Company>Iestādes nosaukums</Company>
  <LinksUpToDate>false</LinksUpToDate>
  <CharactersWithSpaces>77537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Tiesību akta nosaukums</dc:title>
  <dc:subject>Anotācija</dc:subject>
  <dc:creator>Vārds Uzvārds</dc:creator>
  <dc:description>67012345, vards.uzvards@mk.gov.lv</dc:description>
  <cp:lastModifiedBy>Sarmite</cp:lastModifiedBy>
  <cp:revision>2</cp:revision>
  <cp:lastPrinted>2020-05-14T10:14:00Z</cp:lastPrinted>
  <dcterms:created xsi:type="dcterms:W3CDTF">2020-06-11T12:53:00Z</dcterms:created>
  <dcterms:modified xsi:type="dcterms:W3CDTF">2020-06-11T12:53:00Z</dcterms:modified>
</cp:coreProperties>
</file>