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8B5" w:rsidRPr="00852BB6" w:rsidRDefault="007948B5" w:rsidP="007948B5">
      <w:pPr>
        <w:pageBreakBefore/>
        <w:rPr>
          <w:sz w:val="22"/>
          <w:szCs w:val="22"/>
        </w:rPr>
      </w:pPr>
      <w:r w:rsidRPr="00852BB6">
        <w:rPr>
          <w:noProof/>
          <w:sz w:val="22"/>
          <w:szCs w:val="22"/>
        </w:rPr>
        <w:drawing>
          <wp:inline distT="0" distB="0" distL="0" distR="0">
            <wp:extent cx="5627679" cy="1076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924" cy="108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8B5" w:rsidRPr="00647056" w:rsidRDefault="007948B5" w:rsidP="007948B5">
      <w:pPr>
        <w:jc w:val="center"/>
        <w:rPr>
          <w:color w:val="000000"/>
          <w:sz w:val="20"/>
          <w:szCs w:val="20"/>
        </w:rPr>
      </w:pPr>
      <w:r w:rsidRPr="00647056">
        <w:rPr>
          <w:color w:val="000000"/>
          <w:sz w:val="20"/>
          <w:szCs w:val="20"/>
        </w:rPr>
        <w:t>Darbības programmas „Izaugsme un nodarbinātība” 7.1.2.specifiskā atbalsta mērķa „Izveidot darba tirgus apsteidzošo pārkārtojumu sistēmu, nodrošinot tās sasaisti ar Nodarbinātības barometru” 7.1.2.1.pasākums „EURES tīkla darbības nodrošināšana”</w:t>
      </w:r>
    </w:p>
    <w:p w:rsidR="007948B5" w:rsidRPr="00647056" w:rsidRDefault="007948B5" w:rsidP="007948B5">
      <w:pPr>
        <w:jc w:val="center"/>
        <w:rPr>
          <w:color w:val="000000"/>
          <w:sz w:val="20"/>
          <w:szCs w:val="20"/>
        </w:rPr>
      </w:pPr>
      <w:r w:rsidRPr="00647056">
        <w:rPr>
          <w:color w:val="000000"/>
          <w:sz w:val="20"/>
          <w:szCs w:val="20"/>
        </w:rPr>
        <w:t>ESF Projekts Nr.7.1.2.1/15/I/001 „EURES tīkla darbība Latvijā”</w:t>
      </w:r>
    </w:p>
    <w:p w:rsidR="004E2FA0" w:rsidRPr="00852BB6" w:rsidRDefault="004E2FA0" w:rsidP="004E2FA0">
      <w:pPr>
        <w:jc w:val="center"/>
        <w:rPr>
          <w:b/>
          <w:sz w:val="22"/>
          <w:szCs w:val="22"/>
        </w:rPr>
      </w:pPr>
    </w:p>
    <w:p w:rsidR="00EC0DF9" w:rsidRPr="00852BB6" w:rsidRDefault="00EC0DF9" w:rsidP="00EC0DF9">
      <w:pPr>
        <w:jc w:val="center"/>
        <w:rPr>
          <w:b/>
          <w:sz w:val="22"/>
          <w:szCs w:val="22"/>
        </w:rPr>
      </w:pPr>
      <w:r w:rsidRPr="00852BB6">
        <w:rPr>
          <w:b/>
          <w:sz w:val="22"/>
          <w:szCs w:val="22"/>
        </w:rPr>
        <w:t>Apaļā galda diskusija ar darba devējiem</w:t>
      </w:r>
    </w:p>
    <w:p w:rsidR="00EC0DF9" w:rsidRPr="00852BB6" w:rsidRDefault="00EC0DF9" w:rsidP="00EC0DF9">
      <w:pPr>
        <w:jc w:val="center"/>
        <w:rPr>
          <w:b/>
          <w:sz w:val="22"/>
          <w:szCs w:val="22"/>
        </w:rPr>
      </w:pPr>
      <w:r w:rsidRPr="00852BB6">
        <w:rPr>
          <w:sz w:val="22"/>
          <w:szCs w:val="22"/>
        </w:rPr>
        <w:t>Daugavpilī</w:t>
      </w:r>
    </w:p>
    <w:p w:rsidR="00EC0DF9" w:rsidRPr="00852BB6" w:rsidRDefault="00EC0DF9" w:rsidP="00CF6988">
      <w:pPr>
        <w:spacing w:before="120" w:after="120"/>
        <w:jc w:val="center"/>
        <w:rPr>
          <w:sz w:val="22"/>
          <w:szCs w:val="22"/>
        </w:rPr>
      </w:pPr>
      <w:r w:rsidRPr="00852BB6">
        <w:rPr>
          <w:b/>
          <w:bCs/>
          <w:sz w:val="22"/>
          <w:szCs w:val="22"/>
        </w:rPr>
        <w:t xml:space="preserve">PROGRAMMA </w:t>
      </w:r>
      <w:r w:rsidRPr="00852BB6">
        <w:rPr>
          <w:bCs/>
          <w:sz w:val="22"/>
          <w:szCs w:val="22"/>
        </w:rPr>
        <w:t>(projekts)</w:t>
      </w:r>
    </w:p>
    <w:p w:rsidR="00EC0DF9" w:rsidRPr="00852BB6" w:rsidRDefault="00EC0DF9" w:rsidP="00EC0DF9">
      <w:pPr>
        <w:tabs>
          <w:tab w:val="left" w:pos="2520"/>
        </w:tabs>
        <w:ind w:left="2520" w:hanging="2520"/>
        <w:jc w:val="both"/>
        <w:rPr>
          <w:sz w:val="22"/>
          <w:szCs w:val="22"/>
        </w:rPr>
      </w:pPr>
      <w:r w:rsidRPr="00852BB6">
        <w:rPr>
          <w:b/>
          <w:sz w:val="22"/>
          <w:szCs w:val="22"/>
        </w:rPr>
        <w:t xml:space="preserve">Norises datums: </w:t>
      </w:r>
      <w:r w:rsidRPr="00852BB6">
        <w:rPr>
          <w:sz w:val="22"/>
          <w:szCs w:val="22"/>
        </w:rPr>
        <w:t>2018. gada 26.novembrī</w:t>
      </w:r>
    </w:p>
    <w:p w:rsidR="00EC0DF9" w:rsidRPr="00852BB6" w:rsidRDefault="00EC0DF9" w:rsidP="00EC0DF9">
      <w:pPr>
        <w:tabs>
          <w:tab w:val="left" w:pos="2520"/>
        </w:tabs>
        <w:jc w:val="both"/>
        <w:rPr>
          <w:sz w:val="22"/>
          <w:szCs w:val="22"/>
        </w:rPr>
      </w:pPr>
      <w:r w:rsidRPr="00852BB6">
        <w:rPr>
          <w:b/>
          <w:sz w:val="22"/>
          <w:szCs w:val="22"/>
        </w:rPr>
        <w:t xml:space="preserve">Norises vieta: </w:t>
      </w:r>
      <w:r w:rsidR="005948B1" w:rsidRPr="00852BB6">
        <w:rPr>
          <w:sz w:val="22"/>
          <w:szCs w:val="22"/>
        </w:rPr>
        <w:t>viesnīcas Park Hotel "Latgola" konferenču zālē</w:t>
      </w:r>
      <w:r w:rsidR="00CD310A">
        <w:rPr>
          <w:sz w:val="22"/>
          <w:szCs w:val="22"/>
        </w:rPr>
        <w:t>,</w:t>
      </w:r>
      <w:r w:rsidR="00CD310A" w:rsidRPr="00CD310A">
        <w:rPr>
          <w:sz w:val="22"/>
          <w:szCs w:val="22"/>
        </w:rPr>
        <w:t xml:space="preserve"> </w:t>
      </w:r>
      <w:bookmarkStart w:id="0" w:name="_GoBack"/>
      <w:bookmarkEnd w:id="0"/>
      <w:r w:rsidR="00CD310A" w:rsidRPr="00D009FF">
        <w:rPr>
          <w:sz w:val="22"/>
          <w:szCs w:val="22"/>
        </w:rPr>
        <w:t>Daugavpilī</w:t>
      </w:r>
    </w:p>
    <w:tbl>
      <w:tblPr>
        <w:tblW w:w="9935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8375"/>
      </w:tblGrid>
      <w:tr w:rsidR="00EA679E" w:rsidRPr="00852BB6" w:rsidTr="00F64CF8">
        <w:trPr>
          <w:trHeight w:val="337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b/>
                <w:bCs/>
                <w:color w:val="FF0000"/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10:45 – 11:00</w:t>
            </w:r>
          </w:p>
        </w:tc>
        <w:tc>
          <w:tcPr>
            <w:tcW w:w="8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tabs>
                <w:tab w:val="left" w:pos="1701"/>
              </w:tabs>
              <w:ind w:left="1701" w:hanging="1701"/>
              <w:jc w:val="both"/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Ierašanās, dalībnieku reģistrācija</w:t>
            </w:r>
          </w:p>
        </w:tc>
      </w:tr>
      <w:tr w:rsidR="00EA679E" w:rsidRPr="00852BB6" w:rsidTr="00F64CF8">
        <w:trPr>
          <w:trHeight w:val="49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b/>
                <w:bCs/>
                <w:color w:val="FF0000"/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11:00 – 11:05</w:t>
            </w:r>
          </w:p>
        </w:tc>
        <w:tc>
          <w:tcPr>
            <w:tcW w:w="8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b/>
                <w:sz w:val="22"/>
                <w:szCs w:val="22"/>
              </w:rPr>
            </w:pPr>
            <w:r w:rsidRPr="00852BB6">
              <w:rPr>
                <w:b/>
                <w:sz w:val="22"/>
                <w:szCs w:val="22"/>
              </w:rPr>
              <w:t>Semināra atklāšana</w:t>
            </w:r>
          </w:p>
          <w:p w:rsidR="00EA679E" w:rsidRPr="00852BB6" w:rsidRDefault="009660DB" w:rsidP="009660DB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sz w:val="22"/>
                <w:szCs w:val="22"/>
              </w:rPr>
              <w:t>Jurate Kornutjaka,</w:t>
            </w:r>
            <w:r w:rsidRPr="00852BB6">
              <w:rPr>
                <w:sz w:val="22"/>
                <w:szCs w:val="22"/>
              </w:rPr>
              <w:t xml:space="preserve"> </w:t>
            </w:r>
            <w:r w:rsidRPr="00852BB6">
              <w:rPr>
                <w:i/>
                <w:sz w:val="22"/>
                <w:szCs w:val="22"/>
              </w:rPr>
              <w:t>Aģentūras Daugavpils filiāles vadītāja</w:t>
            </w:r>
          </w:p>
        </w:tc>
      </w:tr>
      <w:tr w:rsidR="00EA679E" w:rsidRPr="00852BB6" w:rsidTr="00F64CF8">
        <w:trPr>
          <w:trHeight w:val="2833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b/>
                <w:bCs/>
                <w:color w:val="FF0000"/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11:05 – 12:45</w:t>
            </w:r>
          </w:p>
        </w:tc>
        <w:tc>
          <w:tcPr>
            <w:tcW w:w="8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rPr>
                <w:b/>
                <w:sz w:val="22"/>
                <w:szCs w:val="22"/>
              </w:rPr>
            </w:pPr>
            <w:r w:rsidRPr="00852BB6">
              <w:rPr>
                <w:b/>
                <w:sz w:val="22"/>
                <w:szCs w:val="22"/>
              </w:rPr>
              <w:t>Aģentūras piedāvātie pakalpojumi darba devējiem:</w:t>
            </w:r>
          </w:p>
          <w:p w:rsidR="00DE0D64" w:rsidRPr="00852BB6" w:rsidRDefault="00BB48D2" w:rsidP="00DE0D64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A</w:t>
            </w:r>
            <w:r w:rsidR="00DE0D64" w:rsidRPr="00852BB6">
              <w:rPr>
                <w:sz w:val="22"/>
                <w:szCs w:val="22"/>
              </w:rPr>
              <w:t>ktīvais nodarbinātības pasākums “Apmācība pie darba devēja”</w:t>
            </w:r>
          </w:p>
          <w:p w:rsidR="00DE0D64" w:rsidRPr="00852BB6" w:rsidRDefault="00DE0D64" w:rsidP="00DE0D64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Bezdarbnieku apmācība pēc darba devēja pieprasījuma</w:t>
            </w:r>
          </w:p>
          <w:p w:rsidR="008F2CDD" w:rsidRPr="00852BB6" w:rsidRDefault="008F2CDD" w:rsidP="00DE0D64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Darba devēju labās prakses piemēri un pieredzes stāsti sadarbības veidošanā ar Aģentūru</w:t>
            </w:r>
          </w:p>
          <w:p w:rsidR="008F2CDD" w:rsidRPr="00852BB6" w:rsidRDefault="008F2CDD" w:rsidP="008F2CDD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sz w:val="22"/>
                <w:szCs w:val="22"/>
              </w:rPr>
              <w:t>Jurate Kornutjaka,</w:t>
            </w:r>
            <w:r w:rsidRPr="00852BB6">
              <w:rPr>
                <w:sz w:val="22"/>
                <w:szCs w:val="22"/>
              </w:rPr>
              <w:t xml:space="preserve"> </w:t>
            </w:r>
            <w:r w:rsidRPr="00852BB6">
              <w:rPr>
                <w:i/>
                <w:sz w:val="22"/>
                <w:szCs w:val="22"/>
              </w:rPr>
              <w:t>Aģentūras Daugavpils filiāles vadītāja</w:t>
            </w:r>
          </w:p>
          <w:p w:rsidR="00F31BF3" w:rsidRPr="00852BB6" w:rsidRDefault="00F31BF3" w:rsidP="00F31BF3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bookmarkStart w:id="1" w:name="_Hlk530043848"/>
            <w:r w:rsidRPr="00852BB6">
              <w:rPr>
                <w:sz w:val="22"/>
                <w:szCs w:val="22"/>
              </w:rPr>
              <w:t>Nodarbinātības pasākumi</w:t>
            </w:r>
            <w:r w:rsidR="00145C13" w:rsidRPr="00852BB6">
              <w:rPr>
                <w:sz w:val="22"/>
                <w:szCs w:val="22"/>
              </w:rPr>
              <w:t xml:space="preserve"> „Subsidētās darbavietas bezdarbniekiem” </w:t>
            </w:r>
            <w:r w:rsidRPr="00852BB6">
              <w:rPr>
                <w:sz w:val="22"/>
                <w:szCs w:val="22"/>
              </w:rPr>
              <w:t xml:space="preserve">un </w:t>
            </w:r>
            <w:r w:rsidRPr="00852BB6">
              <w:rPr>
                <w:bCs/>
                <w:sz w:val="22"/>
                <w:szCs w:val="22"/>
              </w:rPr>
              <w:t>„Pasākums noteiktām personu grupām bez darba algas dotācijas bezdarbniekiem”</w:t>
            </w:r>
            <w:r w:rsidRPr="00852BB6">
              <w:rPr>
                <w:sz w:val="22"/>
                <w:szCs w:val="22"/>
              </w:rPr>
              <w:t>; „Konsultācijas darba devējiem par bezdarbnieku ar invaliditāti nodarbināšanu”</w:t>
            </w:r>
          </w:p>
          <w:p w:rsidR="00145C13" w:rsidRPr="00852BB6" w:rsidRDefault="00F31BF3" w:rsidP="00C50557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D</w:t>
            </w:r>
            <w:r w:rsidR="00145C13" w:rsidRPr="00852BB6">
              <w:rPr>
                <w:sz w:val="22"/>
                <w:szCs w:val="22"/>
              </w:rPr>
              <w:t>arba devēju labās prakses piemēri un pieredzes stāsti sadarbības veidošanā ar Aģentūru</w:t>
            </w:r>
          </w:p>
          <w:bookmarkEnd w:id="1"/>
          <w:p w:rsidR="008F2CDD" w:rsidRPr="00852BB6" w:rsidRDefault="008F2CDD" w:rsidP="008F2CDD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sz w:val="22"/>
                <w:szCs w:val="22"/>
              </w:rPr>
              <w:t>Santa Kudeiko, Aģentūras Daugavpils filiāles koordinējošā eksperte</w:t>
            </w:r>
          </w:p>
          <w:p w:rsidR="008F2CDD" w:rsidRPr="00852BB6" w:rsidRDefault="00C50557" w:rsidP="00C34E78">
            <w:pPr>
              <w:pStyle w:val="ListParagraph"/>
              <w:numPr>
                <w:ilvl w:val="0"/>
                <w:numId w:val="3"/>
              </w:numPr>
              <w:rPr>
                <w:i/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Pasākums „Nodarbinātības pasākumi vasaras brīvlaikā personām, kuras iegūst izglītību vispārējās, speciālās vai profesionālās izglītības iestādēs”</w:t>
            </w:r>
            <w:r w:rsidR="00D41185" w:rsidRPr="00852BB6">
              <w:rPr>
                <w:sz w:val="22"/>
                <w:szCs w:val="22"/>
              </w:rPr>
              <w:t>;</w:t>
            </w:r>
            <w:r w:rsidR="008F2CDD" w:rsidRPr="00852BB6">
              <w:rPr>
                <w:sz w:val="22"/>
                <w:szCs w:val="22"/>
              </w:rPr>
              <w:t xml:space="preserve"> labās prakses piemēri </w:t>
            </w:r>
          </w:p>
          <w:p w:rsidR="00D565F5" w:rsidRPr="00852BB6" w:rsidRDefault="00F31BF3" w:rsidP="00D565F5">
            <w:pPr>
              <w:pStyle w:val="ListParagraph"/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Nodarbinātības pasākums</w:t>
            </w:r>
            <w:r w:rsidR="00D565F5" w:rsidRPr="00852BB6">
              <w:rPr>
                <w:bCs/>
                <w:sz w:val="22"/>
                <w:szCs w:val="22"/>
              </w:rPr>
              <w:t xml:space="preserve"> </w:t>
            </w:r>
            <w:r w:rsidR="00846DB6" w:rsidRPr="00852BB6">
              <w:rPr>
                <w:bCs/>
                <w:sz w:val="22"/>
                <w:szCs w:val="22"/>
              </w:rPr>
              <w:t>“Atbalsts ilgākam darba mūžam”</w:t>
            </w:r>
          </w:p>
          <w:p w:rsidR="008F2CDD" w:rsidRPr="00852BB6" w:rsidRDefault="00D565F5" w:rsidP="00D565F5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sz w:val="22"/>
                <w:szCs w:val="22"/>
              </w:rPr>
              <w:t>Ilona Zvonkova, Aģentūras Daugavpils filiāles nodarbinātības organizatores</w:t>
            </w:r>
          </w:p>
          <w:p w:rsidR="00EA679E" w:rsidRPr="00852BB6" w:rsidRDefault="00EA679E" w:rsidP="00C50557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Vakanču reģistrēšana un darbinieku atlase</w:t>
            </w:r>
          </w:p>
          <w:p w:rsidR="00EA679E" w:rsidRPr="00852BB6" w:rsidRDefault="00EA679E" w:rsidP="00C50557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Aģentūras e-pakalpojumi</w:t>
            </w:r>
          </w:p>
          <w:p w:rsidR="00EA679E" w:rsidRPr="00852BB6" w:rsidRDefault="00EA679E" w:rsidP="00F64CF8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sz w:val="22"/>
                <w:szCs w:val="22"/>
              </w:rPr>
              <w:t>Svetlana Jerocka un Inga Tatrika, Aģentūras Daugavpils filiāles nodarbinātības organizatores</w:t>
            </w:r>
          </w:p>
          <w:p w:rsidR="00EA679E" w:rsidRPr="00852BB6" w:rsidRDefault="00EA679E" w:rsidP="00C50557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Aktualitātes Eiropas darba tirgū</w:t>
            </w:r>
            <w:r w:rsidRPr="00852BB6">
              <w:rPr>
                <w:bCs/>
                <w:sz w:val="22"/>
                <w:szCs w:val="22"/>
              </w:rPr>
              <w:t xml:space="preserve"> un EURES pakalpojumi darba devējiem </w:t>
            </w:r>
            <w:r w:rsidRPr="00852BB6">
              <w:rPr>
                <w:bCs/>
                <w:i/>
                <w:sz w:val="22"/>
                <w:szCs w:val="22"/>
              </w:rPr>
              <w:t>(</w:t>
            </w:r>
            <w:r w:rsidRPr="00852BB6">
              <w:rPr>
                <w:i/>
                <w:sz w:val="22"/>
                <w:szCs w:val="22"/>
              </w:rPr>
              <w:t>EURES atbalsts darba devējiem darbinieku meklēšanā: brīvo darba vietu reģistrēšana, darbinieku atlases, darba gadatirgi; Eiropas darba mobilitātes shēmas; Eiropas darba dienu platforma; EURES – Eiropas darba mobilitātes portāls; E-pakalpojums – pieteikšanās uz EURES konsultāciju)</w:t>
            </w:r>
          </w:p>
          <w:p w:rsidR="00EA679E" w:rsidRPr="00852BB6" w:rsidRDefault="00EA679E" w:rsidP="00F64CF8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iCs/>
                <w:sz w:val="22"/>
                <w:szCs w:val="22"/>
              </w:rPr>
              <w:t>Agija Mickeviča, Aģentūras Daugavpils filiāles konsultante EURES jautājumos</w:t>
            </w:r>
          </w:p>
        </w:tc>
      </w:tr>
      <w:tr w:rsidR="00EA679E" w:rsidRPr="00852BB6" w:rsidTr="00D565F5">
        <w:trPr>
          <w:trHeight w:val="352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12:45-13:00</w:t>
            </w:r>
          </w:p>
        </w:tc>
        <w:tc>
          <w:tcPr>
            <w:tcW w:w="8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rPr>
                <w:b/>
                <w:sz w:val="22"/>
                <w:szCs w:val="22"/>
              </w:rPr>
            </w:pPr>
            <w:r w:rsidRPr="00852BB6">
              <w:rPr>
                <w:b/>
                <w:sz w:val="22"/>
                <w:szCs w:val="22"/>
              </w:rPr>
              <w:t>Kafijas pauze</w:t>
            </w:r>
          </w:p>
        </w:tc>
      </w:tr>
      <w:tr w:rsidR="00EA679E" w:rsidRPr="00852BB6" w:rsidTr="00F64CF8">
        <w:trPr>
          <w:trHeight w:val="615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13:00-13:30</w:t>
            </w:r>
          </w:p>
        </w:tc>
        <w:tc>
          <w:tcPr>
            <w:tcW w:w="8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rPr>
                <w:b/>
                <w:sz w:val="22"/>
                <w:szCs w:val="22"/>
              </w:rPr>
            </w:pPr>
            <w:r w:rsidRPr="00852BB6">
              <w:rPr>
                <w:b/>
                <w:sz w:val="22"/>
                <w:szCs w:val="22"/>
              </w:rPr>
              <w:t xml:space="preserve">Latgales speciālās ekonomiskās zonas priekšrocības uzņēmējiem </w:t>
            </w:r>
          </w:p>
          <w:p w:rsidR="00EA679E" w:rsidRPr="00852BB6" w:rsidRDefault="00EA679E" w:rsidP="00F64CF8">
            <w:pPr>
              <w:rPr>
                <w:i/>
                <w:sz w:val="22"/>
                <w:szCs w:val="22"/>
              </w:rPr>
            </w:pPr>
            <w:r w:rsidRPr="00852BB6">
              <w:rPr>
                <w:i/>
                <w:sz w:val="22"/>
                <w:szCs w:val="22"/>
              </w:rPr>
              <w:t>Vladislavs Stankevičs, Latgales SEZ pārvaldnieka vietnieks</w:t>
            </w:r>
          </w:p>
        </w:tc>
      </w:tr>
      <w:tr w:rsidR="00EA679E" w:rsidRPr="00852BB6" w:rsidTr="00F64CF8">
        <w:trPr>
          <w:trHeight w:val="521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b/>
                <w:bCs/>
                <w:color w:val="FF0000"/>
                <w:sz w:val="22"/>
                <w:szCs w:val="22"/>
              </w:rPr>
            </w:pPr>
            <w:r w:rsidRPr="00852BB6">
              <w:rPr>
                <w:sz w:val="22"/>
                <w:szCs w:val="22"/>
              </w:rPr>
              <w:t>13:30 – 14:00</w:t>
            </w:r>
          </w:p>
        </w:tc>
        <w:tc>
          <w:tcPr>
            <w:tcW w:w="8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679E" w:rsidRPr="00852BB6" w:rsidRDefault="00EA679E" w:rsidP="00F64CF8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852BB6">
              <w:rPr>
                <w:b/>
                <w:bCs/>
                <w:sz w:val="22"/>
                <w:szCs w:val="22"/>
              </w:rPr>
              <w:t>Diskusija: EURES un Aģentūras nodarbinātības pakalpojumi un turpmākā sadarbības veidošana</w:t>
            </w:r>
          </w:p>
        </w:tc>
      </w:tr>
    </w:tbl>
    <w:p w:rsidR="00EA679E" w:rsidRPr="00852BB6" w:rsidRDefault="00EA679E" w:rsidP="00D565F5">
      <w:pPr>
        <w:tabs>
          <w:tab w:val="left" w:pos="2520"/>
        </w:tabs>
        <w:jc w:val="both"/>
        <w:rPr>
          <w:sz w:val="22"/>
          <w:szCs w:val="22"/>
        </w:rPr>
      </w:pPr>
    </w:p>
    <w:sectPr w:rsidR="00EA679E" w:rsidRPr="00852BB6" w:rsidSect="00337B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029" w:rsidRDefault="00C46029" w:rsidP="0025183E">
      <w:r>
        <w:separator/>
      </w:r>
    </w:p>
  </w:endnote>
  <w:endnote w:type="continuationSeparator" w:id="0">
    <w:p w:rsidR="00C46029" w:rsidRDefault="00C46029" w:rsidP="00251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CE" w:rsidRDefault="00B958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CE" w:rsidRDefault="00B958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CE" w:rsidRDefault="00B95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029" w:rsidRDefault="00C46029" w:rsidP="0025183E">
      <w:r>
        <w:separator/>
      </w:r>
    </w:p>
  </w:footnote>
  <w:footnote w:type="continuationSeparator" w:id="0">
    <w:p w:rsidR="00C46029" w:rsidRDefault="00C46029" w:rsidP="00251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CE" w:rsidRDefault="00B958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CE" w:rsidRDefault="00B958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58CE" w:rsidRDefault="00B958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B391D"/>
    <w:multiLevelType w:val="hybridMultilevel"/>
    <w:tmpl w:val="9E90608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D6D5E"/>
    <w:multiLevelType w:val="multilevel"/>
    <w:tmpl w:val="DA26A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9154F3"/>
    <w:multiLevelType w:val="hybridMultilevel"/>
    <w:tmpl w:val="13F4F46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B7A07"/>
    <w:multiLevelType w:val="hybridMultilevel"/>
    <w:tmpl w:val="DDEEAF8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B42198"/>
    <w:multiLevelType w:val="hybridMultilevel"/>
    <w:tmpl w:val="9A40FE5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AC6A58"/>
    <w:multiLevelType w:val="hybridMultilevel"/>
    <w:tmpl w:val="DA907CF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17810"/>
    <w:multiLevelType w:val="hybridMultilevel"/>
    <w:tmpl w:val="BD52AA4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E36449"/>
    <w:multiLevelType w:val="hybridMultilevel"/>
    <w:tmpl w:val="FE0A49C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686D3B"/>
    <w:multiLevelType w:val="hybridMultilevel"/>
    <w:tmpl w:val="A234439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6"/>
  </w:num>
  <w:num w:numId="7">
    <w:abstractNumId w:val="6"/>
  </w:num>
  <w:num w:numId="8">
    <w:abstractNumId w:val="1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B5"/>
    <w:rsid w:val="00016144"/>
    <w:rsid w:val="00025B08"/>
    <w:rsid w:val="000367A2"/>
    <w:rsid w:val="000D6C71"/>
    <w:rsid w:val="000D6CE7"/>
    <w:rsid w:val="000F6A48"/>
    <w:rsid w:val="001324C6"/>
    <w:rsid w:val="00145C13"/>
    <w:rsid w:val="00171CBF"/>
    <w:rsid w:val="00196EF1"/>
    <w:rsid w:val="001D1694"/>
    <w:rsid w:val="0025183E"/>
    <w:rsid w:val="002D40B5"/>
    <w:rsid w:val="002F5919"/>
    <w:rsid w:val="00310A8D"/>
    <w:rsid w:val="00337BE2"/>
    <w:rsid w:val="00377DFA"/>
    <w:rsid w:val="003A4A07"/>
    <w:rsid w:val="003A6BD5"/>
    <w:rsid w:val="003A7428"/>
    <w:rsid w:val="003B752B"/>
    <w:rsid w:val="003F1196"/>
    <w:rsid w:val="003F6CC6"/>
    <w:rsid w:val="00400E34"/>
    <w:rsid w:val="00413700"/>
    <w:rsid w:val="00426E50"/>
    <w:rsid w:val="00457045"/>
    <w:rsid w:val="00470287"/>
    <w:rsid w:val="004D62E0"/>
    <w:rsid w:val="004E2FA0"/>
    <w:rsid w:val="005500C1"/>
    <w:rsid w:val="00577909"/>
    <w:rsid w:val="0058488D"/>
    <w:rsid w:val="005948B1"/>
    <w:rsid w:val="005A2AC8"/>
    <w:rsid w:val="00615E4A"/>
    <w:rsid w:val="00647056"/>
    <w:rsid w:val="0065012B"/>
    <w:rsid w:val="006A6E84"/>
    <w:rsid w:val="006C2D8C"/>
    <w:rsid w:val="0070189D"/>
    <w:rsid w:val="007152B9"/>
    <w:rsid w:val="00727261"/>
    <w:rsid w:val="007450E8"/>
    <w:rsid w:val="00792659"/>
    <w:rsid w:val="007948B5"/>
    <w:rsid w:val="007C4EE8"/>
    <w:rsid w:val="007D4368"/>
    <w:rsid w:val="007F0BB4"/>
    <w:rsid w:val="00802967"/>
    <w:rsid w:val="008071DA"/>
    <w:rsid w:val="00846DB6"/>
    <w:rsid w:val="00852BB6"/>
    <w:rsid w:val="0086192C"/>
    <w:rsid w:val="008864FB"/>
    <w:rsid w:val="0089138F"/>
    <w:rsid w:val="008F2CDD"/>
    <w:rsid w:val="009437C5"/>
    <w:rsid w:val="009660DB"/>
    <w:rsid w:val="00974D85"/>
    <w:rsid w:val="00980007"/>
    <w:rsid w:val="00A65809"/>
    <w:rsid w:val="00A717EA"/>
    <w:rsid w:val="00AC4E1B"/>
    <w:rsid w:val="00B24EB8"/>
    <w:rsid w:val="00B6091C"/>
    <w:rsid w:val="00B958CE"/>
    <w:rsid w:val="00BB48D2"/>
    <w:rsid w:val="00BC2E1E"/>
    <w:rsid w:val="00C01865"/>
    <w:rsid w:val="00C46029"/>
    <w:rsid w:val="00C50557"/>
    <w:rsid w:val="00CD310A"/>
    <w:rsid w:val="00CD77B5"/>
    <w:rsid w:val="00CF1212"/>
    <w:rsid w:val="00CF31A4"/>
    <w:rsid w:val="00CF6988"/>
    <w:rsid w:val="00D16E34"/>
    <w:rsid w:val="00D36EDE"/>
    <w:rsid w:val="00D41185"/>
    <w:rsid w:val="00D54A0D"/>
    <w:rsid w:val="00D565F5"/>
    <w:rsid w:val="00D970C8"/>
    <w:rsid w:val="00DD0DEA"/>
    <w:rsid w:val="00DD326E"/>
    <w:rsid w:val="00DE0D64"/>
    <w:rsid w:val="00E65D90"/>
    <w:rsid w:val="00EA679E"/>
    <w:rsid w:val="00EC0DF9"/>
    <w:rsid w:val="00ED4F3A"/>
    <w:rsid w:val="00F1260B"/>
    <w:rsid w:val="00F24E95"/>
    <w:rsid w:val="00F31BF3"/>
    <w:rsid w:val="00F4508F"/>
    <w:rsid w:val="00FB16BD"/>
    <w:rsid w:val="00FD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8EDA44E"/>
  <w15:docId w15:val="{83271E15-3D65-4393-82C5-84B52DC47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948B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F126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1260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77909"/>
    <w:rPr>
      <w:color w:val="0563C1" w:themeColor="hyperlink"/>
      <w:u w:val="single"/>
    </w:rPr>
  </w:style>
  <w:style w:type="paragraph" w:styleId="Header">
    <w:name w:val="header"/>
    <w:basedOn w:val="Normal"/>
    <w:link w:val="HeaderChar"/>
    <w:rsid w:val="0025183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25183E"/>
    <w:rPr>
      <w:sz w:val="24"/>
      <w:szCs w:val="24"/>
    </w:rPr>
  </w:style>
  <w:style w:type="paragraph" w:styleId="Footer">
    <w:name w:val="footer"/>
    <w:basedOn w:val="Normal"/>
    <w:link w:val="FooterChar"/>
    <w:rsid w:val="0025183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5183E"/>
    <w:rPr>
      <w:sz w:val="24"/>
      <w:szCs w:val="24"/>
    </w:rPr>
  </w:style>
  <w:style w:type="paragraph" w:customStyle="1" w:styleId="Default">
    <w:name w:val="Default"/>
    <w:basedOn w:val="Normal"/>
    <w:rsid w:val="00CD77B5"/>
    <w:pPr>
      <w:autoSpaceDE w:val="0"/>
      <w:autoSpaceDN w:val="0"/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4E2FA0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8F2CD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5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4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1587</Words>
  <Characters>905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Agija Mickevica</dc:creator>
  <cp:lastModifiedBy>Agija Mickevica</cp:lastModifiedBy>
  <cp:revision>11</cp:revision>
  <cp:lastPrinted>2018-11-15T14:01:00Z</cp:lastPrinted>
  <dcterms:created xsi:type="dcterms:W3CDTF">2018-11-15T12:59:00Z</dcterms:created>
  <dcterms:modified xsi:type="dcterms:W3CDTF">2018-11-15T14:23:00Z</dcterms:modified>
</cp:coreProperties>
</file>