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27E1" w:rsidRDefault="009A27E1" w:rsidP="009A27E1">
      <w:pPr>
        <w:spacing w:after="0" w:line="240" w:lineRule="auto"/>
        <w:jc w:val="center"/>
        <w:outlineLvl w:val="0"/>
        <w:rPr>
          <w:rFonts w:ascii="Times New Roman" w:eastAsia="Times New Roman" w:hAnsi="Times New Roman"/>
          <w:b/>
          <w:sz w:val="24"/>
          <w:szCs w:val="24"/>
          <w:lang w:eastAsia="lv-LV"/>
        </w:rPr>
      </w:pPr>
      <w:r>
        <w:rPr>
          <w:rFonts w:ascii="Times New Roman" w:eastAsia="Times New Roman" w:hAnsi="Times New Roman"/>
          <w:b/>
          <w:sz w:val="24"/>
          <w:szCs w:val="24"/>
          <w:lang w:eastAsia="lv-LV"/>
        </w:rPr>
        <w:t>NOMETNES PRO</w:t>
      </w:r>
      <w:bookmarkStart w:id="0" w:name="_GoBack"/>
      <w:bookmarkEnd w:id="0"/>
      <w:r>
        <w:rPr>
          <w:rFonts w:ascii="Times New Roman" w:eastAsia="Times New Roman" w:hAnsi="Times New Roman"/>
          <w:b/>
          <w:sz w:val="24"/>
          <w:szCs w:val="24"/>
          <w:lang w:eastAsia="lv-LV"/>
        </w:rPr>
        <w:t xml:space="preserve">GRAMMA </w:t>
      </w:r>
    </w:p>
    <w:p w:rsidR="009A27E1" w:rsidRDefault="009A27E1" w:rsidP="009A27E1">
      <w:pPr>
        <w:spacing w:after="0" w:line="240" w:lineRule="auto"/>
        <w:jc w:val="center"/>
        <w:outlineLvl w:val="0"/>
        <w:rPr>
          <w:rFonts w:ascii="Times New Roman" w:eastAsia="Times New Roman" w:hAnsi="Times New Roman"/>
          <w:b/>
          <w:sz w:val="24"/>
          <w:szCs w:val="24"/>
          <w:lang w:eastAsia="lv-LV"/>
        </w:rPr>
      </w:pPr>
      <w:r>
        <w:rPr>
          <w:rFonts w:ascii="Times New Roman" w:eastAsia="Times New Roman" w:hAnsi="Times New Roman"/>
          <w:b/>
          <w:sz w:val="24"/>
          <w:szCs w:val="24"/>
          <w:lang w:eastAsia="lv-LV"/>
        </w:rPr>
        <w:t>Jauniešu nometnei  “Veselā miesā vesels gars!”</w:t>
      </w:r>
    </w:p>
    <w:p w:rsidR="009A27E1" w:rsidRDefault="009A27E1" w:rsidP="009A27E1">
      <w:pPr>
        <w:spacing w:after="0" w:line="240" w:lineRule="auto"/>
        <w:jc w:val="center"/>
        <w:outlineLvl w:val="0"/>
        <w:rPr>
          <w:rFonts w:ascii="Times New Roman" w:eastAsia="Times New Roman" w:hAnsi="Times New Roman"/>
          <w:sz w:val="24"/>
          <w:szCs w:val="24"/>
          <w:lang w:eastAsia="lv-LV"/>
        </w:rPr>
      </w:pPr>
      <w:r>
        <w:rPr>
          <w:rFonts w:ascii="Times New Roman" w:eastAsia="Times New Roman" w:hAnsi="Times New Roman"/>
          <w:bCs/>
          <w:sz w:val="24"/>
          <w:szCs w:val="24"/>
          <w:lang w:eastAsia="lv-LV"/>
        </w:rPr>
        <w:t>iepirkuma priekšmeta 1.daļā “Bērnu nometņu organizēšana un vadīšana”</w:t>
      </w:r>
    </w:p>
    <w:p w:rsidR="009A27E1" w:rsidRDefault="009A27E1" w:rsidP="009A27E1">
      <w:pPr>
        <w:spacing w:after="0" w:line="240" w:lineRule="auto"/>
        <w:jc w:val="center"/>
        <w:outlineLvl w:val="0"/>
        <w:rPr>
          <w:rFonts w:ascii="Times New Roman" w:eastAsia="Times New Roman" w:hAnsi="Times New Roman"/>
          <w:b/>
          <w:sz w:val="24"/>
          <w:szCs w:val="24"/>
          <w:lang w:eastAsia="lv-LV"/>
        </w:rPr>
      </w:pPr>
    </w:p>
    <w:tbl>
      <w:tblPr>
        <w:tblW w:w="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9"/>
        <w:gridCol w:w="7795"/>
      </w:tblGrid>
      <w:tr w:rsidR="009A27E1" w:rsidTr="009A27E1">
        <w:tc>
          <w:tcPr>
            <w:tcW w:w="1419" w:type="dxa"/>
            <w:tcBorders>
              <w:top w:val="single" w:sz="4" w:space="0" w:color="auto"/>
              <w:left w:val="single" w:sz="4" w:space="0" w:color="auto"/>
              <w:bottom w:val="single" w:sz="4" w:space="0" w:color="auto"/>
              <w:right w:val="single" w:sz="4" w:space="0" w:color="auto"/>
            </w:tcBorders>
            <w:vAlign w:val="center"/>
            <w:hideMark/>
          </w:tcPr>
          <w:p w:rsidR="009A27E1" w:rsidRDefault="009A27E1">
            <w:pPr>
              <w:spacing w:after="0" w:line="240" w:lineRule="auto"/>
              <w:jc w:val="center"/>
              <w:rPr>
                <w:rFonts w:ascii="Times New Roman" w:eastAsia="Times New Roman" w:hAnsi="Times New Roman"/>
                <w:b/>
                <w:lang w:eastAsia="lv-LV"/>
              </w:rPr>
            </w:pPr>
            <w:r>
              <w:rPr>
                <w:rFonts w:ascii="Times New Roman" w:eastAsia="Times New Roman" w:hAnsi="Times New Roman"/>
                <w:b/>
                <w:lang w:eastAsia="lv-LV"/>
              </w:rPr>
              <w:t>Norises laiks</w:t>
            </w:r>
          </w:p>
        </w:tc>
        <w:tc>
          <w:tcPr>
            <w:tcW w:w="7795" w:type="dxa"/>
            <w:tcBorders>
              <w:top w:val="single" w:sz="4" w:space="0" w:color="auto"/>
              <w:left w:val="single" w:sz="4" w:space="0" w:color="auto"/>
              <w:bottom w:val="single" w:sz="4" w:space="0" w:color="auto"/>
              <w:right w:val="single" w:sz="4" w:space="0" w:color="auto"/>
            </w:tcBorders>
            <w:vAlign w:val="center"/>
          </w:tcPr>
          <w:p w:rsidR="009A27E1" w:rsidRDefault="009A27E1">
            <w:pPr>
              <w:spacing w:after="0" w:line="240" w:lineRule="auto"/>
              <w:jc w:val="center"/>
              <w:rPr>
                <w:rFonts w:ascii="Times New Roman" w:eastAsia="Times New Roman" w:hAnsi="Times New Roman"/>
                <w:b/>
                <w:lang w:eastAsia="lv-LV"/>
              </w:rPr>
            </w:pPr>
            <w:r>
              <w:rPr>
                <w:rFonts w:ascii="Times New Roman" w:eastAsia="Times New Roman" w:hAnsi="Times New Roman"/>
                <w:b/>
                <w:lang w:eastAsia="lv-LV"/>
              </w:rPr>
              <w:t xml:space="preserve">Detalizēts nometnes dienas aktivitāšu apraksts (plānotais), norādot norises laiku, ilgumu, nodarbības nosaukumu un iesaistīto personālu </w:t>
            </w:r>
          </w:p>
          <w:p w:rsidR="009A27E1" w:rsidRDefault="009A27E1">
            <w:pPr>
              <w:spacing w:after="0" w:line="240" w:lineRule="auto"/>
              <w:jc w:val="center"/>
              <w:rPr>
                <w:rFonts w:ascii="Times New Roman" w:eastAsia="Times New Roman" w:hAnsi="Times New Roman"/>
                <w:b/>
                <w:szCs w:val="20"/>
                <w:lang w:eastAsia="lv-LV"/>
              </w:rPr>
            </w:pPr>
          </w:p>
        </w:tc>
      </w:tr>
      <w:tr w:rsidR="009A27E1" w:rsidTr="009A27E1">
        <w:trPr>
          <w:trHeight w:val="400"/>
        </w:trPr>
        <w:tc>
          <w:tcPr>
            <w:tcW w:w="1419" w:type="dxa"/>
            <w:tcBorders>
              <w:top w:val="single" w:sz="4" w:space="0" w:color="auto"/>
              <w:left w:val="single" w:sz="4" w:space="0" w:color="auto"/>
              <w:bottom w:val="single" w:sz="4" w:space="0" w:color="auto"/>
              <w:right w:val="single" w:sz="4" w:space="0" w:color="auto"/>
            </w:tcBorders>
            <w:hideMark/>
          </w:tcPr>
          <w:p w:rsidR="009A27E1" w:rsidRDefault="009A27E1">
            <w:pPr>
              <w:spacing w:after="0" w:line="240" w:lineRule="auto"/>
              <w:rPr>
                <w:rFonts w:ascii="Times New Roman" w:eastAsia="Times New Roman" w:hAnsi="Times New Roman"/>
                <w:szCs w:val="24"/>
                <w:lang w:eastAsia="lv-LV"/>
              </w:rPr>
            </w:pPr>
            <w:r>
              <w:rPr>
                <w:rFonts w:ascii="Times New Roman" w:eastAsia="Times New Roman" w:hAnsi="Times New Roman"/>
                <w:szCs w:val="24"/>
                <w:lang w:eastAsia="lv-LV"/>
              </w:rPr>
              <w:t>1.diena</w:t>
            </w:r>
          </w:p>
        </w:tc>
        <w:tc>
          <w:tcPr>
            <w:tcW w:w="7795" w:type="dxa"/>
            <w:tcBorders>
              <w:top w:val="single" w:sz="4" w:space="0" w:color="auto"/>
              <w:left w:val="single" w:sz="4" w:space="0" w:color="auto"/>
              <w:bottom w:val="single" w:sz="4" w:space="0" w:color="auto"/>
              <w:right w:val="single" w:sz="4" w:space="0" w:color="auto"/>
            </w:tcBorders>
            <w:hideMark/>
          </w:tcPr>
          <w:p w:rsidR="009A27E1" w:rsidRDefault="009A27E1">
            <w:pPr>
              <w:spacing w:after="0" w:line="240" w:lineRule="auto"/>
              <w:jc w:val="both"/>
              <w:rPr>
                <w:rFonts w:ascii="Times New Roman" w:eastAsia="Times New Roman" w:hAnsi="Times New Roman"/>
                <w:lang w:eastAsia="lv-LV"/>
              </w:rPr>
            </w:pPr>
            <w:r>
              <w:rPr>
                <w:rFonts w:ascii="Times New Roman" w:eastAsia="Times New Roman" w:hAnsi="Times New Roman"/>
                <w:lang w:eastAsia="lv-LV"/>
              </w:rPr>
              <w:t xml:space="preserve">12.00 – 12.30 Satikšanās, iepazīšanās ar nometnes darbiniekiem, nometnes galvenajiem mērķiem un uzdevumiem. (30min, </w:t>
            </w:r>
            <w:proofErr w:type="spellStart"/>
            <w:r>
              <w:rPr>
                <w:rFonts w:ascii="Times New Roman" w:eastAsia="Times New Roman" w:hAnsi="Times New Roman"/>
                <w:lang w:eastAsia="lv-LV"/>
              </w:rPr>
              <w:t>atb</w:t>
            </w:r>
            <w:proofErr w:type="spellEnd"/>
            <w:r>
              <w:rPr>
                <w:rFonts w:ascii="Times New Roman" w:eastAsia="Times New Roman" w:hAnsi="Times New Roman"/>
                <w:lang w:eastAsia="lv-LV"/>
              </w:rPr>
              <w:t xml:space="preserve">. </w:t>
            </w:r>
            <w:proofErr w:type="spellStart"/>
            <w:r>
              <w:rPr>
                <w:rFonts w:ascii="Times New Roman" w:eastAsia="Times New Roman" w:hAnsi="Times New Roman"/>
                <w:lang w:eastAsia="lv-LV"/>
              </w:rPr>
              <w:t>S.Dimante</w:t>
            </w:r>
            <w:proofErr w:type="spellEnd"/>
            <w:r>
              <w:rPr>
                <w:rFonts w:ascii="Times New Roman" w:eastAsia="Times New Roman" w:hAnsi="Times New Roman"/>
                <w:lang w:eastAsia="lv-LV"/>
              </w:rPr>
              <w:t>)</w:t>
            </w:r>
          </w:p>
          <w:p w:rsidR="009A27E1" w:rsidRDefault="009A27E1">
            <w:pPr>
              <w:spacing w:after="0" w:line="240" w:lineRule="auto"/>
              <w:jc w:val="both"/>
              <w:rPr>
                <w:rFonts w:ascii="Times New Roman" w:eastAsia="Times New Roman" w:hAnsi="Times New Roman"/>
                <w:lang w:eastAsia="lv-LV"/>
              </w:rPr>
            </w:pPr>
            <w:r>
              <w:rPr>
                <w:rFonts w:ascii="Times New Roman" w:eastAsia="Times New Roman" w:hAnsi="Times New Roman"/>
                <w:lang w:eastAsia="lv-LV"/>
              </w:rPr>
              <w:t xml:space="preserve">12.30 – 13.30 “Ledus laušanas” aktivitātes. </w:t>
            </w:r>
            <w:proofErr w:type="spellStart"/>
            <w:r>
              <w:rPr>
                <w:rFonts w:ascii="Times New Roman" w:eastAsia="Times New Roman" w:hAnsi="Times New Roman"/>
                <w:lang w:eastAsia="lv-LV"/>
              </w:rPr>
              <w:t>Bingo</w:t>
            </w:r>
            <w:proofErr w:type="spellEnd"/>
            <w:r>
              <w:rPr>
                <w:rFonts w:ascii="Times New Roman" w:eastAsia="Times New Roman" w:hAnsi="Times New Roman"/>
                <w:lang w:eastAsia="lv-LV"/>
              </w:rPr>
              <w:t xml:space="preserve"> par veselīgu dzīvesveidu, iesaistot arī nodarbību vadītājus. (30 min, </w:t>
            </w:r>
            <w:proofErr w:type="spellStart"/>
            <w:r>
              <w:rPr>
                <w:rFonts w:ascii="Times New Roman" w:eastAsia="Times New Roman" w:hAnsi="Times New Roman"/>
                <w:lang w:eastAsia="lv-LV"/>
              </w:rPr>
              <w:t>S.Dimante</w:t>
            </w:r>
            <w:proofErr w:type="spellEnd"/>
            <w:r>
              <w:rPr>
                <w:rFonts w:ascii="Times New Roman" w:eastAsia="Times New Roman" w:hAnsi="Times New Roman"/>
                <w:lang w:eastAsia="lv-LV"/>
              </w:rPr>
              <w:t>)</w:t>
            </w:r>
          </w:p>
          <w:p w:rsidR="009A27E1" w:rsidRDefault="009A27E1">
            <w:pPr>
              <w:spacing w:after="0" w:line="240" w:lineRule="auto"/>
              <w:jc w:val="both"/>
              <w:rPr>
                <w:rFonts w:ascii="Times New Roman" w:eastAsia="Times New Roman" w:hAnsi="Times New Roman"/>
                <w:lang w:eastAsia="lv-LV"/>
              </w:rPr>
            </w:pPr>
            <w:r>
              <w:rPr>
                <w:rFonts w:ascii="Times New Roman" w:eastAsia="Times New Roman" w:hAnsi="Times New Roman"/>
                <w:lang w:eastAsia="lv-LV"/>
              </w:rPr>
              <w:t xml:space="preserve">13.30 – 14.30 Pusdienas.(1 h) </w:t>
            </w:r>
          </w:p>
          <w:p w:rsidR="009A27E1" w:rsidRDefault="009A27E1">
            <w:pPr>
              <w:spacing w:after="0" w:line="240" w:lineRule="auto"/>
              <w:jc w:val="both"/>
              <w:rPr>
                <w:rFonts w:ascii="Times New Roman" w:eastAsia="Times New Roman" w:hAnsi="Times New Roman"/>
                <w:lang w:eastAsia="lv-LV"/>
              </w:rPr>
            </w:pPr>
            <w:r>
              <w:rPr>
                <w:rFonts w:ascii="Times New Roman" w:eastAsia="Times New Roman" w:hAnsi="Times New Roman"/>
                <w:lang w:eastAsia="lv-LV"/>
              </w:rPr>
              <w:t xml:space="preserve">14.30 – 16.30 Nodarbība par </w:t>
            </w:r>
            <w:proofErr w:type="spellStart"/>
            <w:r>
              <w:rPr>
                <w:rFonts w:ascii="Times New Roman" w:eastAsia="Times New Roman" w:hAnsi="Times New Roman"/>
                <w:lang w:eastAsia="lv-LV"/>
              </w:rPr>
              <w:t>mobingu</w:t>
            </w:r>
            <w:proofErr w:type="spellEnd"/>
            <w:r>
              <w:rPr>
                <w:rFonts w:ascii="Times New Roman" w:eastAsia="Times New Roman" w:hAnsi="Times New Roman"/>
                <w:lang w:eastAsia="lv-LV"/>
              </w:rPr>
              <w:t xml:space="preserve"> jauniešu un pusaudžu vidē, kuras laikā dalībnieki kopā ar psihologu iepazīstas ar to, kā atpazīt </w:t>
            </w:r>
            <w:proofErr w:type="spellStart"/>
            <w:r>
              <w:rPr>
                <w:rFonts w:ascii="Times New Roman" w:eastAsia="Times New Roman" w:hAnsi="Times New Roman"/>
                <w:lang w:eastAsia="lv-LV"/>
              </w:rPr>
              <w:t>mobingu</w:t>
            </w:r>
            <w:proofErr w:type="spellEnd"/>
            <w:r>
              <w:rPr>
                <w:rFonts w:ascii="Times New Roman" w:eastAsia="Times New Roman" w:hAnsi="Times New Roman"/>
                <w:lang w:eastAsia="lv-LV"/>
              </w:rPr>
              <w:t xml:space="preserve">, kā palīdzēt audzēkņiem  iemācīties kontrolēt savas emocijas, </w:t>
            </w:r>
            <w:proofErr w:type="spellStart"/>
            <w:r>
              <w:rPr>
                <w:rFonts w:ascii="Times New Roman" w:eastAsia="Times New Roman" w:hAnsi="Times New Roman"/>
                <w:lang w:eastAsia="lv-LV"/>
              </w:rPr>
              <w:t>mobinga</w:t>
            </w:r>
            <w:proofErr w:type="spellEnd"/>
            <w:r>
              <w:rPr>
                <w:rFonts w:ascii="Times New Roman" w:eastAsia="Times New Roman" w:hAnsi="Times New Roman"/>
                <w:lang w:eastAsia="lv-LV"/>
              </w:rPr>
              <w:t xml:space="preserve"> dabiskās un loģiskās sekas un kā  iemācīties kontrolēt savas emocijas. Nodarbības beigās notiek 3 soļu meditācija stresa kontrolei.(2 h, </w:t>
            </w:r>
            <w:proofErr w:type="spellStart"/>
            <w:r>
              <w:rPr>
                <w:rFonts w:ascii="Times New Roman" w:eastAsia="Times New Roman" w:hAnsi="Times New Roman"/>
                <w:lang w:eastAsia="lv-LV"/>
              </w:rPr>
              <w:t>atb</w:t>
            </w:r>
            <w:proofErr w:type="spellEnd"/>
            <w:r>
              <w:rPr>
                <w:rFonts w:ascii="Times New Roman" w:eastAsia="Times New Roman" w:hAnsi="Times New Roman"/>
                <w:lang w:eastAsia="lv-LV"/>
              </w:rPr>
              <w:t xml:space="preserve">. T. </w:t>
            </w:r>
            <w:proofErr w:type="spellStart"/>
            <w:r>
              <w:rPr>
                <w:rFonts w:ascii="Times New Roman" w:eastAsia="Times New Roman" w:hAnsi="Times New Roman"/>
                <w:lang w:eastAsia="lv-LV"/>
              </w:rPr>
              <w:t>Vidavska</w:t>
            </w:r>
            <w:proofErr w:type="spellEnd"/>
            <w:r>
              <w:rPr>
                <w:rFonts w:ascii="Times New Roman" w:eastAsia="Times New Roman" w:hAnsi="Times New Roman"/>
                <w:lang w:eastAsia="lv-LV"/>
              </w:rPr>
              <w:t xml:space="preserve"> – </w:t>
            </w:r>
            <w:proofErr w:type="spellStart"/>
            <w:r>
              <w:rPr>
                <w:rFonts w:ascii="Times New Roman" w:eastAsia="Times New Roman" w:hAnsi="Times New Roman"/>
                <w:lang w:eastAsia="lv-LV"/>
              </w:rPr>
              <w:t>Rusnaka</w:t>
            </w:r>
            <w:proofErr w:type="spellEnd"/>
            <w:r>
              <w:rPr>
                <w:rFonts w:ascii="Times New Roman" w:eastAsia="Times New Roman" w:hAnsi="Times New Roman"/>
                <w:lang w:eastAsia="lv-LV"/>
              </w:rPr>
              <w:t>)</w:t>
            </w:r>
          </w:p>
          <w:p w:rsidR="009A27E1" w:rsidRDefault="009A27E1">
            <w:pPr>
              <w:spacing w:after="0" w:line="240" w:lineRule="auto"/>
              <w:jc w:val="both"/>
              <w:rPr>
                <w:rFonts w:ascii="Times New Roman" w:eastAsia="Times New Roman" w:hAnsi="Times New Roman"/>
                <w:lang w:eastAsia="lv-LV"/>
              </w:rPr>
            </w:pPr>
            <w:r>
              <w:rPr>
                <w:rFonts w:ascii="Times New Roman" w:eastAsia="Times New Roman" w:hAnsi="Times New Roman"/>
                <w:lang w:eastAsia="lv-LV"/>
              </w:rPr>
              <w:t>16.30 – 18.00 Nodarbība “Mana darba vide” - stāsts par to kā, izvairīties no dažādiem traucējumiem pie fiziska darba vai ilgstošas sēdēšanas; pareizas pozas un stājas izvēle pie dažādām aktivitātēm.</w:t>
            </w:r>
          </w:p>
          <w:p w:rsidR="009A27E1" w:rsidRDefault="009A27E1">
            <w:pPr>
              <w:spacing w:after="0" w:line="240" w:lineRule="auto"/>
              <w:jc w:val="both"/>
              <w:rPr>
                <w:rFonts w:ascii="Times New Roman" w:eastAsia="Times New Roman" w:hAnsi="Times New Roman"/>
                <w:lang w:eastAsia="lv-LV"/>
              </w:rPr>
            </w:pPr>
            <w:r>
              <w:rPr>
                <w:rFonts w:ascii="Times New Roman" w:eastAsia="Times New Roman" w:hAnsi="Times New Roman"/>
                <w:lang w:eastAsia="lv-LV"/>
              </w:rPr>
              <w:t xml:space="preserve">Nodarbība “Esi vesels kustībā” – stāsts par fiziskām aktivitātēm un to nepieciešamība,  vingrošana vispārējā veselības stāvokļa uzlabošanai.(1 h 30 min, </w:t>
            </w:r>
            <w:proofErr w:type="spellStart"/>
            <w:r>
              <w:rPr>
                <w:rFonts w:ascii="Times New Roman" w:eastAsia="Times New Roman" w:hAnsi="Times New Roman"/>
                <w:lang w:eastAsia="lv-LV"/>
              </w:rPr>
              <w:t>atb</w:t>
            </w:r>
            <w:proofErr w:type="spellEnd"/>
            <w:r>
              <w:rPr>
                <w:rFonts w:ascii="Times New Roman" w:eastAsia="Times New Roman" w:hAnsi="Times New Roman"/>
                <w:lang w:eastAsia="lv-LV"/>
              </w:rPr>
              <w:t xml:space="preserve">. </w:t>
            </w:r>
            <w:proofErr w:type="spellStart"/>
            <w:r>
              <w:rPr>
                <w:rFonts w:ascii="Times New Roman" w:eastAsia="Times New Roman" w:hAnsi="Times New Roman"/>
                <w:lang w:eastAsia="lv-LV"/>
              </w:rPr>
              <w:t>L.Liepiņa</w:t>
            </w:r>
            <w:proofErr w:type="spellEnd"/>
            <w:r>
              <w:rPr>
                <w:rFonts w:ascii="Times New Roman" w:eastAsia="Times New Roman" w:hAnsi="Times New Roman"/>
                <w:lang w:eastAsia="lv-LV"/>
              </w:rPr>
              <w:t>)</w:t>
            </w:r>
          </w:p>
          <w:p w:rsidR="009A27E1" w:rsidRDefault="009A27E1">
            <w:pPr>
              <w:spacing w:after="0" w:line="240" w:lineRule="auto"/>
              <w:jc w:val="both"/>
              <w:rPr>
                <w:rFonts w:ascii="Times New Roman" w:eastAsia="Times New Roman" w:hAnsi="Times New Roman"/>
                <w:lang w:eastAsia="lv-LV"/>
              </w:rPr>
            </w:pPr>
            <w:r>
              <w:rPr>
                <w:rFonts w:ascii="Times New Roman" w:eastAsia="Times New Roman" w:hAnsi="Times New Roman"/>
                <w:lang w:eastAsia="lv-LV"/>
              </w:rPr>
              <w:t>18.00 – 18.30 Vakariņas. (30 min)</w:t>
            </w:r>
          </w:p>
          <w:p w:rsidR="009A27E1" w:rsidRDefault="009A27E1">
            <w:pPr>
              <w:spacing w:after="0" w:line="240" w:lineRule="auto"/>
              <w:jc w:val="both"/>
              <w:rPr>
                <w:rFonts w:ascii="Times New Roman" w:eastAsia="Times New Roman" w:hAnsi="Times New Roman"/>
                <w:lang w:eastAsia="lv-LV"/>
              </w:rPr>
            </w:pPr>
            <w:r>
              <w:rPr>
                <w:rFonts w:ascii="Times New Roman" w:eastAsia="Times New Roman" w:hAnsi="Times New Roman"/>
                <w:lang w:eastAsia="lv-LV"/>
              </w:rPr>
              <w:t xml:space="preserve">18.30 – 20.00 Mana veselība manās rokās. Nodarbība par veselīgu ēdienu. Kolāžu veidošana “Veselīgs ēdiens”, darbu prezentēšana. (1 h 30 min, </w:t>
            </w:r>
            <w:proofErr w:type="spellStart"/>
            <w:r>
              <w:rPr>
                <w:rFonts w:ascii="Times New Roman" w:eastAsia="Times New Roman" w:hAnsi="Times New Roman"/>
                <w:lang w:eastAsia="lv-LV"/>
              </w:rPr>
              <w:t>atb</w:t>
            </w:r>
            <w:proofErr w:type="spellEnd"/>
            <w:r>
              <w:rPr>
                <w:rFonts w:ascii="Times New Roman" w:eastAsia="Times New Roman" w:hAnsi="Times New Roman"/>
                <w:lang w:eastAsia="lv-LV"/>
              </w:rPr>
              <w:t>. S. Dimante)</w:t>
            </w:r>
          </w:p>
          <w:p w:rsidR="009A27E1" w:rsidRDefault="009A27E1">
            <w:pPr>
              <w:spacing w:after="0" w:line="240" w:lineRule="auto"/>
              <w:jc w:val="both"/>
              <w:rPr>
                <w:rFonts w:ascii="Times New Roman" w:eastAsia="Times New Roman" w:hAnsi="Times New Roman"/>
                <w:lang w:eastAsia="lv-LV"/>
              </w:rPr>
            </w:pPr>
            <w:r>
              <w:rPr>
                <w:rFonts w:ascii="Times New Roman" w:eastAsia="Times New Roman" w:hAnsi="Times New Roman"/>
                <w:lang w:eastAsia="lv-LV"/>
              </w:rPr>
              <w:t xml:space="preserve">20.00 – 21.00 Meditācija - dabas mūzika. Dalībnieki  klausās apkārt dzirdamās dabas skaņas. Vakara aplis - notiek pirmās dienas veiksmju un notikumu apspriešana. (1 h, </w:t>
            </w:r>
            <w:proofErr w:type="spellStart"/>
            <w:r>
              <w:rPr>
                <w:rFonts w:ascii="Times New Roman" w:eastAsia="Times New Roman" w:hAnsi="Times New Roman"/>
                <w:lang w:eastAsia="lv-LV"/>
              </w:rPr>
              <w:t>atb</w:t>
            </w:r>
            <w:proofErr w:type="spellEnd"/>
            <w:r>
              <w:rPr>
                <w:rFonts w:ascii="Times New Roman" w:eastAsia="Times New Roman" w:hAnsi="Times New Roman"/>
                <w:lang w:eastAsia="lv-LV"/>
              </w:rPr>
              <w:t>. S. Dimante)</w:t>
            </w:r>
          </w:p>
          <w:p w:rsidR="009A27E1" w:rsidRDefault="009A27E1">
            <w:pPr>
              <w:spacing w:after="0" w:line="240" w:lineRule="auto"/>
              <w:jc w:val="both"/>
              <w:rPr>
                <w:rFonts w:ascii="Times New Roman" w:eastAsia="Times New Roman" w:hAnsi="Times New Roman"/>
                <w:lang w:eastAsia="lv-LV"/>
              </w:rPr>
            </w:pPr>
            <w:r>
              <w:rPr>
                <w:rFonts w:ascii="Times New Roman" w:eastAsia="Times New Roman" w:hAnsi="Times New Roman"/>
                <w:lang w:eastAsia="lv-LV"/>
              </w:rPr>
              <w:t>21.00 – 21.20 Naksniņas.</w:t>
            </w:r>
          </w:p>
          <w:p w:rsidR="009A27E1" w:rsidRDefault="009A27E1">
            <w:pPr>
              <w:spacing w:after="0" w:line="240" w:lineRule="auto"/>
              <w:jc w:val="both"/>
              <w:rPr>
                <w:rFonts w:ascii="Times New Roman" w:eastAsia="Times New Roman" w:hAnsi="Times New Roman"/>
                <w:lang w:eastAsia="lv-LV"/>
              </w:rPr>
            </w:pPr>
            <w:r>
              <w:rPr>
                <w:rFonts w:ascii="Times New Roman" w:eastAsia="Times New Roman" w:hAnsi="Times New Roman"/>
                <w:lang w:eastAsia="lv-LV"/>
              </w:rPr>
              <w:t>21.20 – 22.00 Vakara higiēna.</w:t>
            </w:r>
          </w:p>
          <w:p w:rsidR="009A27E1" w:rsidRDefault="009A27E1">
            <w:pPr>
              <w:spacing w:after="0" w:line="240" w:lineRule="auto"/>
              <w:jc w:val="both"/>
              <w:rPr>
                <w:rFonts w:ascii="Times New Roman" w:eastAsia="Times New Roman" w:hAnsi="Times New Roman"/>
                <w:lang w:eastAsia="lv-LV"/>
              </w:rPr>
            </w:pPr>
            <w:r>
              <w:rPr>
                <w:rFonts w:ascii="Times New Roman" w:eastAsia="Times New Roman" w:hAnsi="Times New Roman"/>
                <w:lang w:eastAsia="lv-LV"/>
              </w:rPr>
              <w:t>22.00 Naktsmiers.</w:t>
            </w:r>
          </w:p>
        </w:tc>
      </w:tr>
      <w:tr w:rsidR="009A27E1" w:rsidTr="009A27E1">
        <w:trPr>
          <w:trHeight w:val="400"/>
        </w:trPr>
        <w:tc>
          <w:tcPr>
            <w:tcW w:w="1419" w:type="dxa"/>
            <w:tcBorders>
              <w:top w:val="single" w:sz="4" w:space="0" w:color="auto"/>
              <w:left w:val="single" w:sz="4" w:space="0" w:color="auto"/>
              <w:bottom w:val="single" w:sz="4" w:space="0" w:color="auto"/>
              <w:right w:val="single" w:sz="4" w:space="0" w:color="auto"/>
            </w:tcBorders>
            <w:hideMark/>
          </w:tcPr>
          <w:p w:rsidR="009A27E1" w:rsidRDefault="009A27E1">
            <w:pPr>
              <w:spacing w:after="0" w:line="240" w:lineRule="auto"/>
              <w:rPr>
                <w:rFonts w:ascii="Times New Roman" w:eastAsia="Times New Roman" w:hAnsi="Times New Roman"/>
                <w:sz w:val="24"/>
                <w:szCs w:val="24"/>
                <w:lang w:eastAsia="lv-LV"/>
              </w:rPr>
            </w:pPr>
            <w:r>
              <w:rPr>
                <w:rFonts w:ascii="Times New Roman" w:eastAsia="Times New Roman" w:hAnsi="Times New Roman"/>
                <w:szCs w:val="24"/>
                <w:lang w:eastAsia="lv-LV"/>
              </w:rPr>
              <w:t>2.diena</w:t>
            </w:r>
          </w:p>
        </w:tc>
        <w:tc>
          <w:tcPr>
            <w:tcW w:w="7795" w:type="dxa"/>
            <w:tcBorders>
              <w:top w:val="single" w:sz="4" w:space="0" w:color="auto"/>
              <w:left w:val="single" w:sz="4" w:space="0" w:color="auto"/>
              <w:bottom w:val="single" w:sz="4" w:space="0" w:color="auto"/>
              <w:right w:val="single" w:sz="4" w:space="0" w:color="auto"/>
            </w:tcBorders>
            <w:hideMark/>
          </w:tcPr>
          <w:p w:rsidR="009A27E1" w:rsidRDefault="009A27E1">
            <w:pPr>
              <w:spacing w:after="0" w:line="240" w:lineRule="auto"/>
              <w:jc w:val="both"/>
              <w:rPr>
                <w:rFonts w:ascii="Times New Roman" w:eastAsia="Times New Roman" w:hAnsi="Times New Roman"/>
                <w:lang w:eastAsia="lv-LV"/>
              </w:rPr>
            </w:pPr>
            <w:r>
              <w:rPr>
                <w:rFonts w:ascii="Times New Roman" w:eastAsia="Times New Roman" w:hAnsi="Times New Roman"/>
                <w:lang w:eastAsia="lv-LV"/>
              </w:rPr>
              <w:t>8.00 – 8.30 Rīta mošanās. (30 min)</w:t>
            </w:r>
          </w:p>
          <w:p w:rsidR="009A27E1" w:rsidRDefault="009A27E1" w:rsidP="00A84022">
            <w:pPr>
              <w:pStyle w:val="ListParagraph"/>
              <w:numPr>
                <w:ilvl w:val="1"/>
                <w:numId w:val="1"/>
              </w:numPr>
              <w:spacing w:after="0" w:line="240" w:lineRule="auto"/>
              <w:jc w:val="both"/>
              <w:rPr>
                <w:rFonts w:ascii="Times New Roman" w:eastAsia="Times New Roman" w:hAnsi="Times New Roman"/>
                <w:lang w:eastAsia="lv-LV"/>
              </w:rPr>
            </w:pPr>
            <w:r>
              <w:rPr>
                <w:rFonts w:ascii="Times New Roman" w:eastAsia="Times New Roman" w:hAnsi="Times New Roman"/>
                <w:lang w:eastAsia="lv-LV"/>
              </w:rPr>
              <w:t xml:space="preserve">– 9.00  Rīta rosme. (30 min, </w:t>
            </w:r>
            <w:proofErr w:type="spellStart"/>
            <w:r>
              <w:rPr>
                <w:rFonts w:ascii="Times New Roman" w:eastAsia="Times New Roman" w:hAnsi="Times New Roman"/>
                <w:lang w:eastAsia="lv-LV"/>
              </w:rPr>
              <w:t>atb</w:t>
            </w:r>
            <w:proofErr w:type="spellEnd"/>
            <w:r>
              <w:rPr>
                <w:rFonts w:ascii="Times New Roman" w:eastAsia="Times New Roman" w:hAnsi="Times New Roman"/>
                <w:lang w:eastAsia="lv-LV"/>
              </w:rPr>
              <w:t xml:space="preserve">. A. </w:t>
            </w:r>
            <w:proofErr w:type="spellStart"/>
            <w:r>
              <w:rPr>
                <w:rFonts w:ascii="Times New Roman" w:eastAsia="Times New Roman" w:hAnsi="Times New Roman"/>
                <w:lang w:eastAsia="lv-LV"/>
              </w:rPr>
              <w:t>Hrolovičs</w:t>
            </w:r>
            <w:proofErr w:type="spellEnd"/>
            <w:r>
              <w:rPr>
                <w:rFonts w:ascii="Times New Roman" w:eastAsia="Times New Roman" w:hAnsi="Times New Roman"/>
                <w:lang w:eastAsia="lv-LV"/>
              </w:rPr>
              <w:t>)</w:t>
            </w:r>
          </w:p>
          <w:p w:rsidR="009A27E1" w:rsidRDefault="009A27E1">
            <w:pPr>
              <w:spacing w:after="0" w:line="240" w:lineRule="auto"/>
              <w:jc w:val="both"/>
              <w:rPr>
                <w:rFonts w:ascii="Times New Roman" w:eastAsia="Times New Roman" w:hAnsi="Times New Roman"/>
                <w:lang w:eastAsia="lv-LV"/>
              </w:rPr>
            </w:pPr>
            <w:r>
              <w:rPr>
                <w:rFonts w:ascii="Times New Roman" w:eastAsia="Times New Roman" w:hAnsi="Times New Roman"/>
                <w:lang w:eastAsia="lv-LV"/>
              </w:rPr>
              <w:t>9.00 – 9.30 Brokastis. (30 min)</w:t>
            </w:r>
          </w:p>
          <w:p w:rsidR="009A27E1" w:rsidRDefault="009A27E1">
            <w:pPr>
              <w:spacing w:after="0" w:line="240" w:lineRule="auto"/>
              <w:jc w:val="both"/>
              <w:rPr>
                <w:rFonts w:ascii="Times New Roman" w:eastAsia="Times New Roman" w:hAnsi="Times New Roman"/>
                <w:lang w:eastAsia="lv-LV"/>
              </w:rPr>
            </w:pPr>
            <w:r>
              <w:rPr>
                <w:rFonts w:ascii="Times New Roman" w:eastAsia="Times New Roman" w:hAnsi="Times New Roman"/>
                <w:lang w:eastAsia="lv-LV"/>
              </w:rPr>
              <w:t xml:space="preserve">9.30 – 11.30 Nodarbība par depresiju, kuras laikā dalībnieki kopā ar psihologu iepazīstas ar depresijas pazīmēm, iemesliem, sekām, uzzina, ko darīt, ja tev vai tavam tuviniekam vai tev ir depresija. Pārrunā, ka ir emocionāla labklājība. Dalībnieki apgūst pašpalīdzības tehnikas. Visi noskatās </w:t>
            </w:r>
            <w:proofErr w:type="spellStart"/>
            <w:r>
              <w:rPr>
                <w:rFonts w:ascii="Times New Roman" w:eastAsia="Times New Roman" w:hAnsi="Times New Roman"/>
                <w:lang w:eastAsia="lv-LV"/>
              </w:rPr>
              <w:t>black</w:t>
            </w:r>
            <w:proofErr w:type="spellEnd"/>
            <w:r>
              <w:rPr>
                <w:rFonts w:ascii="Times New Roman" w:eastAsia="Times New Roman" w:hAnsi="Times New Roman"/>
                <w:lang w:eastAsia="lv-LV"/>
              </w:rPr>
              <w:t xml:space="preserve"> dog - mācību filmu par depresiju un noslēgumā notiek diskusija.(2 h, </w:t>
            </w:r>
            <w:proofErr w:type="spellStart"/>
            <w:r>
              <w:rPr>
                <w:rFonts w:ascii="Times New Roman" w:eastAsia="Times New Roman" w:hAnsi="Times New Roman"/>
                <w:lang w:eastAsia="lv-LV"/>
              </w:rPr>
              <w:t>atb</w:t>
            </w:r>
            <w:proofErr w:type="spellEnd"/>
            <w:r>
              <w:rPr>
                <w:rFonts w:ascii="Times New Roman" w:eastAsia="Times New Roman" w:hAnsi="Times New Roman"/>
                <w:lang w:eastAsia="lv-LV"/>
              </w:rPr>
              <w:t xml:space="preserve">. T. </w:t>
            </w:r>
            <w:proofErr w:type="spellStart"/>
            <w:r>
              <w:rPr>
                <w:rFonts w:ascii="Times New Roman" w:eastAsia="Times New Roman" w:hAnsi="Times New Roman"/>
                <w:lang w:eastAsia="lv-LV"/>
              </w:rPr>
              <w:t>Vidavska</w:t>
            </w:r>
            <w:proofErr w:type="spellEnd"/>
            <w:r>
              <w:rPr>
                <w:rFonts w:ascii="Times New Roman" w:eastAsia="Times New Roman" w:hAnsi="Times New Roman"/>
                <w:lang w:eastAsia="lv-LV"/>
              </w:rPr>
              <w:t xml:space="preserve"> – </w:t>
            </w:r>
            <w:proofErr w:type="spellStart"/>
            <w:r>
              <w:rPr>
                <w:rFonts w:ascii="Times New Roman" w:eastAsia="Times New Roman" w:hAnsi="Times New Roman"/>
                <w:lang w:eastAsia="lv-LV"/>
              </w:rPr>
              <w:t>Rusnaka</w:t>
            </w:r>
            <w:proofErr w:type="spellEnd"/>
            <w:r>
              <w:rPr>
                <w:rFonts w:ascii="Times New Roman" w:eastAsia="Times New Roman" w:hAnsi="Times New Roman"/>
                <w:lang w:eastAsia="lv-LV"/>
              </w:rPr>
              <w:t>)</w:t>
            </w:r>
          </w:p>
          <w:p w:rsidR="009A27E1" w:rsidRDefault="009A27E1">
            <w:pPr>
              <w:spacing w:after="0" w:line="240" w:lineRule="auto"/>
              <w:jc w:val="both"/>
              <w:rPr>
                <w:rFonts w:ascii="Times New Roman" w:eastAsia="Times New Roman" w:hAnsi="Times New Roman"/>
                <w:lang w:eastAsia="lv-LV"/>
              </w:rPr>
            </w:pPr>
            <w:r>
              <w:rPr>
                <w:rFonts w:ascii="Times New Roman" w:eastAsia="Times New Roman" w:hAnsi="Times New Roman"/>
                <w:lang w:eastAsia="lv-LV"/>
              </w:rPr>
              <w:t xml:space="preserve">11.30 – 12.30  Nodarbība “Esi vesels kustībā” – atkārtojums par fiziskām aktivitāšu  nepieciešamība,  vingrošana vispārējā veselības stāvokļa uzlabošanai.(1 h, </w:t>
            </w:r>
            <w:proofErr w:type="spellStart"/>
            <w:r>
              <w:rPr>
                <w:rFonts w:ascii="Times New Roman" w:eastAsia="Times New Roman" w:hAnsi="Times New Roman"/>
                <w:lang w:eastAsia="lv-LV"/>
              </w:rPr>
              <w:t>atb</w:t>
            </w:r>
            <w:proofErr w:type="spellEnd"/>
            <w:r>
              <w:rPr>
                <w:rFonts w:ascii="Times New Roman" w:eastAsia="Times New Roman" w:hAnsi="Times New Roman"/>
                <w:lang w:eastAsia="lv-LV"/>
              </w:rPr>
              <w:t xml:space="preserve">. </w:t>
            </w:r>
            <w:proofErr w:type="spellStart"/>
            <w:r>
              <w:rPr>
                <w:rFonts w:ascii="Times New Roman" w:eastAsia="Times New Roman" w:hAnsi="Times New Roman"/>
                <w:lang w:eastAsia="lv-LV"/>
              </w:rPr>
              <w:t>L.Liepiņa</w:t>
            </w:r>
            <w:proofErr w:type="spellEnd"/>
            <w:r>
              <w:rPr>
                <w:rFonts w:ascii="Times New Roman" w:eastAsia="Times New Roman" w:hAnsi="Times New Roman"/>
                <w:lang w:eastAsia="lv-LV"/>
              </w:rPr>
              <w:t>)</w:t>
            </w:r>
          </w:p>
          <w:p w:rsidR="009A27E1" w:rsidRDefault="009A27E1">
            <w:pPr>
              <w:spacing w:after="0" w:line="240" w:lineRule="auto"/>
              <w:jc w:val="both"/>
              <w:rPr>
                <w:rFonts w:ascii="Times New Roman" w:eastAsia="Times New Roman" w:hAnsi="Times New Roman"/>
                <w:lang w:eastAsia="lv-LV"/>
              </w:rPr>
            </w:pPr>
            <w:r>
              <w:rPr>
                <w:rFonts w:ascii="Times New Roman" w:eastAsia="Times New Roman" w:hAnsi="Times New Roman"/>
                <w:lang w:eastAsia="lv-LV"/>
              </w:rPr>
              <w:t>12.30 – 13.30 Pusdienas.</w:t>
            </w:r>
          </w:p>
          <w:p w:rsidR="009A27E1" w:rsidRDefault="009A27E1">
            <w:pPr>
              <w:spacing w:after="0" w:line="240" w:lineRule="auto"/>
              <w:jc w:val="both"/>
              <w:rPr>
                <w:rFonts w:ascii="Times New Roman" w:eastAsia="Times New Roman" w:hAnsi="Times New Roman"/>
                <w:lang w:eastAsia="lv-LV"/>
              </w:rPr>
            </w:pPr>
            <w:r>
              <w:rPr>
                <w:rFonts w:ascii="Times New Roman" w:eastAsia="Times New Roman" w:hAnsi="Times New Roman"/>
                <w:lang w:eastAsia="lv-LV"/>
              </w:rPr>
              <w:t xml:space="preserve">13.30 – 15.30 Nodarbība par atkarībām, kuras laikā dalībnieki uzzina, kuras ir tās personas, kas pakļautas atkarības izveidošanos riskam. Tiek pārrunāts, ka apkārt ir mainīga pasaule, tās piedāvājumi, riski, iespējas un izvēles. Dalībnieki psihologa vadībā pārrunā par atkarības iemesliem, atkarības attīstību un veidiem.(2 h, </w:t>
            </w:r>
            <w:proofErr w:type="spellStart"/>
            <w:r>
              <w:rPr>
                <w:rFonts w:ascii="Times New Roman" w:eastAsia="Times New Roman" w:hAnsi="Times New Roman"/>
                <w:lang w:eastAsia="lv-LV"/>
              </w:rPr>
              <w:t>atb</w:t>
            </w:r>
            <w:proofErr w:type="spellEnd"/>
            <w:r>
              <w:rPr>
                <w:rFonts w:ascii="Times New Roman" w:eastAsia="Times New Roman" w:hAnsi="Times New Roman"/>
                <w:lang w:eastAsia="lv-LV"/>
              </w:rPr>
              <w:t xml:space="preserve">. T. </w:t>
            </w:r>
            <w:proofErr w:type="spellStart"/>
            <w:r>
              <w:rPr>
                <w:rFonts w:ascii="Times New Roman" w:eastAsia="Times New Roman" w:hAnsi="Times New Roman"/>
                <w:lang w:eastAsia="lv-LV"/>
              </w:rPr>
              <w:t>Vidavska</w:t>
            </w:r>
            <w:proofErr w:type="spellEnd"/>
            <w:r>
              <w:rPr>
                <w:rFonts w:ascii="Times New Roman" w:eastAsia="Times New Roman" w:hAnsi="Times New Roman"/>
                <w:lang w:eastAsia="lv-LV"/>
              </w:rPr>
              <w:t xml:space="preserve"> – </w:t>
            </w:r>
            <w:proofErr w:type="spellStart"/>
            <w:r>
              <w:rPr>
                <w:rFonts w:ascii="Times New Roman" w:eastAsia="Times New Roman" w:hAnsi="Times New Roman"/>
                <w:lang w:eastAsia="lv-LV"/>
              </w:rPr>
              <w:t>Rusnaka</w:t>
            </w:r>
            <w:proofErr w:type="spellEnd"/>
            <w:r>
              <w:rPr>
                <w:rFonts w:ascii="Times New Roman" w:eastAsia="Times New Roman" w:hAnsi="Times New Roman"/>
                <w:lang w:eastAsia="lv-LV"/>
              </w:rPr>
              <w:t>)</w:t>
            </w:r>
          </w:p>
          <w:p w:rsidR="009A27E1" w:rsidRDefault="009A27E1">
            <w:pPr>
              <w:spacing w:after="0" w:line="240" w:lineRule="auto"/>
              <w:jc w:val="both"/>
              <w:rPr>
                <w:rFonts w:ascii="Times New Roman" w:eastAsia="Times New Roman" w:hAnsi="Times New Roman"/>
                <w:lang w:eastAsia="lv-LV"/>
              </w:rPr>
            </w:pPr>
            <w:r>
              <w:rPr>
                <w:rFonts w:ascii="Times New Roman" w:eastAsia="Times New Roman" w:hAnsi="Times New Roman"/>
                <w:lang w:eastAsia="lv-LV"/>
              </w:rPr>
              <w:t xml:space="preserve">15.30 – 17.30 Izdzīvošanas skola zemessardzes stilā – nodarbības ar </w:t>
            </w:r>
            <w:proofErr w:type="spellStart"/>
            <w:r>
              <w:rPr>
                <w:rFonts w:ascii="Times New Roman" w:eastAsia="Times New Roman" w:hAnsi="Times New Roman"/>
                <w:lang w:eastAsia="lv-LV"/>
              </w:rPr>
              <w:t>jaunsardzes</w:t>
            </w:r>
            <w:proofErr w:type="spellEnd"/>
            <w:r>
              <w:rPr>
                <w:rFonts w:ascii="Times New Roman" w:eastAsia="Times New Roman" w:hAnsi="Times New Roman"/>
                <w:lang w:eastAsia="lv-LV"/>
              </w:rPr>
              <w:t xml:space="preserve"> instruktoru, kuru laikā dalībnieki iepazīstas ar zemessardzes ekipējumu, uzņemšana noteikumiem un prasībām, apgūst pamatiemaņas, iesaistās stafetēs. (2 h, </w:t>
            </w:r>
            <w:proofErr w:type="spellStart"/>
            <w:r>
              <w:rPr>
                <w:rFonts w:ascii="Times New Roman" w:eastAsia="Times New Roman" w:hAnsi="Times New Roman"/>
                <w:lang w:eastAsia="lv-LV"/>
              </w:rPr>
              <w:t>atb</w:t>
            </w:r>
            <w:proofErr w:type="spellEnd"/>
            <w:r>
              <w:rPr>
                <w:rFonts w:ascii="Times New Roman" w:eastAsia="Times New Roman" w:hAnsi="Times New Roman"/>
                <w:lang w:eastAsia="lv-LV"/>
              </w:rPr>
              <w:t>. S. Dimante)</w:t>
            </w:r>
          </w:p>
          <w:p w:rsidR="009A27E1" w:rsidRDefault="009A27E1">
            <w:pPr>
              <w:spacing w:after="0" w:line="240" w:lineRule="auto"/>
              <w:jc w:val="both"/>
              <w:rPr>
                <w:rFonts w:ascii="Times New Roman" w:eastAsia="Times New Roman" w:hAnsi="Times New Roman"/>
                <w:lang w:eastAsia="lv-LV"/>
              </w:rPr>
            </w:pPr>
            <w:r>
              <w:rPr>
                <w:rFonts w:ascii="Times New Roman" w:eastAsia="Times New Roman" w:hAnsi="Times New Roman"/>
                <w:lang w:eastAsia="lv-LV"/>
              </w:rPr>
              <w:t xml:space="preserve">17.30 – 18.30 Nometnē gūtā pārspriešana un analīze.(30 min, </w:t>
            </w:r>
            <w:proofErr w:type="spellStart"/>
            <w:r>
              <w:rPr>
                <w:rFonts w:ascii="Times New Roman" w:eastAsia="Times New Roman" w:hAnsi="Times New Roman"/>
                <w:lang w:eastAsia="lv-LV"/>
              </w:rPr>
              <w:t>atb</w:t>
            </w:r>
            <w:proofErr w:type="spellEnd"/>
            <w:r>
              <w:rPr>
                <w:rFonts w:ascii="Times New Roman" w:eastAsia="Times New Roman" w:hAnsi="Times New Roman"/>
                <w:lang w:eastAsia="lv-LV"/>
              </w:rPr>
              <w:t>. S. Dimante)</w:t>
            </w:r>
          </w:p>
          <w:p w:rsidR="009A27E1" w:rsidRDefault="009A27E1">
            <w:pPr>
              <w:spacing w:after="0" w:line="240" w:lineRule="auto"/>
              <w:jc w:val="both"/>
              <w:rPr>
                <w:rFonts w:ascii="Times New Roman" w:eastAsia="Times New Roman" w:hAnsi="Times New Roman"/>
                <w:lang w:eastAsia="lv-LV"/>
              </w:rPr>
            </w:pPr>
            <w:r>
              <w:rPr>
                <w:rFonts w:ascii="Times New Roman" w:eastAsia="Times New Roman" w:hAnsi="Times New Roman"/>
                <w:lang w:eastAsia="lv-LV"/>
              </w:rPr>
              <w:t>18.30 – 19.00 Vakariņas.</w:t>
            </w:r>
          </w:p>
          <w:p w:rsidR="009A27E1" w:rsidRDefault="009A27E1">
            <w:pPr>
              <w:spacing w:after="0" w:line="240" w:lineRule="auto"/>
              <w:jc w:val="both"/>
              <w:rPr>
                <w:rFonts w:ascii="Times New Roman" w:eastAsia="Times New Roman" w:hAnsi="Times New Roman"/>
                <w:lang w:eastAsia="lv-LV"/>
              </w:rPr>
            </w:pPr>
            <w:r>
              <w:rPr>
                <w:rFonts w:ascii="Times New Roman" w:eastAsia="Times New Roman" w:hAnsi="Times New Roman"/>
                <w:lang w:eastAsia="lv-LV"/>
              </w:rPr>
              <w:lastRenderedPageBreak/>
              <w:t xml:space="preserve">19.00 Ceļš mājup. </w:t>
            </w:r>
          </w:p>
        </w:tc>
      </w:tr>
    </w:tbl>
    <w:p w:rsidR="009A27E1" w:rsidRDefault="009A27E1" w:rsidP="009A27E1">
      <w:pPr>
        <w:spacing w:after="0" w:line="240" w:lineRule="auto"/>
        <w:outlineLvl w:val="0"/>
        <w:rPr>
          <w:rFonts w:ascii="Times New Roman" w:eastAsia="Times New Roman" w:hAnsi="Times New Roman"/>
          <w:b/>
          <w:sz w:val="24"/>
          <w:szCs w:val="24"/>
          <w:lang w:eastAsia="lv-LV"/>
        </w:rPr>
      </w:pPr>
    </w:p>
    <w:p w:rsidR="009A27E1" w:rsidRDefault="009A27E1" w:rsidP="009A27E1">
      <w:pPr>
        <w:spacing w:after="0" w:line="240" w:lineRule="auto"/>
        <w:outlineLvl w:val="0"/>
        <w:rPr>
          <w:rFonts w:ascii="Times New Roman" w:eastAsia="Times New Roman" w:hAnsi="Times New Roman"/>
          <w:b/>
          <w:sz w:val="24"/>
          <w:szCs w:val="24"/>
          <w:lang w:eastAsia="lv-LV"/>
        </w:rPr>
      </w:pPr>
    </w:p>
    <w:p w:rsidR="009A27E1" w:rsidRDefault="009A27E1" w:rsidP="009A27E1">
      <w:pPr>
        <w:spacing w:after="0" w:line="240" w:lineRule="auto"/>
        <w:outlineLvl w:val="0"/>
        <w:rPr>
          <w:rFonts w:ascii="Times New Roman" w:eastAsia="Times New Roman" w:hAnsi="Times New Roman"/>
          <w:b/>
          <w:sz w:val="24"/>
          <w:szCs w:val="24"/>
          <w:lang w:eastAsia="lv-LV"/>
        </w:rPr>
      </w:pPr>
    </w:p>
    <w:p w:rsidR="009A27E1" w:rsidRDefault="009A27E1" w:rsidP="009A27E1">
      <w:pPr>
        <w:spacing w:after="0" w:line="240" w:lineRule="auto"/>
        <w:jc w:val="center"/>
        <w:outlineLvl w:val="0"/>
        <w:rPr>
          <w:rFonts w:ascii="Times New Roman" w:eastAsia="Times New Roman" w:hAnsi="Times New Roman"/>
          <w:b/>
          <w:sz w:val="24"/>
          <w:szCs w:val="24"/>
          <w:lang w:eastAsia="lv-LV"/>
        </w:rPr>
      </w:pPr>
    </w:p>
    <w:p w:rsidR="009A27E1" w:rsidRDefault="009A27E1" w:rsidP="009A27E1">
      <w:pPr>
        <w:spacing w:after="0" w:line="240" w:lineRule="auto"/>
        <w:jc w:val="center"/>
        <w:outlineLvl w:val="0"/>
        <w:rPr>
          <w:rFonts w:ascii="Times New Roman" w:eastAsia="Times New Roman" w:hAnsi="Times New Roman"/>
          <w:b/>
          <w:sz w:val="24"/>
          <w:szCs w:val="24"/>
          <w:lang w:eastAsia="lv-LV"/>
        </w:rPr>
      </w:pPr>
      <w:r>
        <w:rPr>
          <w:rFonts w:ascii="Times New Roman" w:eastAsia="Times New Roman" w:hAnsi="Times New Roman"/>
          <w:b/>
          <w:sz w:val="24"/>
          <w:szCs w:val="24"/>
          <w:lang w:eastAsia="lv-LV"/>
        </w:rPr>
        <w:t>Nometnes personāla saraksts, norādot nometnes vadītāju un  nodarbību vadītājus ar atbilstošas kompetences pierādījumiem</w:t>
      </w:r>
    </w:p>
    <w:p w:rsidR="009A27E1" w:rsidRDefault="009A27E1" w:rsidP="009A27E1">
      <w:pPr>
        <w:spacing w:after="0" w:line="240" w:lineRule="auto"/>
        <w:jc w:val="center"/>
        <w:outlineLvl w:val="0"/>
        <w:rPr>
          <w:rFonts w:ascii="Times New Roman" w:eastAsia="Times New Roman" w:hAnsi="Times New Roman"/>
          <w:b/>
          <w:sz w:val="24"/>
          <w:szCs w:val="24"/>
          <w:lang w:eastAsia="lv-LV"/>
        </w:rPr>
      </w:pPr>
      <w:r>
        <w:rPr>
          <w:rFonts w:ascii="Times New Roman" w:eastAsia="Times New Roman" w:hAnsi="Times New Roman"/>
          <w:b/>
          <w:sz w:val="24"/>
          <w:szCs w:val="24"/>
          <w:lang w:eastAsia="lv-LV"/>
        </w:rPr>
        <w:t>nometnei jauniešiem “Veselā miesā vesels gars!”</w:t>
      </w:r>
    </w:p>
    <w:p w:rsidR="009A27E1" w:rsidRDefault="009A27E1" w:rsidP="009A27E1">
      <w:pPr>
        <w:spacing w:after="0" w:line="240" w:lineRule="auto"/>
        <w:jc w:val="center"/>
        <w:outlineLvl w:val="0"/>
        <w:rPr>
          <w:rFonts w:ascii="Times New Roman" w:eastAsia="Times New Roman" w:hAnsi="Times New Roman"/>
          <w:sz w:val="24"/>
          <w:szCs w:val="24"/>
          <w:lang w:eastAsia="lv-LV"/>
        </w:rPr>
      </w:pPr>
      <w:r>
        <w:rPr>
          <w:rFonts w:ascii="Times New Roman" w:eastAsia="Times New Roman" w:hAnsi="Times New Roman"/>
          <w:bCs/>
          <w:sz w:val="24"/>
          <w:szCs w:val="24"/>
          <w:lang w:eastAsia="lv-LV"/>
        </w:rPr>
        <w:t>iepirkuma priekšmeta 1.daļā “Bērnu nometņu organizēšana un vadīšana”</w:t>
      </w:r>
    </w:p>
    <w:p w:rsidR="009A27E1" w:rsidRDefault="009A27E1" w:rsidP="009A27E1">
      <w:pPr>
        <w:spacing w:after="0" w:line="240" w:lineRule="auto"/>
        <w:outlineLvl w:val="0"/>
        <w:rPr>
          <w:rFonts w:ascii="Times New Roman" w:eastAsia="Times New Roman" w:hAnsi="Times New Roman"/>
          <w:b/>
          <w:sz w:val="24"/>
          <w:szCs w:val="24"/>
          <w:lang w:eastAsia="lv-LV"/>
        </w:rPr>
      </w:pPr>
    </w:p>
    <w:p w:rsidR="009A27E1" w:rsidRDefault="009A27E1" w:rsidP="009A27E1">
      <w:pPr>
        <w:spacing w:after="0" w:line="240" w:lineRule="auto"/>
        <w:outlineLvl w:val="0"/>
        <w:rPr>
          <w:rFonts w:ascii="Times New Roman" w:eastAsia="Times New Roman" w:hAnsi="Times New Roman"/>
          <w:b/>
          <w:sz w:val="24"/>
          <w:szCs w:val="24"/>
          <w:lang w:eastAsia="lv-LV"/>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1276"/>
        <w:gridCol w:w="1701"/>
        <w:gridCol w:w="2126"/>
        <w:gridCol w:w="3264"/>
      </w:tblGrid>
      <w:tr w:rsidR="009A27E1" w:rsidTr="009A27E1">
        <w:tc>
          <w:tcPr>
            <w:tcW w:w="675"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proofErr w:type="spellStart"/>
            <w:r>
              <w:rPr>
                <w:rFonts w:ascii="Times New Roman" w:eastAsia="Times New Roman" w:hAnsi="Times New Roman"/>
                <w:sz w:val="24"/>
                <w:szCs w:val="24"/>
                <w:lang w:eastAsia="lv-LV"/>
              </w:rPr>
              <w:t>Nr.p.k</w:t>
            </w:r>
            <w:proofErr w:type="spellEnd"/>
            <w:r>
              <w:rPr>
                <w:rFonts w:ascii="Times New Roman" w:eastAsia="Times New Roman" w:hAnsi="Times New Roman"/>
                <w:sz w:val="24"/>
                <w:szCs w:val="24"/>
                <w:lang w:eastAsia="lv-LV"/>
              </w:rPr>
              <w:t>.</w:t>
            </w:r>
          </w:p>
        </w:tc>
        <w:tc>
          <w:tcPr>
            <w:tcW w:w="1276"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Amats nometnē</w:t>
            </w:r>
          </w:p>
        </w:tc>
        <w:tc>
          <w:tcPr>
            <w:tcW w:w="1701"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Vārds, uzvārds</w:t>
            </w:r>
          </w:p>
        </w:tc>
        <w:tc>
          <w:tcPr>
            <w:tcW w:w="2126"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Vadītās nodarbības nosaukums</w:t>
            </w:r>
          </w:p>
        </w:tc>
        <w:tc>
          <w:tcPr>
            <w:tcW w:w="3264"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Atbilstoša kvalifikācija ar pielikumā pievienotu apliecinājuma dokumentu*</w:t>
            </w:r>
          </w:p>
        </w:tc>
      </w:tr>
      <w:tr w:rsidR="009A27E1" w:rsidTr="009A27E1">
        <w:tc>
          <w:tcPr>
            <w:tcW w:w="675"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1.</w:t>
            </w:r>
          </w:p>
        </w:tc>
        <w:tc>
          <w:tcPr>
            <w:tcW w:w="1276"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nometnes vadītāja</w:t>
            </w:r>
          </w:p>
        </w:tc>
        <w:tc>
          <w:tcPr>
            <w:tcW w:w="1701"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Sandra Dimante</w:t>
            </w:r>
          </w:p>
        </w:tc>
        <w:tc>
          <w:tcPr>
            <w:tcW w:w="2126"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nometnes vadīšana</w:t>
            </w:r>
          </w:p>
        </w:tc>
        <w:tc>
          <w:tcPr>
            <w:tcW w:w="3264"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 xml:space="preserve">Nometnes vadītāja </w:t>
            </w:r>
          </w:p>
        </w:tc>
      </w:tr>
      <w:tr w:rsidR="009A27E1" w:rsidTr="009A27E1">
        <w:tc>
          <w:tcPr>
            <w:tcW w:w="675"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2.</w:t>
            </w:r>
          </w:p>
        </w:tc>
        <w:tc>
          <w:tcPr>
            <w:tcW w:w="1276"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nodarbību vadītāja</w:t>
            </w:r>
          </w:p>
        </w:tc>
        <w:tc>
          <w:tcPr>
            <w:tcW w:w="1701"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 xml:space="preserve">Tatjana </w:t>
            </w:r>
            <w:proofErr w:type="spellStart"/>
            <w:r>
              <w:rPr>
                <w:rFonts w:ascii="Times New Roman" w:eastAsia="Times New Roman" w:hAnsi="Times New Roman"/>
                <w:sz w:val="24"/>
                <w:szCs w:val="24"/>
                <w:lang w:eastAsia="lv-LV"/>
              </w:rPr>
              <w:t>Vidavska</w:t>
            </w:r>
            <w:proofErr w:type="spellEnd"/>
          </w:p>
        </w:tc>
        <w:tc>
          <w:tcPr>
            <w:tcW w:w="2126"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 xml:space="preserve">“Ledus laušanas” un komandas saliedēšanas nodarbības, nodarbība par atkarībām un </w:t>
            </w:r>
            <w:proofErr w:type="spellStart"/>
            <w:r>
              <w:rPr>
                <w:rFonts w:ascii="Times New Roman" w:eastAsia="Times New Roman" w:hAnsi="Times New Roman"/>
                <w:sz w:val="24"/>
                <w:szCs w:val="24"/>
                <w:lang w:eastAsia="lv-LV"/>
              </w:rPr>
              <w:t>līdzatkarību</w:t>
            </w:r>
            <w:proofErr w:type="spellEnd"/>
            <w:r>
              <w:rPr>
                <w:rFonts w:ascii="Times New Roman" w:eastAsia="Times New Roman" w:hAnsi="Times New Roman"/>
                <w:sz w:val="24"/>
                <w:szCs w:val="24"/>
                <w:lang w:eastAsia="lv-LV"/>
              </w:rPr>
              <w:t xml:space="preserve">, nodarbības par </w:t>
            </w:r>
            <w:proofErr w:type="spellStart"/>
            <w:r>
              <w:rPr>
                <w:rFonts w:ascii="Times New Roman" w:eastAsia="Times New Roman" w:hAnsi="Times New Roman"/>
                <w:sz w:val="24"/>
                <w:szCs w:val="24"/>
                <w:lang w:eastAsia="lv-LV"/>
              </w:rPr>
              <w:t>mobingu</w:t>
            </w:r>
            <w:proofErr w:type="spellEnd"/>
            <w:r>
              <w:rPr>
                <w:rFonts w:ascii="Times New Roman" w:eastAsia="Times New Roman" w:hAnsi="Times New Roman"/>
                <w:sz w:val="24"/>
                <w:szCs w:val="24"/>
                <w:lang w:eastAsia="lv-LV"/>
              </w:rPr>
              <w:t xml:space="preserve"> un depresiju. </w:t>
            </w:r>
          </w:p>
        </w:tc>
        <w:tc>
          <w:tcPr>
            <w:tcW w:w="3264"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Psiholoģijas maģistra grāds.</w:t>
            </w:r>
          </w:p>
        </w:tc>
      </w:tr>
      <w:tr w:rsidR="009A27E1" w:rsidTr="009A27E1">
        <w:tc>
          <w:tcPr>
            <w:tcW w:w="675"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3.</w:t>
            </w:r>
          </w:p>
        </w:tc>
        <w:tc>
          <w:tcPr>
            <w:tcW w:w="1276"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nodarbību vadītāja</w:t>
            </w:r>
          </w:p>
        </w:tc>
        <w:tc>
          <w:tcPr>
            <w:tcW w:w="1701"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Ligita Liepiņa</w:t>
            </w:r>
          </w:p>
        </w:tc>
        <w:tc>
          <w:tcPr>
            <w:tcW w:w="2126"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darba vide un stāja, vingrošana vispārējā veselības stāvokļa uzlabošanai</w:t>
            </w:r>
          </w:p>
        </w:tc>
        <w:tc>
          <w:tcPr>
            <w:tcW w:w="3264"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Fizioterapeita bakalaura grāds.</w:t>
            </w:r>
          </w:p>
        </w:tc>
      </w:tr>
      <w:tr w:rsidR="009A27E1" w:rsidTr="009A27E1">
        <w:tc>
          <w:tcPr>
            <w:tcW w:w="675"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4.</w:t>
            </w:r>
          </w:p>
        </w:tc>
        <w:tc>
          <w:tcPr>
            <w:tcW w:w="1276"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nodarbību vadītāja</w:t>
            </w:r>
          </w:p>
        </w:tc>
        <w:tc>
          <w:tcPr>
            <w:tcW w:w="1701"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Sandra Dimante</w:t>
            </w:r>
          </w:p>
        </w:tc>
        <w:tc>
          <w:tcPr>
            <w:tcW w:w="2126"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 xml:space="preserve">veselīgs uzturs, atkarību profilakse, </w:t>
            </w:r>
          </w:p>
        </w:tc>
        <w:tc>
          <w:tcPr>
            <w:tcW w:w="3264"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Veselības mācības skolotāja diploms.</w:t>
            </w:r>
          </w:p>
        </w:tc>
      </w:tr>
      <w:tr w:rsidR="009A27E1" w:rsidTr="009A27E1">
        <w:tc>
          <w:tcPr>
            <w:tcW w:w="675"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5.</w:t>
            </w:r>
          </w:p>
        </w:tc>
        <w:tc>
          <w:tcPr>
            <w:tcW w:w="1276"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nodarbību vadītājs</w:t>
            </w:r>
          </w:p>
        </w:tc>
        <w:tc>
          <w:tcPr>
            <w:tcW w:w="1701"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 xml:space="preserve">Andrejs </w:t>
            </w:r>
            <w:proofErr w:type="spellStart"/>
            <w:r>
              <w:rPr>
                <w:rFonts w:ascii="Times New Roman" w:eastAsia="Times New Roman" w:hAnsi="Times New Roman"/>
                <w:sz w:val="24"/>
                <w:szCs w:val="24"/>
                <w:lang w:eastAsia="lv-LV"/>
              </w:rPr>
              <w:t>Hrolovičs</w:t>
            </w:r>
            <w:proofErr w:type="spellEnd"/>
          </w:p>
        </w:tc>
        <w:tc>
          <w:tcPr>
            <w:tcW w:w="2126"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rīta rosmes, orientēšanās sacensības, jautrie starti</w:t>
            </w:r>
          </w:p>
        </w:tc>
        <w:tc>
          <w:tcPr>
            <w:tcW w:w="3264" w:type="dxa"/>
            <w:tcBorders>
              <w:top w:val="single" w:sz="4" w:space="0" w:color="000000"/>
              <w:left w:val="single" w:sz="4" w:space="0" w:color="000000"/>
              <w:bottom w:val="single" w:sz="4" w:space="0" w:color="000000"/>
              <w:right w:val="single" w:sz="4" w:space="0" w:color="000000"/>
            </w:tcBorders>
            <w:hideMark/>
          </w:tcPr>
          <w:p w:rsidR="009A27E1" w:rsidRDefault="009A27E1">
            <w:pPr>
              <w:spacing w:after="0" w:line="240" w:lineRule="auto"/>
              <w:outlineLvl w:val="0"/>
              <w:rPr>
                <w:rFonts w:ascii="Times New Roman" w:eastAsia="Times New Roman" w:hAnsi="Times New Roman"/>
                <w:sz w:val="24"/>
                <w:szCs w:val="24"/>
                <w:lang w:eastAsia="lv-LV"/>
              </w:rPr>
            </w:pPr>
            <w:r>
              <w:rPr>
                <w:rFonts w:ascii="Times New Roman" w:eastAsia="Times New Roman" w:hAnsi="Times New Roman"/>
                <w:sz w:val="24"/>
                <w:szCs w:val="24"/>
                <w:lang w:eastAsia="lv-LV"/>
              </w:rPr>
              <w:t>Profesionālās ievirzes izglītības apguve sportā.</w:t>
            </w:r>
          </w:p>
        </w:tc>
      </w:tr>
    </w:tbl>
    <w:p w:rsidR="00296113" w:rsidRDefault="00296113"/>
    <w:sectPr w:rsidR="00296113">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1940D02"/>
    <w:multiLevelType w:val="multilevel"/>
    <w:tmpl w:val="7E087EC0"/>
    <w:lvl w:ilvl="0">
      <w:start w:val="8"/>
      <w:numFmt w:val="decimal"/>
      <w:lvlText w:val="%1"/>
      <w:lvlJc w:val="left"/>
      <w:pPr>
        <w:ind w:left="420" w:hanging="420"/>
      </w:pPr>
    </w:lvl>
    <w:lvl w:ilvl="1">
      <w:start w:val="30"/>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num w:numId="1">
    <w:abstractNumId w:val="0"/>
    <w:lvlOverride w:ilvl="0">
      <w:startOverride w:val="8"/>
    </w:lvlOverride>
    <w:lvlOverride w:ilvl="1">
      <w:startOverride w:val="3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026A"/>
    <w:rsid w:val="00296113"/>
    <w:rsid w:val="004C026A"/>
    <w:rsid w:val="009A27E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00BA67-0369-4104-8A4C-F8EBFA227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27E1"/>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ParagraphChar">
    <w:name w:val="List Paragraph Char"/>
    <w:aliases w:val="H&amp;P List Paragraph Char,2 Char,Strip Char"/>
    <w:link w:val="ListParagraph"/>
    <w:uiPriority w:val="34"/>
    <w:qFormat/>
    <w:locked/>
    <w:rsid w:val="009A27E1"/>
    <w:rPr>
      <w:rFonts w:ascii="Calibri" w:eastAsia="Calibri" w:hAnsi="Calibri" w:cs="Times New Roman"/>
    </w:rPr>
  </w:style>
  <w:style w:type="paragraph" w:styleId="ListParagraph">
    <w:name w:val="List Paragraph"/>
    <w:aliases w:val="H&amp;P List Paragraph,2,Strip"/>
    <w:basedOn w:val="Normal"/>
    <w:link w:val="ListParagraphChar"/>
    <w:uiPriority w:val="34"/>
    <w:qFormat/>
    <w:rsid w:val="009A27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6401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2736</Words>
  <Characters>1561</Characters>
  <Application>Microsoft Office Word</Application>
  <DocSecurity>0</DocSecurity>
  <Lines>13</Lines>
  <Paragraphs>8</Paragraphs>
  <ScaleCrop>false</ScaleCrop>
  <Company/>
  <LinksUpToDate>false</LinksUpToDate>
  <CharactersWithSpaces>4289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GUNA</dc:creator>
  <cp:keywords/>
  <dc:description/>
  <cp:lastModifiedBy>GUNA</cp:lastModifiedBy>
  <cp:revision>2</cp:revision>
  <dcterms:created xsi:type="dcterms:W3CDTF">2017-11-06T10:02:00Z</dcterms:created>
  <dcterms:modified xsi:type="dcterms:W3CDTF">2017-11-06T10:03:00Z</dcterms:modified>
</cp:coreProperties>
</file>