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695" w:rsidRDefault="00677695" w:rsidP="003D5FCE">
      <w:pPr>
        <w:jc w:val="center"/>
        <w:rPr>
          <w:b/>
        </w:rPr>
      </w:pPr>
      <w:r w:rsidRPr="00677695">
        <w:rPr>
          <w:b/>
        </w:rPr>
        <w:t>Ieteikumi teātra jomai.</w:t>
      </w:r>
      <w:bookmarkStart w:id="0" w:name="_GoBack"/>
      <w:bookmarkEnd w:id="0"/>
    </w:p>
    <w:p w:rsidR="00677695" w:rsidRDefault="00677695" w:rsidP="00677695">
      <w:pPr>
        <w:jc w:val="both"/>
      </w:pPr>
      <w:r>
        <w:t>Interešu izgl</w:t>
      </w:r>
      <w:r w:rsidR="003D5FCE">
        <w:t>ītības skolotājiem savu zināšan</w:t>
      </w:r>
      <w:r>
        <w:t>u atsvaidzināšanai,</w:t>
      </w:r>
      <w:r w:rsidR="00094286">
        <w:t xml:space="preserve"> padziļināšanai, paplašināšanai, laikā, kad nav iespējams teātra nodarbības vadīt klātienē.</w:t>
      </w:r>
    </w:p>
    <w:p w:rsidR="00094286" w:rsidRDefault="00094286" w:rsidP="00677695">
      <w:pPr>
        <w:jc w:val="both"/>
      </w:pPr>
      <w:r>
        <w:t>Iesaku noskatīties šobrīd pieejamās meistarklases. Šīs treniņnodarbības pieejamas svešvalodās, bet ir vērtīgs materiāls, ko va</w:t>
      </w:r>
      <w:r w:rsidR="00163576">
        <w:t>jadzētu</w:t>
      </w:r>
      <w:r>
        <w:t xml:space="preserve"> izvērtēt, lai</w:t>
      </w:r>
      <w:r w:rsidR="00163576">
        <w:t xml:space="preserve"> varētu adaptēt</w:t>
      </w:r>
      <w:r>
        <w:t xml:space="preserve"> savās nodarbībās. Vingrinājumi un uzdevumi ir domāti dažāda vecuma bērniem.</w:t>
      </w:r>
    </w:p>
    <w:tbl>
      <w:tblPr>
        <w:tblW w:w="57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5"/>
      </w:tblGrid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eastAsia="lv-LV"/>
              </w:rPr>
            </w:pPr>
            <w:r w:rsidRPr="003D5FCE">
              <w:rPr>
                <w:rFonts w:eastAsia="Times New Roman" w:cs="Arial"/>
                <w:b/>
                <w:bCs/>
                <w:sz w:val="24"/>
                <w:szCs w:val="24"/>
                <w:lang w:eastAsia="lv-LV"/>
              </w:rPr>
              <w:t>Noderīgās saites ar izglītojošiem video</w:t>
            </w:r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5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https://www.youtube.com/watch?v=p6sAZ_GOzs4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6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https://www.youtube.com/watch?v=MK-BHfvtOFM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7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https://www.youtube.com/watch?v=MlFc1WDDErQ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8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https://www.youtube.com/watch?v=cKEtCUN2nI8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9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https://www.youtube.com/watch?v=hNFZ6eu4WZs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0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https://www.youtube.com/watch?v=6Hw7_eoBX1g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1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https://www.youtube.com/watch?v=C290Qt1oeJs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2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https://www.youtube.com/watch?v=fJ1Zf3LZFpk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3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https://www.youtube.com/watch?v=BwS2ouLkUYA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571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4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https://www.youtube.com/watch?v=8BRjwzlxH_Q</w:t>
              </w:r>
            </w:hyperlink>
          </w:p>
        </w:tc>
      </w:tr>
    </w:tbl>
    <w:p w:rsidR="00677695" w:rsidRDefault="00677695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6"/>
      </w:tblGrid>
      <w:tr w:rsidR="003D5FCE" w:rsidRPr="003D5FCE" w:rsidTr="003D5FCE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eastAsia="lv-LV"/>
              </w:rPr>
            </w:pPr>
            <w:r w:rsidRPr="003D5FCE">
              <w:rPr>
                <w:rFonts w:eastAsia="Times New Roman" w:cs="Arial"/>
                <w:b/>
                <w:bCs/>
                <w:sz w:val="24"/>
                <w:szCs w:val="24"/>
                <w:lang w:eastAsia="lv-LV"/>
              </w:rPr>
              <w:t>Noderīgas saites pedagogu pašizglītībai</w:t>
            </w:r>
          </w:p>
        </w:tc>
      </w:tr>
      <w:tr w:rsidR="003D5FCE" w:rsidRPr="003D5FCE" w:rsidTr="003D5FC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5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https://www.theatrefolk.com/resources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6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https://www.facebook.com/kerryhishonblog/?eid=ARBJNJ6LtS-G1HFx3AlWpMsV40vHPwJ0w8lbk1igJxiMw76-SBT0XZTZdJMXrft88Lz4fX353Pcjr4zP</w:t>
              </w:r>
            </w:hyperlink>
          </w:p>
        </w:tc>
      </w:tr>
      <w:tr w:rsidR="003D5FCE" w:rsidRPr="003D5FCE" w:rsidTr="003D5FC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D5FCE" w:rsidRPr="003D5FCE" w:rsidRDefault="003D5FCE" w:rsidP="003D5FCE">
            <w:pPr>
              <w:spacing w:after="0" w:line="240" w:lineRule="auto"/>
              <w:rPr>
                <w:rFonts w:eastAsia="Times New Roman" w:cs="Arial"/>
                <w:color w:val="1155CC"/>
                <w:u w:val="single"/>
                <w:lang w:eastAsia="lv-LV"/>
              </w:rPr>
            </w:pPr>
            <w:hyperlink r:id="rId17" w:tgtFrame="_blank" w:history="1">
              <w:r w:rsidRPr="003D5FCE">
                <w:rPr>
                  <w:rFonts w:eastAsia="Times New Roman" w:cs="Arial"/>
                  <w:color w:val="0000FF"/>
                  <w:u w:val="single"/>
                  <w:lang w:eastAsia="lv-LV"/>
                </w:rPr>
                <w:t>https://www.theatrefolk.com/products/games-for-the-drama-classroom-more-than-play/sample.pdf</w:t>
              </w:r>
            </w:hyperlink>
          </w:p>
        </w:tc>
      </w:tr>
    </w:tbl>
    <w:p w:rsidR="003D5FCE" w:rsidRDefault="003D5FCE"/>
    <w:p w:rsidR="00677695" w:rsidRDefault="00677695"/>
    <w:sectPr w:rsidR="0067769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695"/>
    <w:rsid w:val="00094286"/>
    <w:rsid w:val="00163576"/>
    <w:rsid w:val="002920DD"/>
    <w:rsid w:val="003D5FCE"/>
    <w:rsid w:val="00405B71"/>
    <w:rsid w:val="0067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5F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5F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0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KEtCUN2nI8" TargetMode="External"/><Relationship Id="rId13" Type="http://schemas.openxmlformats.org/officeDocument/2006/relationships/hyperlink" Target="https://www.youtube.com/watch?v=BwS2ouLkUYA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MlFc1WDDErQ" TargetMode="External"/><Relationship Id="rId12" Type="http://schemas.openxmlformats.org/officeDocument/2006/relationships/hyperlink" Target="https://www.youtube.com/watch?v=fJ1Zf3LZFpk" TargetMode="External"/><Relationship Id="rId17" Type="http://schemas.openxmlformats.org/officeDocument/2006/relationships/hyperlink" Target="https://www.theatrefolk.com/products/games-for-the-drama-classroom-more-than-play/sample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facebook.com/kerryhishonblog/?eid=ARBJNJ6LtS-G1HFx3AlWpMsV40vHPwJ0w8lbk1igJxiMw76-SBT0XZTZdJMXrft88Lz4fX353Pcjr4zP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MK-BHfvtOFM" TargetMode="External"/><Relationship Id="rId11" Type="http://schemas.openxmlformats.org/officeDocument/2006/relationships/hyperlink" Target="https://www.youtube.com/watch?v=C290Qt1oeJs" TargetMode="External"/><Relationship Id="rId5" Type="http://schemas.openxmlformats.org/officeDocument/2006/relationships/hyperlink" Target="https://www.youtube.com/watch?v=p6sAZ_GOzs4" TargetMode="External"/><Relationship Id="rId15" Type="http://schemas.openxmlformats.org/officeDocument/2006/relationships/hyperlink" Target="https://www.theatrefolk.com/resources" TargetMode="External"/><Relationship Id="rId10" Type="http://schemas.openxmlformats.org/officeDocument/2006/relationships/hyperlink" Target="https://www.youtube.com/watch?v=6Hw7_eoBX1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hNFZ6eu4WZs" TargetMode="External"/><Relationship Id="rId14" Type="http://schemas.openxmlformats.org/officeDocument/2006/relationships/hyperlink" Target="https://www.youtube.com/watch?v=8BRjwzlxH_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1449</Words>
  <Characters>827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Lietotajs</dc:creator>
  <cp:lastModifiedBy>Santa</cp:lastModifiedBy>
  <cp:revision>5</cp:revision>
  <dcterms:created xsi:type="dcterms:W3CDTF">2020-03-27T12:55:00Z</dcterms:created>
  <dcterms:modified xsi:type="dcterms:W3CDTF">2020-03-27T14:09:00Z</dcterms:modified>
</cp:coreProperties>
</file>