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63C2" w:rsidRDefault="000A63C2" w:rsidP="000A63C2">
      <w:pPr>
        <w:keepNext/>
        <w:keepLines/>
        <w:spacing w:before="160" w:after="120"/>
        <w:jc w:val="center"/>
        <w:outlineLvl w:val="1"/>
        <w:rPr>
          <w:rFonts w:ascii="Times New Roman" w:eastAsia="Times New Roman" w:hAnsi="Times New Roman"/>
          <w:b/>
          <w:sz w:val="24"/>
          <w:szCs w:val="26"/>
          <w:lang w:eastAsia="zh-CN"/>
        </w:rPr>
      </w:pPr>
      <w:bookmarkStart w:id="0" w:name="_Toc513441739"/>
      <w:bookmarkStart w:id="1" w:name="_GoBack"/>
      <w:bookmarkEnd w:id="1"/>
      <w:r>
        <w:rPr>
          <w:rFonts w:ascii="Times New Roman" w:eastAsia="Times New Roman" w:hAnsi="Times New Roman"/>
          <w:b/>
          <w:sz w:val="24"/>
          <w:szCs w:val="26"/>
          <w:lang w:eastAsia="zh-CN"/>
        </w:rPr>
        <w:t>Iesnieguma veidlapa</w:t>
      </w:r>
      <w:bookmarkEnd w:id="0"/>
    </w:p>
    <w:p w:rsidR="000A63C2" w:rsidRDefault="000A63C2" w:rsidP="000A63C2">
      <w:pPr>
        <w:jc w:val="center"/>
      </w:pPr>
      <w:r>
        <w:rPr>
          <w:rFonts w:ascii="Times New Roman" w:hAnsi="Times New Roman"/>
          <w:noProof/>
          <w:sz w:val="24"/>
          <w:lang w:eastAsia="lv-LV"/>
        </w:rPr>
        <w:drawing>
          <wp:inline distT="0" distB="0" distL="0" distR="0" wp14:anchorId="6AE6A5A9" wp14:editId="2D6E3670">
            <wp:extent cx="5280724" cy="1312575"/>
            <wp:effectExtent l="0" t="0" r="0" b="1875"/>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l="3380" r="2770"/>
                    <a:stretch>
                      <a:fillRect/>
                    </a:stretch>
                  </pic:blipFill>
                  <pic:spPr>
                    <a:xfrm>
                      <a:off x="0" y="0"/>
                      <a:ext cx="5280724" cy="1312575"/>
                    </a:xfrm>
                    <a:prstGeom prst="rect">
                      <a:avLst/>
                    </a:prstGeom>
                    <a:noFill/>
                    <a:ln>
                      <a:noFill/>
                      <a:prstDash/>
                    </a:ln>
                  </pic:spPr>
                </pic:pic>
              </a:graphicData>
            </a:graphic>
          </wp:inline>
        </w:drawing>
      </w:r>
    </w:p>
    <w:p w:rsidR="000A63C2" w:rsidRDefault="000A63C2" w:rsidP="000A63C2">
      <w:pPr>
        <w:tabs>
          <w:tab w:val="center" w:pos="4153"/>
        </w:tabs>
        <w:spacing w:after="0"/>
        <w:jc w:val="both"/>
        <w:rPr>
          <w:rFonts w:ascii="Times New Roman" w:hAnsi="Times New Roman"/>
          <w:sz w:val="24"/>
        </w:rPr>
      </w:pPr>
      <w:r>
        <w:rPr>
          <w:rFonts w:ascii="Times New Roman" w:hAnsi="Times New Roman"/>
          <w:sz w:val="24"/>
        </w:rPr>
        <w:t>_______________________________________</w:t>
      </w:r>
    </w:p>
    <w:p w:rsidR="000A63C2" w:rsidRDefault="000A63C2" w:rsidP="000A63C2">
      <w:pPr>
        <w:tabs>
          <w:tab w:val="center" w:pos="4153"/>
        </w:tabs>
        <w:spacing w:after="0"/>
        <w:jc w:val="both"/>
      </w:pPr>
      <w:r>
        <w:rPr>
          <w:rFonts w:ascii="Times New Roman" w:hAnsi="Times New Roman"/>
          <w:i/>
          <w:sz w:val="24"/>
        </w:rPr>
        <w:t xml:space="preserve">(iesnieguma reģistrēšanas </w:t>
      </w:r>
      <w:r>
        <w:rPr>
          <w:rFonts w:ascii="Times New Roman" w:hAnsi="Times New Roman"/>
          <w:b/>
          <w:i/>
          <w:sz w:val="24"/>
        </w:rPr>
        <w:t xml:space="preserve">datums un laiks </w:t>
      </w:r>
    </w:p>
    <w:p w:rsidR="000A63C2" w:rsidRDefault="000A63C2" w:rsidP="000A63C2">
      <w:pPr>
        <w:tabs>
          <w:tab w:val="center" w:pos="4153"/>
        </w:tabs>
        <w:spacing w:after="0"/>
        <w:jc w:val="both"/>
      </w:pPr>
      <w:r>
        <w:rPr>
          <w:rFonts w:ascii="Times New Roman" w:hAnsi="Times New Roman"/>
          <w:b/>
          <w:i/>
          <w:sz w:val="24"/>
        </w:rPr>
        <w:t>(stundas un minūtes)</w:t>
      </w:r>
      <w:r>
        <w:rPr>
          <w:rFonts w:ascii="Times New Roman" w:hAnsi="Times New Roman"/>
          <w:i/>
          <w:sz w:val="24"/>
        </w:rPr>
        <w:t xml:space="preserve"> sociālajā dienestā)</w:t>
      </w:r>
    </w:p>
    <w:p w:rsidR="000A63C2" w:rsidRDefault="000A63C2" w:rsidP="000A63C2">
      <w:pPr>
        <w:tabs>
          <w:tab w:val="center" w:pos="4153"/>
        </w:tabs>
        <w:spacing w:after="0"/>
        <w:jc w:val="both"/>
        <w:rPr>
          <w:rFonts w:ascii="Times New Roman" w:hAnsi="Times New Roman"/>
          <w:i/>
          <w:sz w:val="24"/>
        </w:rPr>
      </w:pPr>
    </w:p>
    <w:p w:rsidR="000A63C2" w:rsidRDefault="000A63C2" w:rsidP="000A63C2">
      <w:pPr>
        <w:tabs>
          <w:tab w:val="center" w:pos="4153"/>
        </w:tabs>
        <w:spacing w:after="0"/>
        <w:jc w:val="both"/>
        <w:rPr>
          <w:rFonts w:ascii="Times New Roman" w:hAnsi="Times New Roman"/>
          <w:i/>
          <w:sz w:val="24"/>
        </w:rPr>
      </w:pPr>
    </w:p>
    <w:p w:rsidR="000A63C2" w:rsidRDefault="000A63C2" w:rsidP="000A63C2">
      <w:pPr>
        <w:tabs>
          <w:tab w:val="center" w:pos="4153"/>
        </w:tabs>
        <w:spacing w:after="0"/>
        <w:jc w:val="right"/>
        <w:rPr>
          <w:rFonts w:ascii="Times New Roman" w:hAnsi="Times New Roman"/>
          <w:sz w:val="24"/>
        </w:rPr>
      </w:pPr>
      <w:r>
        <w:rPr>
          <w:rFonts w:ascii="Times New Roman" w:hAnsi="Times New Roman"/>
          <w:sz w:val="24"/>
        </w:rPr>
        <w:t>____________________________________sociālajam dienestam</w:t>
      </w:r>
    </w:p>
    <w:p w:rsidR="000A63C2" w:rsidRDefault="000A63C2" w:rsidP="000A63C2">
      <w:pPr>
        <w:tabs>
          <w:tab w:val="center" w:pos="4153"/>
        </w:tabs>
        <w:spacing w:after="0"/>
        <w:jc w:val="center"/>
        <w:rPr>
          <w:rFonts w:ascii="Times New Roman" w:hAnsi="Times New Roman"/>
          <w:i/>
          <w:sz w:val="24"/>
        </w:rPr>
      </w:pPr>
      <w:r>
        <w:rPr>
          <w:rFonts w:ascii="Times New Roman" w:hAnsi="Times New Roman"/>
          <w:i/>
          <w:sz w:val="24"/>
        </w:rPr>
        <w:t xml:space="preserve">       (pašvaldība)</w:t>
      </w:r>
    </w:p>
    <w:p w:rsidR="000A63C2" w:rsidRDefault="000A63C2" w:rsidP="000A63C2">
      <w:pPr>
        <w:tabs>
          <w:tab w:val="center" w:pos="4153"/>
        </w:tabs>
        <w:spacing w:after="0"/>
        <w:jc w:val="center"/>
        <w:rPr>
          <w:rFonts w:ascii="Times New Roman" w:hAnsi="Times New Roman"/>
          <w:sz w:val="24"/>
        </w:rPr>
      </w:pPr>
    </w:p>
    <w:p w:rsidR="000A63C2" w:rsidRDefault="000A63C2" w:rsidP="000A63C2">
      <w:pPr>
        <w:tabs>
          <w:tab w:val="center" w:pos="4153"/>
        </w:tabs>
        <w:spacing w:after="0"/>
        <w:jc w:val="right"/>
        <w:rPr>
          <w:rFonts w:ascii="Times New Roman" w:hAnsi="Times New Roman"/>
          <w:sz w:val="24"/>
        </w:rPr>
      </w:pPr>
      <w:r>
        <w:rPr>
          <w:rFonts w:ascii="Times New Roman" w:hAnsi="Times New Roman"/>
          <w:sz w:val="24"/>
        </w:rPr>
        <w:t>_________________________________________________________</w:t>
      </w:r>
    </w:p>
    <w:p w:rsidR="000A63C2" w:rsidRDefault="000A63C2" w:rsidP="000A63C2">
      <w:pPr>
        <w:tabs>
          <w:tab w:val="center" w:pos="4153"/>
        </w:tabs>
        <w:spacing w:after="0"/>
        <w:jc w:val="right"/>
        <w:rPr>
          <w:rFonts w:ascii="Times New Roman" w:hAnsi="Times New Roman"/>
          <w:i/>
          <w:sz w:val="24"/>
        </w:rPr>
      </w:pPr>
      <w:r>
        <w:rPr>
          <w:rFonts w:ascii="Times New Roman" w:hAnsi="Times New Roman"/>
          <w:i/>
          <w:sz w:val="24"/>
        </w:rPr>
        <w:t>(iesniedzēja vārds, uzvārds/personas kods/identifikācijas kods)</w:t>
      </w:r>
    </w:p>
    <w:p w:rsidR="000A63C2" w:rsidRDefault="000A63C2" w:rsidP="000A63C2">
      <w:pPr>
        <w:tabs>
          <w:tab w:val="center" w:pos="4153"/>
        </w:tabs>
        <w:spacing w:after="0"/>
        <w:jc w:val="right"/>
        <w:rPr>
          <w:rFonts w:ascii="Times New Roman" w:hAnsi="Times New Roman"/>
          <w:sz w:val="24"/>
        </w:rPr>
      </w:pPr>
    </w:p>
    <w:p w:rsidR="000A63C2" w:rsidRDefault="000A63C2" w:rsidP="000A63C2">
      <w:pPr>
        <w:tabs>
          <w:tab w:val="center" w:pos="4153"/>
        </w:tabs>
        <w:spacing w:after="0"/>
        <w:jc w:val="right"/>
        <w:rPr>
          <w:rFonts w:ascii="Times New Roman" w:hAnsi="Times New Roman"/>
          <w:sz w:val="24"/>
        </w:rPr>
      </w:pPr>
      <w:r>
        <w:rPr>
          <w:rFonts w:ascii="Times New Roman" w:hAnsi="Times New Roman"/>
          <w:sz w:val="24"/>
        </w:rPr>
        <w:t>__________________________________________________________</w:t>
      </w:r>
    </w:p>
    <w:p w:rsidR="000A63C2" w:rsidRDefault="000A63C2" w:rsidP="000A63C2">
      <w:pPr>
        <w:tabs>
          <w:tab w:val="center" w:pos="4153"/>
        </w:tabs>
        <w:spacing w:after="0"/>
        <w:jc w:val="right"/>
        <w:rPr>
          <w:rFonts w:ascii="Times New Roman" w:hAnsi="Times New Roman"/>
          <w:i/>
          <w:sz w:val="24"/>
        </w:rPr>
      </w:pPr>
      <w:r>
        <w:rPr>
          <w:rFonts w:ascii="Times New Roman" w:hAnsi="Times New Roman"/>
          <w:i/>
          <w:sz w:val="24"/>
        </w:rPr>
        <w:t>(deklarētās dzīvesvietas adrese un faktiskās, ja atšķiras)</w:t>
      </w:r>
    </w:p>
    <w:p w:rsidR="000A63C2" w:rsidRDefault="000A63C2" w:rsidP="000A63C2">
      <w:pPr>
        <w:tabs>
          <w:tab w:val="center" w:pos="4153"/>
        </w:tabs>
        <w:spacing w:after="0"/>
        <w:jc w:val="right"/>
        <w:rPr>
          <w:rFonts w:ascii="Times New Roman" w:hAnsi="Times New Roman"/>
          <w:sz w:val="24"/>
        </w:rPr>
      </w:pPr>
    </w:p>
    <w:p w:rsidR="000A63C2" w:rsidRDefault="000A63C2" w:rsidP="000A63C2">
      <w:pPr>
        <w:tabs>
          <w:tab w:val="center" w:pos="4153"/>
        </w:tabs>
        <w:spacing w:after="0"/>
        <w:jc w:val="right"/>
        <w:rPr>
          <w:rFonts w:ascii="Times New Roman" w:hAnsi="Times New Roman"/>
          <w:sz w:val="24"/>
        </w:rPr>
      </w:pPr>
    </w:p>
    <w:p w:rsidR="000A63C2" w:rsidRDefault="000A63C2" w:rsidP="000A63C2">
      <w:pPr>
        <w:tabs>
          <w:tab w:val="center" w:pos="4153"/>
        </w:tabs>
        <w:spacing w:after="0"/>
        <w:jc w:val="center"/>
        <w:rPr>
          <w:rFonts w:ascii="Times New Roman" w:hAnsi="Times New Roman"/>
          <w:sz w:val="24"/>
        </w:rPr>
      </w:pPr>
      <w:r>
        <w:rPr>
          <w:rFonts w:ascii="Times New Roman" w:hAnsi="Times New Roman"/>
          <w:sz w:val="24"/>
        </w:rPr>
        <w:t>Iesniegums</w:t>
      </w:r>
    </w:p>
    <w:p w:rsidR="000A63C2" w:rsidRDefault="000A63C2" w:rsidP="000A63C2">
      <w:pPr>
        <w:tabs>
          <w:tab w:val="center" w:pos="4153"/>
        </w:tabs>
        <w:jc w:val="both"/>
        <w:rPr>
          <w:rFonts w:ascii="Times New Roman" w:hAnsi="Times New Roman"/>
          <w:i/>
          <w:sz w:val="24"/>
        </w:rPr>
      </w:pPr>
    </w:p>
    <w:p w:rsidR="000A63C2" w:rsidRDefault="000A63C2" w:rsidP="000A63C2">
      <w:pPr>
        <w:tabs>
          <w:tab w:val="center" w:pos="4153"/>
        </w:tabs>
        <w:spacing w:after="0"/>
        <w:jc w:val="both"/>
        <w:rPr>
          <w:rFonts w:ascii="Times New Roman" w:hAnsi="Times New Roman"/>
          <w:sz w:val="24"/>
        </w:rPr>
      </w:pPr>
      <w:r>
        <w:rPr>
          <w:rFonts w:ascii="Times New Roman" w:hAnsi="Times New Roman"/>
          <w:sz w:val="24"/>
        </w:rPr>
        <w:t>Lūdzu iekļaut mani____________________________________________________________</w:t>
      </w:r>
    </w:p>
    <w:p w:rsidR="000A63C2" w:rsidRDefault="000A63C2" w:rsidP="000A63C2">
      <w:pPr>
        <w:tabs>
          <w:tab w:val="center" w:pos="4153"/>
        </w:tabs>
        <w:spacing w:after="0"/>
        <w:jc w:val="both"/>
        <w:rPr>
          <w:rFonts w:ascii="Times New Roman" w:hAnsi="Times New Roman"/>
          <w:sz w:val="24"/>
        </w:rPr>
      </w:pPr>
    </w:p>
    <w:p w:rsidR="000A63C2" w:rsidRDefault="000A63C2" w:rsidP="000A63C2">
      <w:pPr>
        <w:tabs>
          <w:tab w:val="center" w:pos="4153"/>
        </w:tabs>
        <w:spacing w:after="0"/>
        <w:jc w:val="both"/>
        <w:rPr>
          <w:rFonts w:ascii="Times New Roman" w:hAnsi="Times New Roman"/>
          <w:sz w:val="24"/>
        </w:rPr>
      </w:pPr>
      <w:r>
        <w:rPr>
          <w:rFonts w:ascii="Times New Roman" w:hAnsi="Times New Roman"/>
          <w:sz w:val="24"/>
        </w:rPr>
        <w:t>_____________________________________________________________________</w:t>
      </w:r>
    </w:p>
    <w:p w:rsidR="000A63C2" w:rsidRDefault="000A63C2" w:rsidP="000A63C2">
      <w:pPr>
        <w:tabs>
          <w:tab w:val="center" w:pos="4153"/>
        </w:tabs>
        <w:spacing w:after="0"/>
        <w:jc w:val="both"/>
      </w:pPr>
      <w:r>
        <w:rPr>
          <w:rFonts w:ascii="Times New Roman" w:hAnsi="Times New Roman"/>
          <w:sz w:val="24"/>
        </w:rPr>
        <w:t>(</w:t>
      </w:r>
      <w:r>
        <w:rPr>
          <w:rFonts w:ascii="Times New Roman" w:hAnsi="Times New Roman"/>
          <w:i/>
          <w:sz w:val="24"/>
        </w:rPr>
        <w:t>vārds, uzvārds, personas kods/identifikācijas kods</w:t>
      </w:r>
      <w:r>
        <w:rPr>
          <w:rFonts w:ascii="Times New Roman" w:hAnsi="Times New Roman"/>
          <w:sz w:val="24"/>
        </w:rPr>
        <w:t xml:space="preserve">) </w:t>
      </w:r>
    </w:p>
    <w:p w:rsidR="000A63C2" w:rsidRDefault="000A63C2" w:rsidP="000A63C2">
      <w:pPr>
        <w:tabs>
          <w:tab w:val="center" w:pos="4153"/>
        </w:tabs>
        <w:spacing w:after="0"/>
        <w:jc w:val="both"/>
        <w:rPr>
          <w:rFonts w:ascii="Times New Roman" w:hAnsi="Times New Roman"/>
          <w:sz w:val="24"/>
        </w:rPr>
      </w:pPr>
    </w:p>
    <w:p w:rsidR="000A63C2" w:rsidRDefault="000A63C2" w:rsidP="000A63C2">
      <w:pPr>
        <w:tabs>
          <w:tab w:val="center" w:pos="4153"/>
        </w:tabs>
        <w:spacing w:after="0"/>
        <w:jc w:val="both"/>
      </w:pPr>
      <w:r>
        <w:rPr>
          <w:rFonts w:ascii="Times New Roman" w:hAnsi="Times New Roman"/>
          <w:sz w:val="24"/>
        </w:rPr>
        <w:t>dalībai</w:t>
      </w:r>
      <w:r>
        <w:rPr>
          <w:rFonts w:ascii="Times New Roman" w:hAnsi="Times New Roman"/>
          <w:color w:val="000000"/>
          <w:sz w:val="24"/>
          <w:szCs w:val="24"/>
        </w:rPr>
        <w:t xml:space="preserve"> Labklājības ministrijas īstenotajā Eiropas Sociālā fonda līdzfinansētā projekta “Sociālo pakalpojumu atbalsta sistēmas pilnveide” (projekta Nr.9.2.2.2./16/I/001) aktivitātes “Sabiedrībā balstītu sociālo pakalpojumu finansēšanas mehānismu aprakstu un ieviešanas metodiku izstrāde, aprobācija </w:t>
      </w:r>
      <w:proofErr w:type="spellStart"/>
      <w:r>
        <w:rPr>
          <w:rFonts w:ascii="Times New Roman" w:hAnsi="Times New Roman"/>
          <w:color w:val="000000"/>
          <w:sz w:val="24"/>
          <w:szCs w:val="24"/>
        </w:rPr>
        <w:t>izmēģinājumprojektos</w:t>
      </w:r>
      <w:proofErr w:type="spellEnd"/>
      <w:r>
        <w:rPr>
          <w:rFonts w:ascii="Times New Roman" w:hAnsi="Times New Roman"/>
          <w:color w:val="000000"/>
          <w:sz w:val="24"/>
          <w:szCs w:val="24"/>
        </w:rPr>
        <w:t xml:space="preserve"> un </w:t>
      </w:r>
      <w:proofErr w:type="spellStart"/>
      <w:r>
        <w:rPr>
          <w:rFonts w:ascii="Times New Roman" w:hAnsi="Times New Roman"/>
          <w:color w:val="000000"/>
          <w:sz w:val="24"/>
          <w:szCs w:val="24"/>
        </w:rPr>
        <w:t>izmēģinājumprojektu</w:t>
      </w:r>
      <w:proofErr w:type="spellEnd"/>
      <w:r>
        <w:rPr>
          <w:rFonts w:ascii="Times New Roman" w:hAnsi="Times New Roman"/>
          <w:color w:val="000000"/>
          <w:sz w:val="24"/>
          <w:szCs w:val="24"/>
        </w:rPr>
        <w:t xml:space="preserve"> rezultātu novērtēšana”” apakšaktivitātes „Sabiedrībā balstītu sociālo pakalpojumu pilngadīgām personām ar garīga rakstura traucējumiem finansēšanas mehānisma izmēģinājumprojekta īstenošana” (turpmāk – </w:t>
      </w:r>
      <w:proofErr w:type="spellStart"/>
      <w:r>
        <w:rPr>
          <w:rFonts w:ascii="Times New Roman" w:hAnsi="Times New Roman"/>
          <w:color w:val="000000"/>
          <w:sz w:val="24"/>
          <w:szCs w:val="24"/>
        </w:rPr>
        <w:t>izmēģinājumprojekts</w:t>
      </w:r>
      <w:proofErr w:type="spellEnd"/>
      <w:r>
        <w:rPr>
          <w:rFonts w:ascii="Times New Roman" w:hAnsi="Times New Roman"/>
          <w:color w:val="000000"/>
          <w:sz w:val="24"/>
          <w:szCs w:val="24"/>
        </w:rPr>
        <w:t>) īstenošanā.</w:t>
      </w:r>
    </w:p>
    <w:p w:rsidR="000A63C2" w:rsidRDefault="000A63C2" w:rsidP="000A63C2">
      <w:pPr>
        <w:tabs>
          <w:tab w:val="center" w:pos="4153"/>
        </w:tabs>
        <w:spacing w:after="0"/>
        <w:jc w:val="both"/>
        <w:rPr>
          <w:rFonts w:ascii="Times New Roman" w:hAnsi="Times New Roman"/>
          <w:sz w:val="24"/>
        </w:rPr>
      </w:pPr>
      <w:r>
        <w:rPr>
          <w:rFonts w:ascii="Times New Roman" w:hAnsi="Times New Roman"/>
          <w:sz w:val="24"/>
        </w:rPr>
        <w:t xml:space="preserve"> Par sevi sniedzu šādu informāciju:</w:t>
      </w:r>
    </w:p>
    <w:p w:rsidR="000A63C2" w:rsidRDefault="000A63C2" w:rsidP="000A63C2">
      <w:pPr>
        <w:numPr>
          <w:ilvl w:val="0"/>
          <w:numId w:val="1"/>
        </w:numPr>
        <w:tabs>
          <w:tab w:val="center" w:pos="4153"/>
        </w:tabs>
        <w:autoSpaceDE w:val="0"/>
        <w:spacing w:after="0"/>
        <w:ind w:left="1440"/>
      </w:pPr>
      <w:r>
        <w:rPr>
          <w:rFonts w:ascii="Times New Roman" w:hAnsi="Times New Roman"/>
          <w:sz w:val="24"/>
        </w:rPr>
        <w:t xml:space="preserve">Dzimšanas datums____________________________________________________                                    </w:t>
      </w:r>
      <w:r>
        <w:rPr>
          <w:rFonts w:ascii="Times New Roman" w:hAnsi="Times New Roman"/>
          <w:i/>
          <w:sz w:val="24"/>
        </w:rPr>
        <w:t>(diena, mēnesis, gads)</w:t>
      </w:r>
    </w:p>
    <w:p w:rsidR="000A63C2" w:rsidRDefault="000A63C2" w:rsidP="000A63C2">
      <w:pPr>
        <w:tabs>
          <w:tab w:val="center" w:pos="4153"/>
        </w:tabs>
        <w:autoSpaceDE w:val="0"/>
        <w:spacing w:after="0"/>
        <w:ind w:left="1080"/>
        <w:jc w:val="both"/>
        <w:rPr>
          <w:rFonts w:ascii="Times New Roman" w:hAnsi="Times New Roman"/>
          <w:sz w:val="24"/>
        </w:rPr>
      </w:pPr>
    </w:p>
    <w:p w:rsidR="000A63C2" w:rsidRDefault="000A63C2" w:rsidP="000A63C2">
      <w:pPr>
        <w:numPr>
          <w:ilvl w:val="0"/>
          <w:numId w:val="1"/>
        </w:numPr>
        <w:tabs>
          <w:tab w:val="center" w:pos="4153"/>
        </w:tabs>
        <w:autoSpaceDE w:val="0"/>
        <w:spacing w:after="0"/>
        <w:ind w:left="1440"/>
        <w:jc w:val="both"/>
      </w:pPr>
      <w:r>
        <w:rPr>
          <w:rFonts w:ascii="Times New Roman" w:hAnsi="Times New Roman"/>
          <w:sz w:val="24"/>
        </w:rPr>
        <w:t>Vai J</w:t>
      </w:r>
      <w:r w:rsidR="008A44BA">
        <w:rPr>
          <w:rFonts w:ascii="Times New Roman" w:hAnsi="Times New Roman"/>
          <w:sz w:val="24"/>
        </w:rPr>
        <w:t>ūsu apgādībā</w:t>
      </w:r>
      <w:r>
        <w:rPr>
          <w:rFonts w:ascii="Times New Roman" w:hAnsi="Times New Roman"/>
          <w:sz w:val="24"/>
        </w:rPr>
        <w:t xml:space="preserve"> ir </w:t>
      </w:r>
      <w:r w:rsidR="008A44BA">
        <w:rPr>
          <w:rFonts w:ascii="Times New Roman" w:hAnsi="Times New Roman"/>
          <w:sz w:val="24"/>
        </w:rPr>
        <w:t xml:space="preserve">nepilngadīgi </w:t>
      </w:r>
      <w:r>
        <w:rPr>
          <w:rFonts w:ascii="Times New Roman" w:hAnsi="Times New Roman"/>
          <w:sz w:val="24"/>
        </w:rPr>
        <w:t xml:space="preserve">bērni (ja ir, ievelciet krustiņu) </w:t>
      </w:r>
      <w:r>
        <w:rPr>
          <w:rFonts w:ascii="Wingdings" w:eastAsia="Wingdings" w:hAnsi="Wingdings" w:cs="Wingdings"/>
          <w:sz w:val="52"/>
          <w:szCs w:val="52"/>
        </w:rPr>
        <w:t></w:t>
      </w:r>
    </w:p>
    <w:p w:rsidR="000A63C2" w:rsidRDefault="000A63C2" w:rsidP="000A63C2">
      <w:pPr>
        <w:tabs>
          <w:tab w:val="center" w:pos="4153"/>
        </w:tabs>
        <w:spacing w:after="0"/>
        <w:jc w:val="both"/>
        <w:rPr>
          <w:rFonts w:ascii="Times New Roman" w:hAnsi="Times New Roman"/>
          <w:sz w:val="24"/>
        </w:rPr>
      </w:pPr>
    </w:p>
    <w:p w:rsidR="000A63C2" w:rsidRDefault="000A63C2" w:rsidP="000A63C2">
      <w:pPr>
        <w:tabs>
          <w:tab w:val="center" w:pos="4153"/>
        </w:tabs>
        <w:spacing w:after="0"/>
        <w:jc w:val="both"/>
        <w:rPr>
          <w:rFonts w:ascii="Times New Roman" w:hAnsi="Times New Roman"/>
          <w:b/>
          <w:sz w:val="24"/>
        </w:rPr>
      </w:pPr>
      <w:r>
        <w:rPr>
          <w:rFonts w:ascii="Times New Roman" w:hAnsi="Times New Roman"/>
          <w:b/>
          <w:sz w:val="24"/>
        </w:rPr>
        <w:lastRenderedPageBreak/>
        <w:t>Aizpilda sociālā dienesta darbinieks:</w:t>
      </w:r>
    </w:p>
    <w:p w:rsidR="000A63C2" w:rsidRDefault="000A63C2" w:rsidP="000A63C2">
      <w:pPr>
        <w:tabs>
          <w:tab w:val="center" w:pos="4153"/>
        </w:tabs>
        <w:spacing w:after="0"/>
        <w:jc w:val="both"/>
        <w:rPr>
          <w:rFonts w:ascii="Times New Roman" w:hAnsi="Times New Roman"/>
          <w:i/>
          <w:sz w:val="24"/>
        </w:rPr>
      </w:pPr>
    </w:p>
    <w:p w:rsidR="000A63C2" w:rsidRDefault="000A63C2" w:rsidP="000A63C2">
      <w:pPr>
        <w:tabs>
          <w:tab w:val="center" w:pos="4153"/>
        </w:tabs>
        <w:spacing w:after="0"/>
        <w:rPr>
          <w:rFonts w:ascii="Times New Roman" w:hAnsi="Times New Roman"/>
          <w:sz w:val="24"/>
        </w:rPr>
      </w:pPr>
      <w:r>
        <w:rPr>
          <w:rFonts w:ascii="Times New Roman" w:hAnsi="Times New Roman"/>
          <w:sz w:val="24"/>
        </w:rPr>
        <w:t>Kādu invaliditātes grupu VDEĀK ir noteikusi __________________________________</w:t>
      </w:r>
    </w:p>
    <w:p w:rsidR="000A63C2" w:rsidRDefault="000A63C2" w:rsidP="000A63C2">
      <w:pPr>
        <w:tabs>
          <w:tab w:val="center" w:pos="4153"/>
        </w:tabs>
        <w:spacing w:after="0"/>
        <w:rPr>
          <w:rFonts w:ascii="Times New Roman" w:hAnsi="Times New Roman"/>
          <w:sz w:val="24"/>
        </w:rPr>
      </w:pPr>
    </w:p>
    <w:p w:rsidR="000A63C2" w:rsidRDefault="000A63C2" w:rsidP="000A63C2">
      <w:pPr>
        <w:tabs>
          <w:tab w:val="center" w:pos="4153"/>
        </w:tabs>
        <w:spacing w:after="0"/>
      </w:pPr>
      <w:r>
        <w:rPr>
          <w:rFonts w:ascii="Times New Roman" w:hAnsi="Times New Roman"/>
          <w:sz w:val="24"/>
        </w:rPr>
        <w:t>Datums, kad beidzas VDEĀVK noteiktā invaliditāte ______________________________________________</w:t>
      </w:r>
    </w:p>
    <w:p w:rsidR="000A63C2" w:rsidRDefault="000A63C2" w:rsidP="000A63C2">
      <w:pPr>
        <w:tabs>
          <w:tab w:val="center" w:pos="4153"/>
        </w:tabs>
        <w:spacing w:after="0"/>
        <w:jc w:val="both"/>
        <w:rPr>
          <w:rFonts w:ascii="Times New Roman" w:hAnsi="Times New Roman"/>
          <w:sz w:val="24"/>
        </w:rPr>
      </w:pPr>
    </w:p>
    <w:p w:rsidR="000A63C2" w:rsidRDefault="000A63C2" w:rsidP="000A63C2">
      <w:pPr>
        <w:spacing w:after="0"/>
        <w:jc w:val="both"/>
      </w:pPr>
      <w:r>
        <w:rPr>
          <w:rFonts w:ascii="Wingdings" w:eastAsia="Wingdings" w:hAnsi="Wingdings" w:cs="Wingdings"/>
          <w:sz w:val="52"/>
          <w:szCs w:val="52"/>
        </w:rPr>
        <w:t></w:t>
      </w:r>
      <w:r>
        <w:rPr>
          <w:rFonts w:ascii="Times New Roman" w:hAnsi="Times New Roman"/>
          <w:sz w:val="52"/>
          <w:szCs w:val="52"/>
        </w:rPr>
        <w:t xml:space="preserve"> </w:t>
      </w:r>
      <w:bookmarkStart w:id="2" w:name="_Hlk536357212"/>
      <w:r>
        <w:rPr>
          <w:rFonts w:ascii="Times New Roman" w:hAnsi="Times New Roman"/>
          <w:sz w:val="24"/>
        </w:rPr>
        <w:t xml:space="preserve">Vai persona laika periodā no 2014.gada ir izgājusi no ilgstošas sociālās aprūpes un rehabilitācijas institūcijas </w:t>
      </w:r>
      <w:bookmarkEnd w:id="2"/>
      <w:r>
        <w:rPr>
          <w:rFonts w:ascii="Times New Roman" w:hAnsi="Times New Roman"/>
          <w:sz w:val="24"/>
        </w:rPr>
        <w:t>(ja ir, ievelciet krustiņu).</w:t>
      </w:r>
    </w:p>
    <w:p w:rsidR="000A63C2" w:rsidRDefault="000A63C2" w:rsidP="000A63C2">
      <w:pPr>
        <w:spacing w:after="0"/>
        <w:jc w:val="both"/>
        <w:rPr>
          <w:rFonts w:ascii="Times New Roman" w:hAnsi="Times New Roman"/>
          <w:sz w:val="24"/>
        </w:rPr>
      </w:pPr>
    </w:p>
    <w:p w:rsidR="000A63C2" w:rsidRDefault="000A63C2" w:rsidP="008A44BA">
      <w:pPr>
        <w:spacing w:after="0"/>
        <w:rPr>
          <w:rFonts w:ascii="Times New Roman" w:hAnsi="Times New Roman"/>
          <w:sz w:val="24"/>
        </w:rPr>
      </w:pPr>
      <w:r>
        <w:rPr>
          <w:rFonts w:ascii="Times New Roman" w:hAnsi="Times New Roman"/>
          <w:sz w:val="24"/>
        </w:rPr>
        <w:t xml:space="preserve">Cik </w:t>
      </w:r>
      <w:r w:rsidR="008A44BA">
        <w:rPr>
          <w:rFonts w:ascii="Times New Roman" w:hAnsi="Times New Roman"/>
          <w:sz w:val="24"/>
        </w:rPr>
        <w:t xml:space="preserve">nepilngadīgu </w:t>
      </w:r>
      <w:r>
        <w:rPr>
          <w:rFonts w:ascii="Times New Roman" w:hAnsi="Times New Roman"/>
          <w:sz w:val="24"/>
        </w:rPr>
        <w:t xml:space="preserve">bērnu </w:t>
      </w:r>
      <w:r w:rsidR="008A44BA">
        <w:rPr>
          <w:rFonts w:ascii="Times New Roman" w:hAnsi="Times New Roman"/>
          <w:sz w:val="24"/>
        </w:rPr>
        <w:t xml:space="preserve">ir personas apgādībā </w:t>
      </w:r>
      <w:r>
        <w:rPr>
          <w:rFonts w:ascii="Times New Roman" w:hAnsi="Times New Roman"/>
          <w:sz w:val="24"/>
        </w:rPr>
        <w:t>(ja persona ir pozitīvi atbildējusi uz iesnieguma 2 jautājumu)</w:t>
      </w:r>
      <w:r w:rsidR="008A44BA">
        <w:rPr>
          <w:rFonts w:ascii="Times New Roman" w:hAnsi="Times New Roman"/>
          <w:sz w:val="24"/>
        </w:rPr>
        <w:t xml:space="preserve">                                        </w:t>
      </w:r>
      <w:r>
        <w:rPr>
          <w:rFonts w:ascii="Times New Roman" w:hAnsi="Times New Roman"/>
          <w:sz w:val="24"/>
        </w:rPr>
        <w:t xml:space="preserve"> ______________________________________________________</w:t>
      </w:r>
    </w:p>
    <w:p w:rsidR="000A63C2" w:rsidRDefault="000A63C2" w:rsidP="000A63C2">
      <w:pPr>
        <w:spacing w:after="0"/>
        <w:jc w:val="both"/>
      </w:pPr>
    </w:p>
    <w:p w:rsidR="000A63C2" w:rsidRDefault="000A63C2" w:rsidP="000A63C2">
      <w:pPr>
        <w:spacing w:after="0"/>
        <w:jc w:val="both"/>
      </w:pPr>
      <w:r>
        <w:rPr>
          <w:rFonts w:ascii="Wingdings" w:eastAsia="Wingdings" w:hAnsi="Wingdings" w:cs="Wingdings"/>
          <w:sz w:val="52"/>
          <w:szCs w:val="52"/>
        </w:rPr>
        <w:t></w:t>
      </w:r>
      <w:r>
        <w:rPr>
          <w:rFonts w:ascii="Times New Roman" w:hAnsi="Times New Roman"/>
          <w:sz w:val="52"/>
          <w:szCs w:val="52"/>
        </w:rPr>
        <w:t xml:space="preserve"> </w:t>
      </w:r>
      <w:r>
        <w:rPr>
          <w:rFonts w:ascii="Times New Roman" w:hAnsi="Times New Roman"/>
          <w:sz w:val="24"/>
        </w:rPr>
        <w:t>Vai personai ir VDEĀVK atzinums par īpašas kopšanas nepieciešamību sakarā ar smagiem funkcionāliem traucējumiem (ja ir, ievelciet krustiņu).</w:t>
      </w:r>
    </w:p>
    <w:p w:rsidR="000A63C2" w:rsidRDefault="000A63C2" w:rsidP="000A63C2">
      <w:pPr>
        <w:tabs>
          <w:tab w:val="center" w:pos="4153"/>
        </w:tabs>
        <w:spacing w:after="0"/>
      </w:pPr>
      <w:r>
        <w:rPr>
          <w:rFonts w:ascii="Times New Roman" w:hAnsi="Times New Roman"/>
          <w:sz w:val="24"/>
        </w:rPr>
        <w:t>Datums, kad beidzas VDEĀVK noteiktā īpašā kopšana ______________________________________________</w:t>
      </w:r>
    </w:p>
    <w:p w:rsidR="000A63C2" w:rsidRDefault="000A63C2" w:rsidP="000A63C2">
      <w:pPr>
        <w:spacing w:after="0"/>
        <w:jc w:val="both"/>
        <w:rPr>
          <w:rFonts w:ascii="Times New Roman" w:hAnsi="Times New Roman"/>
          <w:sz w:val="24"/>
        </w:rPr>
      </w:pPr>
    </w:p>
    <w:p w:rsidR="000A63C2" w:rsidRDefault="000A63C2" w:rsidP="000A63C2">
      <w:pPr>
        <w:spacing w:after="120"/>
        <w:ind w:firstLine="720"/>
        <w:jc w:val="both"/>
      </w:pPr>
      <w:r>
        <w:rPr>
          <w:rFonts w:ascii="Times New Roman" w:hAnsi="Times New Roman"/>
          <w:sz w:val="24"/>
          <w:szCs w:val="24"/>
        </w:rPr>
        <w:t xml:space="preserve">Es piekrītu, ka Labklājības ministrija un sociālais dienests apstrādās manus personas datus (arī sensitīvos), kas ir norādīti manā iesniegumā par pieteikšanos dalībai </w:t>
      </w:r>
      <w:proofErr w:type="spellStart"/>
      <w:r>
        <w:rPr>
          <w:rFonts w:ascii="Times New Roman" w:hAnsi="Times New Roman"/>
          <w:color w:val="000000"/>
          <w:sz w:val="24"/>
          <w:szCs w:val="24"/>
        </w:rPr>
        <w:t>izmēģinājumprojektā</w:t>
      </w:r>
      <w:proofErr w:type="spellEnd"/>
      <w:r>
        <w:rPr>
          <w:rFonts w:ascii="Times New Roman" w:hAnsi="Times New Roman"/>
          <w:sz w:val="24"/>
          <w:szCs w:val="24"/>
        </w:rPr>
        <w:t xml:space="preserve">, un tiks izmantoti, lai veiktu manu atlasi dalībai </w:t>
      </w:r>
      <w:proofErr w:type="spellStart"/>
      <w:r>
        <w:rPr>
          <w:rFonts w:ascii="Times New Roman" w:hAnsi="Times New Roman"/>
          <w:sz w:val="24"/>
        </w:rPr>
        <w:t>izmēģinājumprojektā</w:t>
      </w:r>
      <w:proofErr w:type="spellEnd"/>
      <w:r>
        <w:rPr>
          <w:rFonts w:ascii="Times New Roman" w:hAnsi="Times New Roman"/>
          <w:sz w:val="24"/>
          <w:szCs w:val="24"/>
        </w:rPr>
        <w:t xml:space="preserve">, kā arī lai nodrošinātu </w:t>
      </w:r>
      <w:r>
        <w:rPr>
          <w:rFonts w:ascii="Times New Roman" w:hAnsi="Times New Roman"/>
          <w:sz w:val="24"/>
        </w:rPr>
        <w:t>izmēģinājumprojekta</w:t>
      </w:r>
      <w:r>
        <w:rPr>
          <w:rFonts w:ascii="Times New Roman" w:hAnsi="Times New Roman"/>
          <w:sz w:val="24"/>
          <w:szCs w:val="24"/>
        </w:rPr>
        <w:t xml:space="preserve"> procesa norises pierādījumus</w:t>
      </w:r>
      <w:r>
        <w:rPr>
          <w:rFonts w:ascii="Times New Roman" w:hAnsi="Times New Roman"/>
          <w:sz w:val="24"/>
          <w:szCs w:val="24"/>
          <w:vertAlign w:val="superscript"/>
        </w:rPr>
        <w:footnoteReference w:id="1"/>
      </w:r>
      <w:r>
        <w:rPr>
          <w:rFonts w:ascii="Times New Roman" w:hAnsi="Times New Roman"/>
          <w:sz w:val="24"/>
          <w:szCs w:val="24"/>
        </w:rPr>
        <w:t>.</w:t>
      </w:r>
    </w:p>
    <w:p w:rsidR="000A63C2" w:rsidRDefault="000A63C2" w:rsidP="000A63C2">
      <w:pPr>
        <w:spacing w:after="120"/>
        <w:ind w:firstLine="720"/>
        <w:jc w:val="both"/>
      </w:pPr>
      <w:r>
        <w:rPr>
          <w:rFonts w:ascii="Times New Roman" w:hAnsi="Times New Roman"/>
          <w:sz w:val="24"/>
          <w:szCs w:val="24"/>
        </w:rPr>
        <w:t xml:space="preserve">Esmu informēts, ka varu atsaukt savu piekrišanu jebkurā laikā līdz atlases pabeigšanai, un man ir saprotams, ka tādejādi dalība </w:t>
      </w:r>
      <w:proofErr w:type="spellStart"/>
      <w:r>
        <w:rPr>
          <w:rFonts w:ascii="Times New Roman" w:hAnsi="Times New Roman"/>
          <w:sz w:val="24"/>
        </w:rPr>
        <w:t>izmēģinājumprojektā</w:t>
      </w:r>
      <w:proofErr w:type="spellEnd"/>
      <w:r>
        <w:rPr>
          <w:rFonts w:ascii="Times New Roman" w:hAnsi="Times New Roman"/>
          <w:sz w:val="24"/>
        </w:rPr>
        <w:t xml:space="preserve"> nebūs iespējama, un attiecīgi,</w:t>
      </w:r>
      <w:r>
        <w:rPr>
          <w:rFonts w:ascii="Times New Roman" w:hAnsi="Times New Roman"/>
          <w:sz w:val="24"/>
          <w:szCs w:val="24"/>
        </w:rPr>
        <w:t xml:space="preserve"> mani personas dati tiks dzēsti</w:t>
      </w:r>
      <w:r>
        <w:rPr>
          <w:rFonts w:ascii="Times New Roman" w:hAnsi="Times New Roman"/>
          <w:sz w:val="24"/>
        </w:rPr>
        <w:t>. Tāpat piekrišanas atsaukšanas gadījumā man ir saprotams, ka tiks apstrādāti tie personas dati, kas apliecina piekrišanas atsaukšanu, lai nodrošinātu pierādījumus piekrišanas atsaukšanai</w:t>
      </w:r>
      <w:r>
        <w:rPr>
          <w:rFonts w:ascii="Times New Roman" w:hAnsi="Times New Roman"/>
          <w:sz w:val="24"/>
          <w:szCs w:val="24"/>
        </w:rPr>
        <w:t>.</w:t>
      </w:r>
    </w:p>
    <w:p w:rsidR="000A63C2" w:rsidRDefault="000A63C2" w:rsidP="000A63C2">
      <w:pPr>
        <w:spacing w:after="120"/>
        <w:jc w:val="both"/>
      </w:pPr>
    </w:p>
    <w:p w:rsidR="000A63C2" w:rsidRDefault="000A63C2" w:rsidP="000A63C2">
      <w:pPr>
        <w:tabs>
          <w:tab w:val="center" w:pos="4153"/>
        </w:tabs>
        <w:spacing w:after="0"/>
        <w:jc w:val="both"/>
        <w:rPr>
          <w:rFonts w:ascii="Times New Roman" w:hAnsi="Times New Roman"/>
          <w:sz w:val="24"/>
        </w:rPr>
      </w:pPr>
      <w:r>
        <w:rPr>
          <w:rFonts w:ascii="Times New Roman" w:hAnsi="Times New Roman"/>
          <w:sz w:val="24"/>
        </w:rPr>
        <w:t>_______________________                        _________________________</w:t>
      </w:r>
    </w:p>
    <w:p w:rsidR="000A63C2" w:rsidRDefault="000A63C2" w:rsidP="000A63C2">
      <w:pPr>
        <w:tabs>
          <w:tab w:val="center" w:pos="4153"/>
        </w:tabs>
        <w:spacing w:after="0"/>
        <w:jc w:val="both"/>
        <w:rPr>
          <w:rFonts w:ascii="Times New Roman" w:hAnsi="Times New Roman"/>
          <w:i/>
          <w:sz w:val="24"/>
        </w:rPr>
      </w:pPr>
      <w:r>
        <w:rPr>
          <w:rFonts w:ascii="Times New Roman" w:hAnsi="Times New Roman"/>
          <w:i/>
          <w:sz w:val="24"/>
        </w:rPr>
        <w:t>(iesnieguma datums)                                               (iesniedzēja paraksts)</w:t>
      </w:r>
    </w:p>
    <w:p w:rsidR="000A63C2" w:rsidRDefault="000A63C2" w:rsidP="000A63C2">
      <w:pPr>
        <w:tabs>
          <w:tab w:val="center" w:pos="4153"/>
        </w:tabs>
        <w:spacing w:after="0"/>
        <w:jc w:val="both"/>
        <w:rPr>
          <w:rFonts w:ascii="Times New Roman" w:hAnsi="Times New Roman"/>
          <w:sz w:val="24"/>
        </w:rPr>
      </w:pPr>
    </w:p>
    <w:p w:rsidR="000A63C2" w:rsidRDefault="000A63C2" w:rsidP="000A63C2">
      <w:pPr>
        <w:tabs>
          <w:tab w:val="center" w:pos="4153"/>
        </w:tabs>
        <w:spacing w:after="0"/>
        <w:jc w:val="both"/>
      </w:pPr>
      <w:r>
        <w:rPr>
          <w:rFonts w:ascii="Times New Roman" w:hAnsi="Times New Roman"/>
          <w:sz w:val="24"/>
        </w:rPr>
        <w:t>_________________________                        _________________________</w:t>
      </w:r>
    </w:p>
    <w:p w:rsidR="000A63C2" w:rsidRDefault="000A63C2" w:rsidP="000A63C2">
      <w:pPr>
        <w:tabs>
          <w:tab w:val="center" w:pos="4153"/>
        </w:tabs>
        <w:spacing w:after="0"/>
        <w:jc w:val="both"/>
        <w:rPr>
          <w:rFonts w:ascii="Times New Roman" w:hAnsi="Times New Roman"/>
          <w:i/>
          <w:sz w:val="24"/>
        </w:rPr>
      </w:pPr>
      <w:r>
        <w:rPr>
          <w:rFonts w:ascii="Times New Roman" w:hAnsi="Times New Roman"/>
          <w:i/>
          <w:sz w:val="24"/>
        </w:rPr>
        <w:t>(iesnieguma datu pārbaudes datums)  (sociālā dienesta darbinieka paraksts, atšifrējums)</w:t>
      </w:r>
    </w:p>
    <w:p w:rsidR="00532FDA" w:rsidRDefault="00532FDA"/>
    <w:sectPr w:rsidR="00532FDA">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4B2E" w:rsidRDefault="003F4B2E" w:rsidP="000A63C2">
      <w:pPr>
        <w:spacing w:after="0"/>
      </w:pPr>
      <w:r>
        <w:separator/>
      </w:r>
    </w:p>
  </w:endnote>
  <w:endnote w:type="continuationSeparator" w:id="0">
    <w:p w:rsidR="003F4B2E" w:rsidRDefault="003F4B2E" w:rsidP="000A63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4B2E" w:rsidRDefault="003F4B2E" w:rsidP="000A63C2">
      <w:pPr>
        <w:spacing w:after="0"/>
      </w:pPr>
      <w:r>
        <w:separator/>
      </w:r>
    </w:p>
  </w:footnote>
  <w:footnote w:type="continuationSeparator" w:id="0">
    <w:p w:rsidR="003F4B2E" w:rsidRDefault="003F4B2E" w:rsidP="000A63C2">
      <w:pPr>
        <w:spacing w:after="0"/>
      </w:pPr>
      <w:r>
        <w:continuationSeparator/>
      </w:r>
    </w:p>
  </w:footnote>
  <w:footnote w:id="1">
    <w:p w:rsidR="000A63C2" w:rsidRDefault="000A63C2" w:rsidP="000A63C2">
      <w:pPr>
        <w:autoSpaceDE w:val="0"/>
        <w:spacing w:after="0"/>
        <w:jc w:val="both"/>
      </w:pPr>
      <w:r>
        <w:rPr>
          <w:rStyle w:val="Vresatsauce"/>
        </w:rPr>
        <w:footnoteRef/>
      </w:r>
      <w:r>
        <w:rPr>
          <w:sz w:val="18"/>
          <w:szCs w:val="18"/>
        </w:rPr>
        <w:t xml:space="preserve"> </w:t>
      </w:r>
      <w:r>
        <w:rPr>
          <w:rFonts w:ascii="Times New Roman" w:hAnsi="Times New Roman"/>
          <w:color w:val="000000"/>
          <w:sz w:val="18"/>
          <w:szCs w:val="18"/>
        </w:rPr>
        <w:t xml:space="preserve">Atbilstoši Eiropas Parlamenta un Padomes regulas (ES) Nr.1303/2013 (2013.gada 17.decembris), ar ko paredz kopīgus noteikumus par Eiropas Reģionālās attīstības fondu, Eiropas Sociālo fondu, Kohēzijas fondu, Eiropas Lauksaimniecības fondu lauku attīstībai un Eiropas Jūrlietu un zivsaimniecības fondu un vispārīgus noteikumus par Eiropas Reģionālās attīstības fondu, Eiropas Sociālo fondu, Kohēzijas fondu un Eiropas Jūrlietu un zivsaimniecības fondu un atceļ Padomes Regulu (EK) Nr. 1083/2006, prasībām (140. un 141.p. ) par Eiropas Savienības fondu vadību 2014. – 2020.gada plānošanas periodā, kur noteikts, ka  attaisnojuma dokumentus par Eiropas Savienības fondu atbalstītajiem izdevumiem glabā līdz </w:t>
      </w:r>
      <w:r>
        <w:rPr>
          <w:rFonts w:ascii="Times New Roman" w:hAnsi="Times New Roman"/>
          <w:bCs/>
          <w:color w:val="000000"/>
          <w:sz w:val="18"/>
          <w:szCs w:val="18"/>
        </w:rPr>
        <w:t>2028.gada 31.decembrim</w:t>
      </w:r>
      <w:r>
        <w:rPr>
          <w:rFonts w:ascii="Times New Roman" w:hAnsi="Times New Roman"/>
          <w:color w:val="000000"/>
          <w:sz w:val="18"/>
          <w:szCs w:val="18"/>
        </w:rPr>
        <w:t>. Pieejams: http://www.esfondi.lv/vadlinijas--skaidrojumi.</w:t>
      </w:r>
    </w:p>
    <w:p w:rsidR="000A63C2" w:rsidRDefault="000A63C2" w:rsidP="000A63C2">
      <w:pPr>
        <w:pStyle w:val="Vresteksts"/>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EE6416"/>
    <w:multiLevelType w:val="multilevel"/>
    <w:tmpl w:val="B29EEA8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3C2"/>
    <w:rsid w:val="000A63C2"/>
    <w:rsid w:val="0026556C"/>
    <w:rsid w:val="003F4B2E"/>
    <w:rsid w:val="00402C44"/>
    <w:rsid w:val="00532FDA"/>
    <w:rsid w:val="008A44B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B59AF5-2A31-4113-BA9A-9A320485D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A63C2"/>
    <w:pPr>
      <w:suppressAutoHyphens/>
      <w:autoSpaceDN w:val="0"/>
      <w:spacing w:line="240" w:lineRule="auto"/>
      <w:textAlignment w:val="baseline"/>
    </w:pPr>
    <w:rPr>
      <w:rFonts w:ascii="Calibri" w:eastAsia="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rsid w:val="000A63C2"/>
    <w:pPr>
      <w:spacing w:after="0"/>
    </w:pPr>
    <w:rPr>
      <w:sz w:val="20"/>
      <w:szCs w:val="20"/>
    </w:rPr>
  </w:style>
  <w:style w:type="character" w:customStyle="1" w:styleId="VrestekstsRakstz">
    <w:name w:val="Vēres teksts Rakstz."/>
    <w:basedOn w:val="Noklusjumarindkopasfonts"/>
    <w:link w:val="Vresteksts"/>
    <w:rsid w:val="000A63C2"/>
    <w:rPr>
      <w:rFonts w:ascii="Calibri" w:eastAsia="Calibri" w:hAnsi="Calibri" w:cs="Times New Roman"/>
      <w:sz w:val="20"/>
      <w:szCs w:val="20"/>
    </w:rPr>
  </w:style>
  <w:style w:type="character" w:styleId="Vresatsauce">
    <w:name w:val="footnote reference"/>
    <w:rsid w:val="000A63C2"/>
    <w:rPr>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2141</Words>
  <Characters>1221</Characters>
  <Application>Microsoft Office Word</Application>
  <DocSecurity>0</DocSecurity>
  <Lines>10</Lines>
  <Paragraphs>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Lilita Cirule</dc:creator>
  <cp:keywords/>
  <dc:description/>
  <cp:lastModifiedBy>Olga</cp:lastModifiedBy>
  <cp:revision>2</cp:revision>
  <dcterms:created xsi:type="dcterms:W3CDTF">2019-07-25T06:05:00Z</dcterms:created>
  <dcterms:modified xsi:type="dcterms:W3CDTF">2019-07-25T06:05:00Z</dcterms:modified>
</cp:coreProperties>
</file>