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7BCF" w:rsidRPr="00AB50AF" w:rsidRDefault="00097BCF" w:rsidP="00097BC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097BCF" w:rsidRPr="00265B54" w:rsidRDefault="00097BCF" w:rsidP="00097BCF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:rsidR="00097BCF" w:rsidRPr="00265B54" w:rsidRDefault="00097BCF" w:rsidP="00097BCF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:rsidR="00097BCF" w:rsidRPr="00263B0B" w:rsidRDefault="00097BCF" w:rsidP="00097BCF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</w:t>
      </w:r>
      <w:r w:rsidRPr="00263B0B">
        <w:rPr>
          <w:bCs/>
          <w:color w:val="000000"/>
          <w:sz w:val="20"/>
          <w:szCs w:val="20"/>
        </w:rPr>
        <w:t>apzīmējumu 4470 006 0277</w:t>
      </w:r>
    </w:p>
    <w:p w:rsidR="00097BCF" w:rsidRPr="00263B0B" w:rsidRDefault="00097BCF" w:rsidP="00097BCF">
      <w:pPr>
        <w:jc w:val="right"/>
      </w:pPr>
      <w:r w:rsidRPr="00263B0B">
        <w:rPr>
          <w:bCs/>
          <w:color w:val="000000"/>
          <w:sz w:val="20"/>
          <w:szCs w:val="20"/>
        </w:rPr>
        <w:t>nomas tiesību izsoles noteikumiem</w:t>
      </w:r>
    </w:p>
    <w:p w:rsidR="00097BCF" w:rsidRPr="00263B0B" w:rsidRDefault="00097BCF" w:rsidP="00097BCF"/>
    <w:p w:rsidR="00097BCF" w:rsidRPr="00263B0B" w:rsidRDefault="00097BCF" w:rsidP="00097BCF">
      <w:pPr>
        <w:jc w:val="center"/>
        <w:rPr>
          <w:b/>
          <w:sz w:val="28"/>
          <w:szCs w:val="28"/>
        </w:rPr>
      </w:pPr>
      <w:r w:rsidRPr="00263B0B">
        <w:rPr>
          <w:b/>
          <w:sz w:val="28"/>
          <w:szCs w:val="28"/>
        </w:rPr>
        <w:t>Uz izsoli ieradušos izsoles dalībnieku saraksts</w:t>
      </w:r>
    </w:p>
    <w:p w:rsidR="00097BCF" w:rsidRPr="00263B0B" w:rsidRDefault="00097BCF" w:rsidP="00097BCF"/>
    <w:p w:rsidR="00097BCF" w:rsidRPr="00263B0B" w:rsidRDefault="00097BCF" w:rsidP="00097BCF">
      <w:r w:rsidRPr="00263B0B">
        <w:t>Izsoles laiks un vieta: 2020.gada 28.aprīlis, plkst. 10.00, Daugavpils novada dome, mazā zāle, Rīgas iela 2, Daugavpils.</w:t>
      </w:r>
    </w:p>
    <w:p w:rsidR="00097BCF" w:rsidRPr="00263B0B" w:rsidRDefault="00097BCF" w:rsidP="00097BCF">
      <w:r w:rsidRPr="00263B0B">
        <w:t>Izsolāmais nomas objekts: zemes vienība ar kadastra apzīmējumu 4470 006 0227 0.2 ha platībā, kas atrodas Maļinovas pagasts, Daugavpils novads.</w:t>
      </w:r>
    </w:p>
    <w:p w:rsidR="00097BCF" w:rsidRDefault="00097BCF" w:rsidP="00097BCF">
      <w:r w:rsidRPr="00263B0B">
        <w:t xml:space="preserve">Izsolāmā nomas objekta izsoles sākuma maksa: EUR 28.00 (divdesmit astoņi </w:t>
      </w:r>
      <w:proofErr w:type="spellStart"/>
      <w:r w:rsidRPr="00263B0B">
        <w:t>euro</w:t>
      </w:r>
      <w:proofErr w:type="spellEnd"/>
      <w:r w:rsidRPr="00263B0B">
        <w:t xml:space="preserve"> 00 centi) gadā bez PVN.</w:t>
      </w:r>
    </w:p>
    <w:p w:rsidR="00097BCF" w:rsidRDefault="00097BCF" w:rsidP="00097BCF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097BCF" w:rsidTr="009C6E1B">
        <w:tc>
          <w:tcPr>
            <w:tcW w:w="1056" w:type="dxa"/>
          </w:tcPr>
          <w:p w:rsidR="00097BCF" w:rsidRPr="00E84354" w:rsidRDefault="00097BCF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097BCF" w:rsidRPr="00E84354" w:rsidRDefault="00097BCF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097BCF" w:rsidRPr="00E84354" w:rsidRDefault="00097BCF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097BCF" w:rsidRPr="00E84354" w:rsidRDefault="00097BCF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097BCF" w:rsidTr="009C6E1B">
        <w:tc>
          <w:tcPr>
            <w:tcW w:w="1056" w:type="dxa"/>
            <w:vMerge w:val="restart"/>
          </w:tcPr>
          <w:p w:rsidR="00097BCF" w:rsidRDefault="00097BCF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 w:val="restart"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/>
          </w:tcPr>
          <w:p w:rsidR="00097BCF" w:rsidRDefault="00097BCF" w:rsidP="009C6E1B"/>
        </w:tc>
        <w:tc>
          <w:tcPr>
            <w:tcW w:w="4658" w:type="dxa"/>
            <w:vMerge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/>
          </w:tcPr>
          <w:p w:rsidR="00097BCF" w:rsidRDefault="00097BCF" w:rsidP="009C6E1B"/>
        </w:tc>
        <w:tc>
          <w:tcPr>
            <w:tcW w:w="4658" w:type="dxa"/>
            <w:vMerge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 w:val="restart"/>
          </w:tcPr>
          <w:p w:rsidR="00097BCF" w:rsidRDefault="00097BCF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 w:val="restart"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/>
          </w:tcPr>
          <w:p w:rsidR="00097BCF" w:rsidRDefault="00097BCF" w:rsidP="009C6E1B"/>
        </w:tc>
        <w:tc>
          <w:tcPr>
            <w:tcW w:w="4658" w:type="dxa"/>
            <w:vMerge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/>
          </w:tcPr>
          <w:p w:rsidR="00097BCF" w:rsidRDefault="00097BCF" w:rsidP="009C6E1B"/>
        </w:tc>
        <w:tc>
          <w:tcPr>
            <w:tcW w:w="4658" w:type="dxa"/>
            <w:vMerge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 w:val="restart"/>
          </w:tcPr>
          <w:p w:rsidR="00097BCF" w:rsidRDefault="00097BCF" w:rsidP="009C6E1B"/>
        </w:tc>
        <w:tc>
          <w:tcPr>
            <w:tcW w:w="4658" w:type="dxa"/>
            <w:vMerge w:val="restart"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 w:val="restart"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/>
          </w:tcPr>
          <w:p w:rsidR="00097BCF" w:rsidRDefault="00097BCF" w:rsidP="009C6E1B"/>
        </w:tc>
        <w:tc>
          <w:tcPr>
            <w:tcW w:w="4658" w:type="dxa"/>
            <w:vMerge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/>
          </w:tcPr>
          <w:p w:rsidR="00097BCF" w:rsidRDefault="00097BCF" w:rsidP="009C6E1B"/>
        </w:tc>
      </w:tr>
      <w:tr w:rsidR="00097BCF" w:rsidTr="009C6E1B">
        <w:tc>
          <w:tcPr>
            <w:tcW w:w="1056" w:type="dxa"/>
            <w:vMerge/>
          </w:tcPr>
          <w:p w:rsidR="00097BCF" w:rsidRDefault="00097BCF" w:rsidP="009C6E1B"/>
        </w:tc>
        <w:tc>
          <w:tcPr>
            <w:tcW w:w="4658" w:type="dxa"/>
            <w:vMerge/>
          </w:tcPr>
          <w:p w:rsidR="00097BCF" w:rsidRDefault="00097BCF" w:rsidP="009C6E1B"/>
        </w:tc>
        <w:tc>
          <w:tcPr>
            <w:tcW w:w="1268" w:type="dxa"/>
          </w:tcPr>
          <w:p w:rsidR="00097BCF" w:rsidRDefault="00097BCF" w:rsidP="009C6E1B"/>
        </w:tc>
        <w:tc>
          <w:tcPr>
            <w:tcW w:w="1409" w:type="dxa"/>
          </w:tcPr>
          <w:p w:rsidR="00097BCF" w:rsidRDefault="00097BCF" w:rsidP="009C6E1B"/>
        </w:tc>
        <w:tc>
          <w:tcPr>
            <w:tcW w:w="1672" w:type="dxa"/>
          </w:tcPr>
          <w:p w:rsidR="00097BCF" w:rsidRDefault="00097BCF" w:rsidP="009C6E1B"/>
        </w:tc>
        <w:tc>
          <w:tcPr>
            <w:tcW w:w="1939" w:type="dxa"/>
          </w:tcPr>
          <w:p w:rsidR="00097BCF" w:rsidRDefault="00097BCF" w:rsidP="009C6E1B"/>
        </w:tc>
        <w:tc>
          <w:tcPr>
            <w:tcW w:w="1946" w:type="dxa"/>
            <w:vMerge/>
          </w:tcPr>
          <w:p w:rsidR="00097BCF" w:rsidRDefault="00097BCF" w:rsidP="009C6E1B"/>
        </w:tc>
      </w:tr>
    </w:tbl>
    <w:p w:rsidR="00097BCF" w:rsidRDefault="00097BCF" w:rsidP="00097BCF"/>
    <w:p w:rsidR="00097BCF" w:rsidRDefault="00097BCF" w:rsidP="00097BCF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BCF"/>
    <w:rsid w:val="00097BCF"/>
    <w:rsid w:val="00263B0B"/>
    <w:rsid w:val="002D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FD550"/>
  <w15:chartTrackingRefBased/>
  <w15:docId w15:val="{172E87D4-ED42-423D-8ECD-28FAEE640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97B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09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500</Words>
  <Characters>285</Characters>
  <Application>Microsoft Office Word</Application>
  <DocSecurity>0</DocSecurity>
  <Lines>2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2020-04-20T07:07:00Z</dcterms:created>
  <dcterms:modified xsi:type="dcterms:W3CDTF">2020-04-20T08:44:00Z</dcterms:modified>
</cp:coreProperties>
</file>