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3776" w14:textId="77777777" w:rsidR="00216124" w:rsidRDefault="00216124" w:rsidP="00216124">
      <w:pPr>
        <w:autoSpaceDE w:val="0"/>
        <w:autoSpaceDN w:val="0"/>
        <w:adjustRightInd w:val="0"/>
        <w:spacing w:before="130" w:after="0" w:line="260" w:lineRule="exact"/>
        <w:jc w:val="right"/>
        <w:rPr>
          <w:rFonts w:ascii="Cambria" w:hAnsi="Cambria"/>
          <w:sz w:val="19"/>
          <w:szCs w:val="26"/>
        </w:rPr>
      </w:pPr>
      <w:r>
        <w:rPr>
          <w:rFonts w:ascii="Cambria" w:hAnsi="Cambria"/>
          <w:sz w:val="19"/>
          <w:szCs w:val="26"/>
        </w:rPr>
        <w:t>1. pielikums</w:t>
      </w:r>
      <w:r>
        <w:rPr>
          <w:rFonts w:ascii="Cambria" w:hAnsi="Cambria"/>
          <w:sz w:val="19"/>
          <w:szCs w:val="26"/>
        </w:rPr>
        <w:br/>
        <w:t>Augšdaugavas novada pašvaldības domes</w:t>
      </w:r>
      <w:r>
        <w:rPr>
          <w:rFonts w:ascii="Cambria" w:hAnsi="Cambria"/>
          <w:sz w:val="19"/>
          <w:szCs w:val="26"/>
        </w:rPr>
        <w:br/>
        <w:t>2022. gada 27. oktobra saistošajiem</w:t>
      </w:r>
      <w:r>
        <w:rPr>
          <w:rFonts w:ascii="Cambria" w:hAnsi="Cambria"/>
          <w:sz w:val="19"/>
          <w:szCs w:val="26"/>
        </w:rPr>
        <w:br/>
        <w:t>noteikumiem Nr. 67 (prot. Nr. 46, 6. &amp;)</w:t>
      </w:r>
    </w:p>
    <w:p w14:paraId="733175C4" w14:textId="77777777" w:rsidR="00216124" w:rsidRDefault="00216124" w:rsidP="00216124">
      <w:pPr>
        <w:suppressAutoHyphens/>
        <w:spacing w:before="130" w:after="0" w:line="260" w:lineRule="exact"/>
        <w:ind w:right="-873"/>
        <w:rPr>
          <w:rFonts w:ascii="Cambria" w:hAnsi="Cambria"/>
          <w:sz w:val="19"/>
          <w:szCs w:val="26"/>
          <w:lang w:eastAsia="ar-SA"/>
        </w:rPr>
      </w:pPr>
      <w:r>
        <w:rPr>
          <w:rFonts w:ascii="Cambria" w:hAnsi="Cambria"/>
          <w:sz w:val="19"/>
          <w:szCs w:val="26"/>
          <w:lang w:eastAsia="ar-SA"/>
        </w:rPr>
        <w:t xml:space="preserve"> </w:t>
      </w:r>
    </w:p>
    <w:p w14:paraId="4B7FE07B" w14:textId="77777777" w:rsidR="00216124" w:rsidRPr="00E91FF9" w:rsidRDefault="00216124" w:rsidP="00216124">
      <w:pPr>
        <w:spacing w:before="130" w:after="0" w:line="260" w:lineRule="exact"/>
        <w:ind w:right="179"/>
        <w:jc w:val="right"/>
        <w:rPr>
          <w:rFonts w:ascii="Cambria" w:hAnsi="Cambria"/>
          <w:b/>
          <w:sz w:val="22"/>
          <w:szCs w:val="22"/>
        </w:rPr>
      </w:pPr>
      <w:r w:rsidRPr="00E91FF9">
        <w:rPr>
          <w:rFonts w:ascii="Cambria" w:hAnsi="Cambria"/>
          <w:b/>
          <w:sz w:val="22"/>
          <w:szCs w:val="22"/>
        </w:rPr>
        <w:t>Augšdaugavas novada pašvaldībai</w:t>
      </w:r>
    </w:p>
    <w:p w14:paraId="03D3A754" w14:textId="77777777" w:rsidR="00216124" w:rsidRPr="00E91FF9" w:rsidRDefault="00216124" w:rsidP="00216124">
      <w:pPr>
        <w:spacing w:before="130" w:after="0" w:line="260" w:lineRule="exact"/>
        <w:ind w:right="179"/>
        <w:jc w:val="right"/>
        <w:rPr>
          <w:rFonts w:ascii="Cambria" w:hAnsi="Cambria"/>
          <w:bCs/>
          <w:sz w:val="22"/>
          <w:szCs w:val="22"/>
        </w:rPr>
      </w:pPr>
      <w:r w:rsidRPr="00E91FF9">
        <w:rPr>
          <w:rFonts w:ascii="Cambria" w:hAnsi="Cambria"/>
          <w:bCs/>
          <w:sz w:val="22"/>
          <w:szCs w:val="22"/>
        </w:rPr>
        <w:t>Rīgas iela 2, Daugavpils , LV 5401</w:t>
      </w:r>
    </w:p>
    <w:p w14:paraId="69C6F06B" w14:textId="77777777" w:rsidR="00216124" w:rsidRDefault="00216124" w:rsidP="00216124">
      <w:pPr>
        <w:spacing w:before="360" w:after="0" w:line="240" w:lineRule="auto"/>
        <w:ind w:left="567" w:right="567"/>
        <w:jc w:val="center"/>
        <w:rPr>
          <w:rFonts w:ascii="Cambria" w:hAnsi="Cambria"/>
          <w:b/>
          <w:sz w:val="22"/>
        </w:rPr>
      </w:pPr>
      <w:r>
        <w:rPr>
          <w:rFonts w:ascii="Cambria" w:hAnsi="Cambria"/>
          <w:b/>
          <w:sz w:val="22"/>
        </w:rPr>
        <w:t>IESNIEGUMS</w:t>
      </w:r>
    </w:p>
    <w:p w14:paraId="10022DD6" w14:textId="77777777" w:rsidR="00216124" w:rsidRDefault="00216124" w:rsidP="00216124">
      <w:pPr>
        <w:spacing w:before="130" w:after="0" w:line="260" w:lineRule="exact"/>
        <w:jc w:val="center"/>
        <w:rPr>
          <w:rFonts w:ascii="Cambria" w:hAnsi="Cambria"/>
          <w:b/>
          <w:sz w:val="19"/>
        </w:rPr>
      </w:pPr>
    </w:p>
    <w:p w14:paraId="3EA532F9" w14:textId="456B68E6" w:rsidR="00216124" w:rsidRPr="00E91FF9" w:rsidRDefault="00E91FF9" w:rsidP="00E91FF9">
      <w:pPr>
        <w:tabs>
          <w:tab w:val="left" w:pos="562"/>
        </w:tabs>
        <w:spacing w:before="130" w:after="0" w:line="240" w:lineRule="auto"/>
        <w:jc w:val="both"/>
        <w:rPr>
          <w:rFonts w:ascii="Cambria" w:eastAsia="Times New Roman" w:hAnsi="Cambria"/>
          <w:sz w:val="22"/>
          <w:szCs w:val="22"/>
          <w:lang w:eastAsia="lv-LV"/>
        </w:rPr>
      </w:pPr>
      <w:r w:rsidRPr="00E91FF9">
        <w:rPr>
          <w:rFonts w:ascii="Cambria" w:eastAsia="Times New Roman" w:hAnsi="Cambria"/>
          <w:b/>
          <w:bCs/>
          <w:sz w:val="22"/>
          <w:szCs w:val="22"/>
          <w:lang w:eastAsia="lv-LV"/>
        </w:rPr>
        <w:t>X</w:t>
      </w:r>
      <w:r w:rsidRPr="00E91FF9">
        <w:rPr>
          <w:rFonts w:ascii="Cambria" w:eastAsia="Times New Roman" w:hAnsi="Cambria"/>
          <w:sz w:val="22"/>
          <w:szCs w:val="22"/>
          <w:lang w:eastAsia="lv-LV"/>
        </w:rPr>
        <w:t xml:space="preserve"> </w:t>
      </w:r>
      <w:r w:rsidR="00216124" w:rsidRPr="00E91FF9">
        <w:rPr>
          <w:rFonts w:ascii="Cambria" w:hAnsi="Cambria"/>
          <w:sz w:val="22"/>
          <w:szCs w:val="22"/>
        </w:rPr>
        <w:t>Ielu tirdzniecībai Augšdaugavas novada teritorijā novada nozīmes publiskajos pasākumos</w:t>
      </w:r>
    </w:p>
    <w:p w14:paraId="62A15831" w14:textId="77777777" w:rsidR="00216124" w:rsidRPr="00E91FF9" w:rsidRDefault="00216124" w:rsidP="00E91FF9">
      <w:pPr>
        <w:tabs>
          <w:tab w:val="left" w:pos="562"/>
        </w:tabs>
        <w:spacing w:before="130" w:after="0" w:line="240" w:lineRule="auto"/>
        <w:jc w:val="both"/>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Ielu tirdzniecības organizēšanai Augšdaugavas novada teritorijā novada nozīmes publiskajos pasākumos</w:t>
      </w:r>
    </w:p>
    <w:p w14:paraId="62C1328E" w14:textId="77777777" w:rsidR="00216124" w:rsidRPr="00E91FF9" w:rsidRDefault="00216124" w:rsidP="00E91FF9">
      <w:pPr>
        <w:tabs>
          <w:tab w:val="left" w:pos="562"/>
        </w:tabs>
        <w:spacing w:before="130" w:after="0" w:line="240" w:lineRule="auto"/>
        <w:jc w:val="both"/>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Tirdzniecībai no pārvietojamā mazumtirdzniecības punkta Augšdaugavas novada teritorijā</w:t>
      </w:r>
    </w:p>
    <w:p w14:paraId="28BD5ADD" w14:textId="77777777" w:rsidR="00216124" w:rsidRPr="00E91FF9" w:rsidRDefault="00216124" w:rsidP="00E91FF9">
      <w:pPr>
        <w:spacing w:before="130" w:after="0" w:line="260" w:lineRule="exact"/>
        <w:jc w:val="both"/>
        <w:rPr>
          <w:rFonts w:ascii="Cambria" w:eastAsia="Times New Roman" w:hAnsi="Cambria"/>
          <w:sz w:val="22"/>
          <w:szCs w:val="22"/>
          <w:lang w:eastAsia="lv-LV"/>
        </w:rPr>
      </w:pPr>
    </w:p>
    <w:p w14:paraId="03538BA2" w14:textId="77777777" w:rsidR="00216124" w:rsidRDefault="00216124" w:rsidP="00E91FF9">
      <w:pPr>
        <w:spacing w:before="130" w:after="0" w:line="260" w:lineRule="exact"/>
        <w:jc w:val="both"/>
        <w:rPr>
          <w:rFonts w:ascii="Cambria" w:hAnsi="Cambria"/>
          <w:sz w:val="19"/>
          <w:szCs w:val="20"/>
        </w:rPr>
      </w:pPr>
      <w:r w:rsidRPr="00E91FF9">
        <w:rPr>
          <w:rFonts w:ascii="Cambria" w:hAnsi="Cambria"/>
          <w:sz w:val="22"/>
          <w:szCs w:val="22"/>
        </w:rPr>
        <w:t xml:space="preserve">Lūdzam aizpildīt iesniegumu salasāmi, drukātiem burtiem. Tukšajos lodziņos </w:t>
      </w:r>
      <w:r w:rsidRPr="00E91FF9">
        <w:rPr>
          <w:rFonts w:ascii="Cambria" w:eastAsia="Times New Roman" w:hAnsi="Cambria"/>
          <w:sz w:val="22"/>
          <w:szCs w:val="22"/>
          <w:lang w:eastAsia="lv-LV"/>
        </w:rPr>
        <w:t>□</w:t>
      </w:r>
      <w:r w:rsidRPr="00E91FF9">
        <w:rPr>
          <w:rFonts w:ascii="Cambria" w:hAnsi="Cambria"/>
          <w:sz w:val="22"/>
          <w:szCs w:val="22"/>
        </w:rPr>
        <w:t xml:space="preserve"> atbilstošo atbildi atzīmēt</w:t>
      </w:r>
      <w:r>
        <w:rPr>
          <w:rFonts w:ascii="Cambria" w:hAnsi="Cambria"/>
          <w:sz w:val="19"/>
          <w:szCs w:val="20"/>
        </w:rPr>
        <w:t xml:space="preserve"> ar X.</w:t>
      </w:r>
    </w:p>
    <w:p w14:paraId="372073EF" w14:textId="77777777" w:rsidR="00216124" w:rsidRDefault="00216124" w:rsidP="00216124">
      <w:pPr>
        <w:spacing w:before="130" w:after="0" w:line="260" w:lineRule="exact"/>
        <w:ind w:right="142"/>
        <w:rPr>
          <w:rFonts w:ascii="Cambria" w:hAnsi="Cambria"/>
          <w:b/>
          <w:sz w:val="19"/>
          <w:szCs w:val="24"/>
        </w:rPr>
      </w:pPr>
    </w:p>
    <w:p w14:paraId="3DC522B4" w14:textId="16AE16F5" w:rsidR="00216124" w:rsidRPr="00E91FF9" w:rsidRDefault="00216124" w:rsidP="00216124">
      <w:pPr>
        <w:spacing w:before="130" w:after="0" w:line="260" w:lineRule="exact"/>
        <w:ind w:right="142"/>
        <w:rPr>
          <w:rFonts w:ascii="Cambria" w:hAnsi="Cambria"/>
          <w:b/>
          <w:sz w:val="22"/>
          <w:szCs w:val="22"/>
        </w:rPr>
      </w:pPr>
      <w:bookmarkStart w:id="0" w:name="_Hlk117601112"/>
      <w:r w:rsidRPr="00E91FF9">
        <w:rPr>
          <w:rFonts w:ascii="Cambria" w:hAnsi="Cambria"/>
          <w:b/>
          <w:sz w:val="22"/>
          <w:szCs w:val="22"/>
        </w:rPr>
        <w:t>Pasākuma nosaukums:</w:t>
      </w:r>
      <w:r w:rsidR="00F67037" w:rsidRPr="00E91FF9">
        <w:rPr>
          <w:rFonts w:ascii="Cambria" w:hAnsi="Cambria"/>
          <w:b/>
          <w:sz w:val="22"/>
          <w:szCs w:val="22"/>
        </w:rPr>
        <w:t xml:space="preserve"> </w:t>
      </w:r>
      <w:r w:rsidR="00E91FF9">
        <w:rPr>
          <w:bCs/>
        </w:rPr>
        <w:t>f</w:t>
      </w:r>
      <w:r w:rsidR="00E91FF9" w:rsidRPr="007279A9">
        <w:rPr>
          <w:bCs/>
        </w:rPr>
        <w:t>estivāl</w:t>
      </w:r>
      <w:r w:rsidR="00E91FF9">
        <w:rPr>
          <w:bCs/>
        </w:rPr>
        <w:t>s</w:t>
      </w:r>
      <w:r w:rsidR="00E91FF9" w:rsidRPr="007279A9">
        <w:rPr>
          <w:bCs/>
        </w:rPr>
        <w:t xml:space="preserve"> “</w:t>
      </w:r>
      <w:r w:rsidR="00E91FF9" w:rsidRPr="007279A9">
        <w:rPr>
          <w:b/>
        </w:rPr>
        <w:t>LĪGO VIŠĶOS</w:t>
      </w:r>
      <w:r w:rsidR="00E91FF9">
        <w:rPr>
          <w:b/>
        </w:rPr>
        <w:t xml:space="preserve"> 2026</w:t>
      </w:r>
      <w:r w:rsidR="00E91FF9" w:rsidRPr="007279A9">
        <w:rPr>
          <w:bCs/>
        </w:rPr>
        <w:t>”</w:t>
      </w:r>
    </w:p>
    <w:p w14:paraId="485C9224" w14:textId="725801DC" w:rsidR="00216124" w:rsidRPr="00E91FF9" w:rsidRDefault="00216124" w:rsidP="00216124">
      <w:pPr>
        <w:spacing w:before="130" w:after="0" w:line="260" w:lineRule="exact"/>
        <w:ind w:right="142"/>
        <w:rPr>
          <w:rFonts w:ascii="Cambria" w:hAnsi="Cambria"/>
          <w:b/>
          <w:sz w:val="22"/>
          <w:szCs w:val="22"/>
        </w:rPr>
      </w:pPr>
      <w:r w:rsidRPr="00E91FF9">
        <w:rPr>
          <w:rFonts w:ascii="Cambria" w:hAnsi="Cambria"/>
          <w:b/>
          <w:sz w:val="22"/>
          <w:szCs w:val="22"/>
        </w:rPr>
        <w:t>Pasākuma norises vieta:</w:t>
      </w:r>
      <w:r w:rsidR="00F67037" w:rsidRPr="00E91FF9">
        <w:rPr>
          <w:rFonts w:ascii="Cambria" w:hAnsi="Cambria"/>
          <w:b/>
          <w:sz w:val="22"/>
          <w:szCs w:val="22"/>
        </w:rPr>
        <w:t xml:space="preserve"> </w:t>
      </w:r>
      <w:r w:rsidR="00E91FF9" w:rsidRPr="00E91FF9">
        <w:rPr>
          <w:rFonts w:ascii="Cambria" w:hAnsi="Cambria"/>
          <w:bCs/>
          <w:sz w:val="22"/>
          <w:szCs w:val="22"/>
        </w:rPr>
        <w:t>Višķu estrāde</w:t>
      </w:r>
      <w:r w:rsidR="00E91FF9">
        <w:rPr>
          <w:rFonts w:ascii="Cambria" w:hAnsi="Cambria"/>
          <w:bCs/>
          <w:sz w:val="22"/>
          <w:szCs w:val="22"/>
        </w:rPr>
        <w:t>, Višķi, Augšdaugavas novads</w:t>
      </w:r>
    </w:p>
    <w:p w14:paraId="3E435C9C" w14:textId="335035F5" w:rsidR="00216124" w:rsidRPr="00E91FF9" w:rsidRDefault="00216124" w:rsidP="00216124">
      <w:pPr>
        <w:spacing w:before="130" w:after="0" w:line="260" w:lineRule="exact"/>
        <w:ind w:right="142"/>
        <w:rPr>
          <w:rFonts w:ascii="Cambria" w:hAnsi="Cambria"/>
          <w:b/>
          <w:sz w:val="22"/>
          <w:szCs w:val="22"/>
        </w:rPr>
      </w:pPr>
      <w:r w:rsidRPr="00E91FF9">
        <w:rPr>
          <w:rFonts w:ascii="Cambria" w:hAnsi="Cambria"/>
          <w:b/>
          <w:sz w:val="22"/>
          <w:szCs w:val="22"/>
        </w:rPr>
        <w:t>Pasākuma norises datums:</w:t>
      </w:r>
      <w:r w:rsidR="00F67037" w:rsidRPr="00E91FF9">
        <w:rPr>
          <w:rFonts w:ascii="Cambria" w:hAnsi="Cambria"/>
          <w:b/>
          <w:sz w:val="22"/>
          <w:szCs w:val="22"/>
        </w:rPr>
        <w:t xml:space="preserve"> </w:t>
      </w:r>
      <w:r w:rsidR="00E91FF9" w:rsidRPr="00E91FF9">
        <w:rPr>
          <w:rFonts w:ascii="Cambria" w:hAnsi="Cambria"/>
          <w:bCs/>
          <w:sz w:val="22"/>
          <w:szCs w:val="22"/>
        </w:rPr>
        <w:t>no 2026. gada 23. jūnija līdz 2026. gada 24. jūnijam</w:t>
      </w:r>
    </w:p>
    <w:p w14:paraId="3944A71C" w14:textId="69F0AE79" w:rsidR="00216124" w:rsidRPr="00E91FF9" w:rsidRDefault="00216124" w:rsidP="00216124">
      <w:pPr>
        <w:spacing w:before="130" w:after="0" w:line="260" w:lineRule="exact"/>
        <w:ind w:right="142"/>
        <w:rPr>
          <w:rFonts w:ascii="Cambria" w:hAnsi="Cambria"/>
          <w:bCs/>
          <w:sz w:val="22"/>
          <w:szCs w:val="22"/>
        </w:rPr>
      </w:pPr>
      <w:r w:rsidRPr="00E91FF9">
        <w:rPr>
          <w:rFonts w:ascii="Cambria" w:hAnsi="Cambria"/>
          <w:b/>
          <w:sz w:val="22"/>
          <w:szCs w:val="22"/>
        </w:rPr>
        <w:t xml:space="preserve">Pasākuma norises laiks: </w:t>
      </w:r>
      <w:r w:rsidR="00E91FF9" w:rsidRPr="00E91FF9">
        <w:rPr>
          <w:rFonts w:ascii="Cambria" w:hAnsi="Cambria"/>
          <w:bCs/>
          <w:sz w:val="22"/>
          <w:szCs w:val="22"/>
        </w:rPr>
        <w:t>no 23. jūnija plkst. 19.00 līdz 24. jūnija plkst. 05.00</w:t>
      </w:r>
    </w:p>
    <w:bookmarkEnd w:id="0"/>
    <w:p w14:paraId="19CBC03B" w14:textId="77777777" w:rsidR="00216124" w:rsidRPr="00E91FF9" w:rsidRDefault="00216124" w:rsidP="00216124">
      <w:pPr>
        <w:spacing w:before="130" w:after="0" w:line="260" w:lineRule="exact"/>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29"/>
        <w:gridCol w:w="4901"/>
      </w:tblGrid>
      <w:tr w:rsidR="00216124" w:rsidRPr="00E91FF9" w14:paraId="0F45AF9A"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389A4FDB"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Fiziskās personas vārds, uzvārds</w:t>
            </w:r>
          </w:p>
        </w:tc>
        <w:tc>
          <w:tcPr>
            <w:tcW w:w="5670" w:type="dxa"/>
            <w:tcBorders>
              <w:top w:val="single" w:sz="4" w:space="0" w:color="auto"/>
              <w:left w:val="single" w:sz="4" w:space="0" w:color="auto"/>
              <w:bottom w:val="single" w:sz="4" w:space="0" w:color="auto"/>
              <w:right w:val="single" w:sz="4" w:space="0" w:color="auto"/>
            </w:tcBorders>
          </w:tcPr>
          <w:p w14:paraId="12F655C9"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50F1AA9C"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7F6E6788"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Personas kods</w:t>
            </w:r>
          </w:p>
        </w:tc>
        <w:tc>
          <w:tcPr>
            <w:tcW w:w="5670" w:type="dxa"/>
            <w:tcBorders>
              <w:top w:val="single" w:sz="4" w:space="0" w:color="auto"/>
              <w:left w:val="single" w:sz="4" w:space="0" w:color="auto"/>
              <w:bottom w:val="single" w:sz="4" w:space="0" w:color="auto"/>
              <w:right w:val="single" w:sz="4" w:space="0" w:color="auto"/>
            </w:tcBorders>
          </w:tcPr>
          <w:p w14:paraId="4986BC46"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438907D2"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622B1310"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Saimnieciskās darbības veicēja reģistrācijas numurs</w:t>
            </w:r>
          </w:p>
        </w:tc>
        <w:tc>
          <w:tcPr>
            <w:tcW w:w="5670" w:type="dxa"/>
            <w:tcBorders>
              <w:top w:val="single" w:sz="4" w:space="0" w:color="auto"/>
              <w:left w:val="single" w:sz="4" w:space="0" w:color="auto"/>
              <w:bottom w:val="single" w:sz="4" w:space="0" w:color="auto"/>
              <w:right w:val="single" w:sz="4" w:space="0" w:color="auto"/>
            </w:tcBorders>
          </w:tcPr>
          <w:p w14:paraId="29873856"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54DE991F"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7AFDCF30"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Adrese</w:t>
            </w:r>
          </w:p>
        </w:tc>
        <w:tc>
          <w:tcPr>
            <w:tcW w:w="5670" w:type="dxa"/>
            <w:tcBorders>
              <w:top w:val="single" w:sz="4" w:space="0" w:color="auto"/>
              <w:left w:val="single" w:sz="4" w:space="0" w:color="auto"/>
              <w:bottom w:val="single" w:sz="4" w:space="0" w:color="auto"/>
              <w:right w:val="single" w:sz="4" w:space="0" w:color="auto"/>
            </w:tcBorders>
          </w:tcPr>
          <w:p w14:paraId="760264B6"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2A2DB600"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7AA50F9A"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Kontakttālrunis</w:t>
            </w:r>
          </w:p>
        </w:tc>
        <w:tc>
          <w:tcPr>
            <w:tcW w:w="5670" w:type="dxa"/>
            <w:tcBorders>
              <w:top w:val="single" w:sz="4" w:space="0" w:color="auto"/>
              <w:left w:val="single" w:sz="4" w:space="0" w:color="auto"/>
              <w:bottom w:val="single" w:sz="4" w:space="0" w:color="auto"/>
              <w:right w:val="single" w:sz="4" w:space="0" w:color="auto"/>
            </w:tcBorders>
          </w:tcPr>
          <w:p w14:paraId="295482E1"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753F9B17"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36ABE3AF"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Elektroniskā pasta adrese</w:t>
            </w:r>
          </w:p>
        </w:tc>
        <w:tc>
          <w:tcPr>
            <w:tcW w:w="5670" w:type="dxa"/>
            <w:tcBorders>
              <w:top w:val="single" w:sz="4" w:space="0" w:color="auto"/>
              <w:left w:val="single" w:sz="4" w:space="0" w:color="auto"/>
              <w:bottom w:val="single" w:sz="4" w:space="0" w:color="auto"/>
              <w:right w:val="single" w:sz="4" w:space="0" w:color="auto"/>
            </w:tcBorders>
          </w:tcPr>
          <w:p w14:paraId="7B4A8790" w14:textId="77777777" w:rsidR="00216124" w:rsidRPr="00E91FF9" w:rsidRDefault="00216124">
            <w:pPr>
              <w:spacing w:after="0" w:line="240" w:lineRule="auto"/>
              <w:rPr>
                <w:rFonts w:ascii="Cambria" w:eastAsia="Times New Roman" w:hAnsi="Cambria"/>
                <w:sz w:val="22"/>
                <w:szCs w:val="22"/>
                <w:lang w:eastAsia="lv-LV"/>
              </w:rPr>
            </w:pPr>
          </w:p>
        </w:tc>
      </w:tr>
    </w:tbl>
    <w:p w14:paraId="242DC442" w14:textId="77777777" w:rsidR="00216124" w:rsidRPr="00E91FF9" w:rsidRDefault="00216124" w:rsidP="00E91FF9">
      <w:pPr>
        <w:spacing w:before="130" w:after="120" w:line="260" w:lineRule="exact"/>
        <w:rPr>
          <w:rFonts w:ascii="Cambria" w:eastAsia="Times New Roman" w:hAnsi="Cambria"/>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29"/>
        <w:gridCol w:w="4901"/>
      </w:tblGrid>
      <w:tr w:rsidR="00216124" w:rsidRPr="00E91FF9" w14:paraId="6C286C95"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0ACED80B"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 xml:space="preserve">Juridiskās personas nosaukums </w:t>
            </w:r>
          </w:p>
        </w:tc>
        <w:tc>
          <w:tcPr>
            <w:tcW w:w="5670" w:type="dxa"/>
            <w:tcBorders>
              <w:top w:val="single" w:sz="4" w:space="0" w:color="auto"/>
              <w:left w:val="single" w:sz="4" w:space="0" w:color="auto"/>
              <w:bottom w:val="single" w:sz="4" w:space="0" w:color="auto"/>
              <w:right w:val="single" w:sz="4" w:space="0" w:color="auto"/>
            </w:tcBorders>
          </w:tcPr>
          <w:p w14:paraId="3C42DD16"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7C2B67AD"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65DA76EE"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Nodokļu maksātāja reģistrācijas numurs</w:t>
            </w:r>
          </w:p>
        </w:tc>
        <w:tc>
          <w:tcPr>
            <w:tcW w:w="5670" w:type="dxa"/>
            <w:tcBorders>
              <w:top w:val="single" w:sz="4" w:space="0" w:color="auto"/>
              <w:left w:val="single" w:sz="4" w:space="0" w:color="auto"/>
              <w:bottom w:val="single" w:sz="4" w:space="0" w:color="auto"/>
              <w:right w:val="single" w:sz="4" w:space="0" w:color="auto"/>
            </w:tcBorders>
          </w:tcPr>
          <w:p w14:paraId="09116A65"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7A104648"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28354086"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Juridiskā adrese</w:t>
            </w:r>
          </w:p>
        </w:tc>
        <w:tc>
          <w:tcPr>
            <w:tcW w:w="5670" w:type="dxa"/>
            <w:tcBorders>
              <w:top w:val="single" w:sz="4" w:space="0" w:color="auto"/>
              <w:left w:val="single" w:sz="4" w:space="0" w:color="auto"/>
              <w:bottom w:val="single" w:sz="4" w:space="0" w:color="auto"/>
              <w:right w:val="single" w:sz="4" w:space="0" w:color="auto"/>
            </w:tcBorders>
          </w:tcPr>
          <w:p w14:paraId="1DF92515"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2273ABA9"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5D652613"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Kontakttālrunis</w:t>
            </w:r>
          </w:p>
        </w:tc>
        <w:tc>
          <w:tcPr>
            <w:tcW w:w="5670" w:type="dxa"/>
            <w:tcBorders>
              <w:top w:val="single" w:sz="4" w:space="0" w:color="auto"/>
              <w:left w:val="single" w:sz="4" w:space="0" w:color="auto"/>
              <w:bottom w:val="single" w:sz="4" w:space="0" w:color="auto"/>
              <w:right w:val="single" w:sz="4" w:space="0" w:color="auto"/>
            </w:tcBorders>
          </w:tcPr>
          <w:p w14:paraId="0C7292BA"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5925C45F"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4A8D2DD0"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Elektroniskā pasta adrese</w:t>
            </w:r>
          </w:p>
        </w:tc>
        <w:tc>
          <w:tcPr>
            <w:tcW w:w="5670" w:type="dxa"/>
            <w:tcBorders>
              <w:top w:val="single" w:sz="4" w:space="0" w:color="auto"/>
              <w:left w:val="single" w:sz="4" w:space="0" w:color="auto"/>
              <w:bottom w:val="single" w:sz="4" w:space="0" w:color="auto"/>
              <w:right w:val="single" w:sz="4" w:space="0" w:color="auto"/>
            </w:tcBorders>
          </w:tcPr>
          <w:p w14:paraId="25235FFA" w14:textId="77777777" w:rsidR="00216124" w:rsidRPr="00E91FF9" w:rsidRDefault="00216124">
            <w:pPr>
              <w:spacing w:after="0" w:line="240" w:lineRule="auto"/>
              <w:rPr>
                <w:rFonts w:ascii="Cambria" w:eastAsia="Times New Roman" w:hAnsi="Cambria"/>
                <w:sz w:val="22"/>
                <w:szCs w:val="22"/>
                <w:lang w:eastAsia="lv-LV"/>
              </w:rPr>
            </w:pPr>
          </w:p>
        </w:tc>
      </w:tr>
    </w:tbl>
    <w:p w14:paraId="18EB6674" w14:textId="77777777" w:rsidR="00216124" w:rsidRDefault="00216124" w:rsidP="00216124">
      <w:pPr>
        <w:spacing w:before="130" w:after="0" w:line="260" w:lineRule="exact"/>
        <w:ind w:right="140"/>
        <w:rPr>
          <w:rFonts w:ascii="Cambria" w:eastAsia="Times New Roman" w:hAnsi="Cambria"/>
          <w:b/>
          <w:sz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top w:w="28" w:type="dxa"/>
          <w:left w:w="28" w:type="dxa"/>
          <w:bottom w:w="28" w:type="dxa"/>
          <w:right w:w="28" w:type="dxa"/>
        </w:tblCellMar>
        <w:tblLook w:val="04A0" w:firstRow="1" w:lastRow="0" w:firstColumn="1" w:lastColumn="0" w:noHBand="0" w:noVBand="1"/>
      </w:tblPr>
      <w:tblGrid>
        <w:gridCol w:w="3645"/>
        <w:gridCol w:w="4985"/>
      </w:tblGrid>
      <w:tr w:rsidR="00216124" w:rsidRPr="00E91FF9" w14:paraId="4131B38C" w14:textId="77777777" w:rsidTr="00216124">
        <w:tc>
          <w:tcPr>
            <w:tcW w:w="4077" w:type="dxa"/>
            <w:tcBorders>
              <w:top w:val="single" w:sz="4" w:space="0" w:color="auto"/>
              <w:left w:val="single" w:sz="4" w:space="0" w:color="auto"/>
              <w:bottom w:val="single" w:sz="4" w:space="0" w:color="auto"/>
              <w:right w:val="single" w:sz="4" w:space="0" w:color="auto"/>
            </w:tcBorders>
            <w:hideMark/>
          </w:tcPr>
          <w:p w14:paraId="19C61FDF" w14:textId="77777777" w:rsidR="00216124" w:rsidRPr="00E91FF9" w:rsidRDefault="00216124">
            <w:pPr>
              <w:spacing w:after="0" w:line="240" w:lineRule="auto"/>
              <w:rPr>
                <w:rFonts w:ascii="Cambria" w:eastAsia="Times New Roman" w:hAnsi="Cambria"/>
                <w:i/>
                <w:sz w:val="22"/>
                <w:szCs w:val="22"/>
                <w:lang w:eastAsia="lv-LV"/>
              </w:rPr>
            </w:pPr>
            <w:r w:rsidRPr="00E91FF9">
              <w:rPr>
                <w:rFonts w:ascii="Cambria" w:hAnsi="Cambria"/>
                <w:sz w:val="22"/>
                <w:szCs w:val="22"/>
              </w:rPr>
              <w:lastRenderedPageBreak/>
              <w:t>Produkcijas sortiments</w:t>
            </w:r>
          </w:p>
        </w:tc>
        <w:tc>
          <w:tcPr>
            <w:tcW w:w="5671" w:type="dxa"/>
            <w:tcBorders>
              <w:top w:val="single" w:sz="4" w:space="0" w:color="auto"/>
              <w:left w:val="single" w:sz="4" w:space="0" w:color="auto"/>
              <w:bottom w:val="single" w:sz="4" w:space="0" w:color="auto"/>
              <w:right w:val="single" w:sz="4" w:space="0" w:color="auto"/>
            </w:tcBorders>
          </w:tcPr>
          <w:p w14:paraId="60C17C89" w14:textId="77777777" w:rsidR="00216124" w:rsidRPr="00E91FF9" w:rsidRDefault="00216124">
            <w:pPr>
              <w:spacing w:after="0" w:line="240" w:lineRule="auto"/>
              <w:rPr>
                <w:rFonts w:ascii="Cambria" w:eastAsia="Times New Roman" w:hAnsi="Cambria"/>
                <w:sz w:val="22"/>
                <w:szCs w:val="22"/>
                <w:lang w:eastAsia="lv-LV"/>
              </w:rPr>
            </w:pPr>
          </w:p>
          <w:p w14:paraId="79D37B64"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68B22EBB" w14:textId="77777777" w:rsidTr="00216124">
        <w:tc>
          <w:tcPr>
            <w:tcW w:w="4077" w:type="dxa"/>
            <w:tcBorders>
              <w:top w:val="single" w:sz="4" w:space="0" w:color="auto"/>
              <w:left w:val="single" w:sz="4" w:space="0" w:color="auto"/>
              <w:bottom w:val="single" w:sz="4" w:space="0" w:color="auto"/>
              <w:right w:val="single" w:sz="4" w:space="0" w:color="auto"/>
            </w:tcBorders>
            <w:vAlign w:val="center"/>
            <w:hideMark/>
          </w:tcPr>
          <w:p w14:paraId="2AC1E464" w14:textId="77777777" w:rsidR="00216124" w:rsidRPr="00E91FF9" w:rsidRDefault="00216124">
            <w:pPr>
              <w:spacing w:after="0" w:line="240" w:lineRule="auto"/>
              <w:rPr>
                <w:rFonts w:ascii="Cambria" w:eastAsia="Times New Roman" w:hAnsi="Cambria"/>
                <w:sz w:val="22"/>
                <w:szCs w:val="22"/>
                <w:vertAlign w:val="superscript"/>
                <w:lang w:eastAsia="lv-LV"/>
              </w:rPr>
            </w:pPr>
            <w:r w:rsidRPr="00E91FF9">
              <w:rPr>
                <w:rFonts w:ascii="Cambria" w:hAnsi="Cambria"/>
                <w:sz w:val="22"/>
                <w:szCs w:val="22"/>
              </w:rPr>
              <w:t>Nepieciešamais tirdzniecības vietas platums (m)</w:t>
            </w:r>
          </w:p>
        </w:tc>
        <w:tc>
          <w:tcPr>
            <w:tcW w:w="5671" w:type="dxa"/>
            <w:tcBorders>
              <w:top w:val="single" w:sz="4" w:space="0" w:color="auto"/>
              <w:left w:val="single" w:sz="4" w:space="0" w:color="auto"/>
              <w:bottom w:val="single" w:sz="4" w:space="0" w:color="auto"/>
              <w:right w:val="single" w:sz="4" w:space="0" w:color="auto"/>
            </w:tcBorders>
            <w:vAlign w:val="center"/>
          </w:tcPr>
          <w:p w14:paraId="6B63A4B2"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0C36CDD1" w14:textId="77777777" w:rsidTr="00216124">
        <w:tc>
          <w:tcPr>
            <w:tcW w:w="4077" w:type="dxa"/>
            <w:tcBorders>
              <w:top w:val="single" w:sz="4" w:space="0" w:color="auto"/>
              <w:left w:val="single" w:sz="4" w:space="0" w:color="auto"/>
              <w:bottom w:val="single" w:sz="4" w:space="0" w:color="auto"/>
              <w:right w:val="single" w:sz="4" w:space="0" w:color="auto"/>
            </w:tcBorders>
            <w:vAlign w:val="center"/>
            <w:hideMark/>
          </w:tcPr>
          <w:p w14:paraId="16B7B5B2"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Nepieciešams elektrības pieslēgums pasākumā</w:t>
            </w:r>
          </w:p>
        </w:tc>
        <w:tc>
          <w:tcPr>
            <w:tcW w:w="5671" w:type="dxa"/>
            <w:tcBorders>
              <w:top w:val="single" w:sz="4" w:space="0" w:color="auto"/>
              <w:left w:val="single" w:sz="4" w:space="0" w:color="auto"/>
              <w:bottom w:val="single" w:sz="4" w:space="0" w:color="auto"/>
              <w:right w:val="single" w:sz="4" w:space="0" w:color="auto"/>
            </w:tcBorders>
            <w:vAlign w:val="center"/>
          </w:tcPr>
          <w:p w14:paraId="20C22783" w14:textId="77777777" w:rsidR="00216124" w:rsidRPr="00E91FF9" w:rsidRDefault="00216124">
            <w:pPr>
              <w:tabs>
                <w:tab w:val="left" w:pos="425"/>
              </w:tabs>
              <w:spacing w:after="0" w:line="240" w:lineRule="auto"/>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apgaismojumam</w:t>
            </w:r>
          </w:p>
          <w:p w14:paraId="537288C2" w14:textId="77777777" w:rsidR="00216124" w:rsidRPr="00E91FF9" w:rsidRDefault="00216124">
            <w:pPr>
              <w:tabs>
                <w:tab w:val="left" w:pos="425"/>
              </w:tabs>
              <w:spacing w:after="0" w:line="240" w:lineRule="auto"/>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elektroierīču pieslēgšanai</w:t>
            </w:r>
          </w:p>
          <w:p w14:paraId="6BF54ED8" w14:textId="77777777" w:rsidR="00216124" w:rsidRPr="00E91FF9" w:rsidRDefault="00216124">
            <w:pPr>
              <w:tabs>
                <w:tab w:val="left" w:pos="425"/>
              </w:tabs>
              <w:spacing w:after="0" w:line="240" w:lineRule="auto"/>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apgaismojumam un elektroierīču pieslēgšanai</w:t>
            </w:r>
          </w:p>
          <w:p w14:paraId="3CDEA28A" w14:textId="77777777" w:rsidR="00216124" w:rsidRPr="00E91FF9" w:rsidRDefault="00216124">
            <w:pPr>
              <w:spacing w:after="0" w:line="240" w:lineRule="auto"/>
              <w:rPr>
                <w:rFonts w:ascii="Cambria" w:hAnsi="Cambria"/>
                <w:sz w:val="22"/>
                <w:szCs w:val="22"/>
              </w:rPr>
            </w:pPr>
          </w:p>
          <w:p w14:paraId="440E5B87" w14:textId="77777777" w:rsidR="00216124" w:rsidRPr="00E91FF9" w:rsidRDefault="00216124">
            <w:pPr>
              <w:spacing w:after="0" w:line="240" w:lineRule="auto"/>
              <w:rPr>
                <w:rFonts w:ascii="Cambria" w:hAnsi="Cambria"/>
                <w:sz w:val="22"/>
                <w:szCs w:val="22"/>
              </w:rPr>
            </w:pPr>
            <w:r w:rsidRPr="00E91FF9">
              <w:rPr>
                <w:rFonts w:ascii="Cambria" w:hAnsi="Cambria"/>
                <w:sz w:val="22"/>
                <w:szCs w:val="22"/>
              </w:rPr>
              <w:t>• elektroierīču nosaukums:</w:t>
            </w:r>
          </w:p>
          <w:p w14:paraId="75DA2A3F" w14:textId="77777777" w:rsidR="00216124" w:rsidRPr="00E91FF9" w:rsidRDefault="00216124">
            <w:pPr>
              <w:spacing w:after="0" w:line="240" w:lineRule="auto"/>
              <w:rPr>
                <w:rFonts w:ascii="Cambria" w:hAnsi="Cambria"/>
                <w:sz w:val="22"/>
                <w:szCs w:val="22"/>
              </w:rPr>
            </w:pPr>
          </w:p>
          <w:p w14:paraId="4D93BBC8" w14:textId="77777777" w:rsidR="00216124" w:rsidRPr="00E91FF9" w:rsidRDefault="00216124">
            <w:pPr>
              <w:spacing w:after="0" w:line="240" w:lineRule="auto"/>
              <w:rPr>
                <w:rFonts w:ascii="Cambria" w:hAnsi="Cambria"/>
                <w:sz w:val="22"/>
                <w:szCs w:val="22"/>
              </w:rPr>
            </w:pPr>
            <w:r w:rsidRPr="00E91FF9">
              <w:rPr>
                <w:rFonts w:ascii="Cambria" w:hAnsi="Cambria"/>
                <w:sz w:val="22"/>
                <w:szCs w:val="22"/>
              </w:rPr>
              <w:t>• kopējā nepieciešamā pieslēguma jauda, kW:</w:t>
            </w:r>
          </w:p>
          <w:p w14:paraId="3797BC1A" w14:textId="77777777" w:rsidR="00216124" w:rsidRPr="00E91FF9" w:rsidRDefault="00216124">
            <w:pPr>
              <w:spacing w:after="0" w:line="240" w:lineRule="auto"/>
              <w:rPr>
                <w:rFonts w:ascii="Cambria" w:hAnsi="Cambria"/>
                <w:sz w:val="22"/>
                <w:szCs w:val="22"/>
              </w:rPr>
            </w:pPr>
          </w:p>
          <w:p w14:paraId="5318001F" w14:textId="77777777" w:rsidR="00216124" w:rsidRPr="00E91FF9" w:rsidRDefault="00216124">
            <w:pPr>
              <w:spacing w:after="0" w:line="240" w:lineRule="auto"/>
              <w:rPr>
                <w:rFonts w:ascii="Cambria" w:hAnsi="Cambria"/>
                <w:sz w:val="22"/>
                <w:szCs w:val="22"/>
              </w:rPr>
            </w:pPr>
            <w:r w:rsidRPr="00E91FF9">
              <w:rPr>
                <w:rFonts w:ascii="Cambria" w:hAnsi="Cambria"/>
                <w:sz w:val="22"/>
                <w:szCs w:val="22"/>
              </w:rPr>
              <w:t>• nepieciešamais pieslēgums:</w:t>
            </w:r>
          </w:p>
          <w:p w14:paraId="5AC97476" w14:textId="77777777" w:rsidR="00216124" w:rsidRPr="00E91FF9" w:rsidRDefault="00216124">
            <w:pPr>
              <w:tabs>
                <w:tab w:val="left" w:pos="709"/>
              </w:tabs>
              <w:spacing w:after="0" w:line="240" w:lineRule="auto"/>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viena fāze</w:t>
            </w:r>
          </w:p>
          <w:p w14:paraId="7D85AC7A" w14:textId="77777777" w:rsidR="00216124" w:rsidRPr="00E91FF9" w:rsidRDefault="00216124">
            <w:pPr>
              <w:tabs>
                <w:tab w:val="left" w:pos="709"/>
              </w:tabs>
              <w:spacing w:after="0" w:line="240" w:lineRule="auto"/>
              <w:rPr>
                <w:rFonts w:ascii="Cambria" w:eastAsia="Times New Roman" w:hAnsi="Cambria"/>
                <w:sz w:val="22"/>
                <w:szCs w:val="22"/>
                <w:lang w:eastAsia="lv-LV"/>
              </w:rPr>
            </w:pPr>
            <w:r w:rsidRPr="00E91FF9">
              <w:rPr>
                <w:rFonts w:ascii="Cambria" w:eastAsia="Times New Roman" w:hAnsi="Cambria"/>
                <w:sz w:val="22"/>
                <w:szCs w:val="22"/>
                <w:lang w:eastAsia="lv-LV"/>
              </w:rPr>
              <w:t>□</w:t>
            </w:r>
            <w:r w:rsidRPr="00E91FF9">
              <w:rPr>
                <w:rFonts w:ascii="Cambria" w:hAnsi="Cambria"/>
                <w:sz w:val="22"/>
                <w:szCs w:val="22"/>
              </w:rPr>
              <w:t xml:space="preserve"> trīs fāzes</w:t>
            </w:r>
          </w:p>
        </w:tc>
      </w:tr>
      <w:tr w:rsidR="00216124" w:rsidRPr="00E91FF9" w14:paraId="26770541" w14:textId="77777777" w:rsidTr="00216124">
        <w:tc>
          <w:tcPr>
            <w:tcW w:w="4077" w:type="dxa"/>
            <w:tcBorders>
              <w:top w:val="single" w:sz="4" w:space="0" w:color="auto"/>
              <w:left w:val="single" w:sz="4" w:space="0" w:color="auto"/>
              <w:bottom w:val="single" w:sz="4" w:space="0" w:color="auto"/>
              <w:right w:val="single" w:sz="4" w:space="0" w:color="auto"/>
            </w:tcBorders>
            <w:vAlign w:val="center"/>
            <w:hideMark/>
          </w:tcPr>
          <w:p w14:paraId="2D828A64" w14:textId="77777777" w:rsidR="00216124" w:rsidRPr="00E91FF9" w:rsidRDefault="00216124">
            <w:pPr>
              <w:spacing w:after="0" w:line="240" w:lineRule="auto"/>
              <w:rPr>
                <w:rFonts w:ascii="Cambria" w:eastAsia="Times New Roman" w:hAnsi="Cambria"/>
                <w:sz w:val="22"/>
                <w:szCs w:val="22"/>
                <w:u w:val="single"/>
                <w:lang w:eastAsia="lv-LV"/>
              </w:rPr>
            </w:pPr>
            <w:r w:rsidRPr="00E91FF9">
              <w:rPr>
                <w:rFonts w:ascii="Cambria" w:hAnsi="Cambria"/>
                <w:sz w:val="22"/>
                <w:szCs w:val="22"/>
              </w:rPr>
              <w:t xml:space="preserve">Pasākumā izmantojamo autotransporta vienību skaits, marka </w:t>
            </w:r>
          </w:p>
        </w:tc>
        <w:tc>
          <w:tcPr>
            <w:tcW w:w="5671" w:type="dxa"/>
            <w:tcBorders>
              <w:top w:val="single" w:sz="4" w:space="0" w:color="auto"/>
              <w:left w:val="single" w:sz="4" w:space="0" w:color="auto"/>
              <w:bottom w:val="single" w:sz="4" w:space="0" w:color="auto"/>
              <w:right w:val="single" w:sz="4" w:space="0" w:color="auto"/>
            </w:tcBorders>
            <w:vAlign w:val="center"/>
          </w:tcPr>
          <w:p w14:paraId="0403F267"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24EA6F65" w14:textId="77777777" w:rsidTr="00216124">
        <w:tc>
          <w:tcPr>
            <w:tcW w:w="4077" w:type="dxa"/>
            <w:tcBorders>
              <w:top w:val="single" w:sz="4" w:space="0" w:color="auto"/>
              <w:left w:val="single" w:sz="4" w:space="0" w:color="auto"/>
              <w:bottom w:val="single" w:sz="4" w:space="0" w:color="auto"/>
              <w:right w:val="single" w:sz="4" w:space="0" w:color="auto"/>
            </w:tcBorders>
            <w:vAlign w:val="center"/>
            <w:hideMark/>
          </w:tcPr>
          <w:p w14:paraId="3F114C0E"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Personas, kas nodrošinās tirdzniecību pasākumā, vārds, uzvārds, mobilā tālruņa numurs</w:t>
            </w:r>
          </w:p>
        </w:tc>
        <w:tc>
          <w:tcPr>
            <w:tcW w:w="5671" w:type="dxa"/>
            <w:tcBorders>
              <w:top w:val="single" w:sz="4" w:space="0" w:color="auto"/>
              <w:left w:val="single" w:sz="4" w:space="0" w:color="auto"/>
              <w:bottom w:val="single" w:sz="4" w:space="0" w:color="auto"/>
              <w:right w:val="single" w:sz="4" w:space="0" w:color="auto"/>
            </w:tcBorders>
            <w:vAlign w:val="center"/>
          </w:tcPr>
          <w:p w14:paraId="159F8CD4" w14:textId="77777777" w:rsidR="00216124" w:rsidRPr="00E91FF9" w:rsidRDefault="00216124">
            <w:pPr>
              <w:spacing w:after="0" w:line="240" w:lineRule="auto"/>
              <w:rPr>
                <w:rFonts w:ascii="Cambria" w:eastAsia="Times New Roman" w:hAnsi="Cambria"/>
                <w:sz w:val="22"/>
                <w:szCs w:val="22"/>
                <w:lang w:eastAsia="lv-LV"/>
              </w:rPr>
            </w:pPr>
          </w:p>
        </w:tc>
      </w:tr>
      <w:tr w:rsidR="00216124" w:rsidRPr="00E91FF9" w14:paraId="4CA1CADB" w14:textId="77777777" w:rsidTr="00216124">
        <w:tc>
          <w:tcPr>
            <w:tcW w:w="4077" w:type="dxa"/>
            <w:tcBorders>
              <w:top w:val="single" w:sz="4" w:space="0" w:color="auto"/>
              <w:left w:val="single" w:sz="4" w:space="0" w:color="auto"/>
              <w:bottom w:val="single" w:sz="4" w:space="0" w:color="auto"/>
              <w:right w:val="single" w:sz="4" w:space="0" w:color="auto"/>
            </w:tcBorders>
            <w:vAlign w:val="center"/>
            <w:hideMark/>
          </w:tcPr>
          <w:p w14:paraId="50C02904"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Cita papildus informācija (atļaujas saņemšanas veids: elektroniski vai papīra formā)</w:t>
            </w:r>
          </w:p>
        </w:tc>
        <w:tc>
          <w:tcPr>
            <w:tcW w:w="5671" w:type="dxa"/>
            <w:tcBorders>
              <w:top w:val="single" w:sz="4" w:space="0" w:color="auto"/>
              <w:left w:val="single" w:sz="4" w:space="0" w:color="auto"/>
              <w:bottom w:val="single" w:sz="4" w:space="0" w:color="auto"/>
              <w:right w:val="single" w:sz="4" w:space="0" w:color="auto"/>
            </w:tcBorders>
            <w:vAlign w:val="center"/>
          </w:tcPr>
          <w:p w14:paraId="76F2688C" w14:textId="77777777" w:rsidR="00216124" w:rsidRPr="00E91FF9" w:rsidRDefault="00216124">
            <w:pPr>
              <w:spacing w:after="0" w:line="240" w:lineRule="auto"/>
              <w:rPr>
                <w:rFonts w:ascii="Cambria" w:eastAsia="Times New Roman" w:hAnsi="Cambria"/>
                <w:sz w:val="22"/>
                <w:szCs w:val="22"/>
                <w:lang w:eastAsia="lv-LV"/>
              </w:rPr>
            </w:pPr>
          </w:p>
        </w:tc>
      </w:tr>
    </w:tbl>
    <w:p w14:paraId="136768F0" w14:textId="77777777" w:rsidR="00216124" w:rsidRPr="00E91FF9" w:rsidRDefault="00216124" w:rsidP="00216124">
      <w:pPr>
        <w:tabs>
          <w:tab w:val="left" w:pos="9639"/>
        </w:tabs>
        <w:spacing w:before="130" w:after="0" w:line="260" w:lineRule="exact"/>
        <w:ind w:right="-2"/>
        <w:jc w:val="both"/>
        <w:rPr>
          <w:rFonts w:ascii="Cambria" w:hAnsi="Cambria"/>
          <w:b/>
          <w:sz w:val="22"/>
          <w:szCs w:val="22"/>
        </w:rPr>
      </w:pPr>
      <w:r w:rsidRPr="00E91FF9">
        <w:rPr>
          <w:rFonts w:ascii="Cambria" w:hAnsi="Cambria"/>
          <w:b/>
          <w:sz w:val="22"/>
          <w:szCs w:val="22"/>
        </w:rPr>
        <w:t xml:space="preserve">Pievienotie dokumenti: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3"/>
        <w:gridCol w:w="467"/>
      </w:tblGrid>
      <w:tr w:rsidR="00216124" w:rsidRPr="00E91FF9" w14:paraId="7CD913A5"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64898D14"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 xml:space="preserve">Saimnieciskās darbības veicēja reģistrācijas apliecības kopija </w:t>
            </w:r>
          </w:p>
        </w:tc>
        <w:tc>
          <w:tcPr>
            <w:tcW w:w="467" w:type="dxa"/>
            <w:tcBorders>
              <w:top w:val="single" w:sz="4" w:space="0" w:color="auto"/>
              <w:left w:val="single" w:sz="4" w:space="0" w:color="auto"/>
              <w:bottom w:val="single" w:sz="4" w:space="0" w:color="auto"/>
              <w:right w:val="single" w:sz="4" w:space="0" w:color="auto"/>
            </w:tcBorders>
          </w:tcPr>
          <w:p w14:paraId="0BF6243E"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7B097A0F"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2ED398D4"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 xml:space="preserve">Apliecinājums </w:t>
            </w:r>
            <w:r w:rsidRPr="00E91FF9">
              <w:rPr>
                <w:rFonts w:ascii="Cambria" w:hAnsi="Cambria"/>
                <w:i/>
                <w:sz w:val="22"/>
                <w:szCs w:val="22"/>
              </w:rPr>
              <w:t>(iesniedz fiziska persona, kas neveic saimniecisko darbību)</w:t>
            </w:r>
          </w:p>
        </w:tc>
        <w:tc>
          <w:tcPr>
            <w:tcW w:w="467" w:type="dxa"/>
            <w:tcBorders>
              <w:top w:val="single" w:sz="4" w:space="0" w:color="auto"/>
              <w:left w:val="single" w:sz="4" w:space="0" w:color="auto"/>
              <w:bottom w:val="single" w:sz="4" w:space="0" w:color="auto"/>
              <w:right w:val="single" w:sz="4" w:space="0" w:color="auto"/>
            </w:tcBorders>
          </w:tcPr>
          <w:p w14:paraId="069AC879"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29712D84"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359C82D1"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Saskaņojums ar nekustamā īpašuma īpašnieku vai tiesisko valdītāju, ja tirdzniecība notiks nekustamajā īpašumā, kas neatrodas Augšdaugavas novada pašvaldības īpašumā vai valdījumā</w:t>
            </w:r>
          </w:p>
        </w:tc>
        <w:tc>
          <w:tcPr>
            <w:tcW w:w="467" w:type="dxa"/>
            <w:tcBorders>
              <w:top w:val="single" w:sz="4" w:space="0" w:color="auto"/>
              <w:left w:val="single" w:sz="4" w:space="0" w:color="auto"/>
              <w:bottom w:val="single" w:sz="4" w:space="0" w:color="auto"/>
              <w:right w:val="single" w:sz="4" w:space="0" w:color="auto"/>
            </w:tcBorders>
          </w:tcPr>
          <w:p w14:paraId="50535F05"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685088A7"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75EBED9A"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Saskaņojums ar pasākuma rīkotāju par tirdzniecības veikšanu pasākuma norises laikā un vietā, ja pasākuma rīkotājs nav Augšdaugavas novada pašvaldība</w:t>
            </w:r>
          </w:p>
        </w:tc>
        <w:tc>
          <w:tcPr>
            <w:tcW w:w="467" w:type="dxa"/>
            <w:tcBorders>
              <w:top w:val="single" w:sz="4" w:space="0" w:color="auto"/>
              <w:left w:val="single" w:sz="4" w:space="0" w:color="auto"/>
              <w:bottom w:val="single" w:sz="4" w:space="0" w:color="auto"/>
              <w:right w:val="single" w:sz="4" w:space="0" w:color="auto"/>
            </w:tcBorders>
          </w:tcPr>
          <w:p w14:paraId="7707262D"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048B41DB"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749755B1"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Tirdzniecības nodevas samaksu apstiprinoša dokumenta kopija</w:t>
            </w:r>
          </w:p>
        </w:tc>
        <w:tc>
          <w:tcPr>
            <w:tcW w:w="467" w:type="dxa"/>
            <w:tcBorders>
              <w:top w:val="single" w:sz="4" w:space="0" w:color="auto"/>
              <w:left w:val="single" w:sz="4" w:space="0" w:color="auto"/>
              <w:bottom w:val="single" w:sz="4" w:space="0" w:color="auto"/>
              <w:right w:val="single" w:sz="4" w:space="0" w:color="auto"/>
            </w:tcBorders>
          </w:tcPr>
          <w:p w14:paraId="6CBF5E22"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6C329755"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6D6A19A4"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 xml:space="preserve">Ēdienkarte saskaņošanai </w:t>
            </w:r>
            <w:r w:rsidRPr="00E91FF9">
              <w:rPr>
                <w:rFonts w:ascii="Cambria" w:hAnsi="Cambria"/>
                <w:i/>
                <w:sz w:val="22"/>
                <w:szCs w:val="22"/>
              </w:rPr>
              <w:t>(iesniedz ēdināšanas nodrošināšanas uzņēmumi)</w:t>
            </w:r>
          </w:p>
        </w:tc>
        <w:tc>
          <w:tcPr>
            <w:tcW w:w="467" w:type="dxa"/>
            <w:tcBorders>
              <w:top w:val="single" w:sz="4" w:space="0" w:color="auto"/>
              <w:left w:val="single" w:sz="4" w:space="0" w:color="auto"/>
              <w:bottom w:val="single" w:sz="4" w:space="0" w:color="auto"/>
              <w:right w:val="single" w:sz="4" w:space="0" w:color="auto"/>
            </w:tcBorders>
          </w:tcPr>
          <w:p w14:paraId="1A66936E"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5E9B2E09"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6BE496CE" w14:textId="77777777" w:rsidR="00216124" w:rsidRPr="00E91FF9" w:rsidRDefault="00216124">
            <w:pPr>
              <w:spacing w:after="0" w:line="240" w:lineRule="auto"/>
              <w:jc w:val="both"/>
              <w:rPr>
                <w:rFonts w:ascii="Cambria" w:eastAsia="Times New Roman" w:hAnsi="Cambria"/>
                <w:sz w:val="22"/>
                <w:szCs w:val="22"/>
                <w:lang w:eastAsia="lv-LV"/>
              </w:rPr>
            </w:pPr>
            <w:r w:rsidRPr="00E91FF9">
              <w:rPr>
                <w:rFonts w:ascii="Cambria" w:hAnsi="Cambria"/>
                <w:sz w:val="22"/>
                <w:szCs w:val="22"/>
              </w:rPr>
              <w:t>Tirdzniecības organizators iesniedz tirdzniecības dalībnieku sarakstu (norādot fiziskās personas vārdu, uzvārdu, personas kodu, adresi, kontakttālruni, elektroniskā pasta adresi vai juridiskās personas nosaukumu, nodokļu maksātāja reģistrācijas numuru, adresi, kontakttālruni, elektroniskā pasta adresi) un saimnieciskās darbības reģistrāciju apliecinoša dokumenta kopiju vai fiziskas personas apliecinājumu par katru tirdzniecības dalībnieku</w:t>
            </w:r>
          </w:p>
        </w:tc>
        <w:tc>
          <w:tcPr>
            <w:tcW w:w="467" w:type="dxa"/>
            <w:tcBorders>
              <w:top w:val="single" w:sz="4" w:space="0" w:color="auto"/>
              <w:left w:val="single" w:sz="4" w:space="0" w:color="auto"/>
              <w:bottom w:val="single" w:sz="4" w:space="0" w:color="auto"/>
              <w:right w:val="single" w:sz="4" w:space="0" w:color="auto"/>
            </w:tcBorders>
          </w:tcPr>
          <w:p w14:paraId="3B7A51A6" w14:textId="77777777" w:rsidR="00216124" w:rsidRPr="00E91FF9" w:rsidRDefault="00216124">
            <w:pPr>
              <w:spacing w:after="0" w:line="240" w:lineRule="auto"/>
              <w:rPr>
                <w:rFonts w:ascii="Cambria" w:eastAsia="Times New Roman" w:hAnsi="Cambria"/>
                <w:b/>
                <w:sz w:val="22"/>
                <w:szCs w:val="22"/>
                <w:lang w:eastAsia="lv-LV"/>
              </w:rPr>
            </w:pPr>
          </w:p>
        </w:tc>
      </w:tr>
      <w:tr w:rsidR="00216124" w:rsidRPr="00E91FF9" w14:paraId="14B5B9FC" w14:textId="77777777" w:rsidTr="00E91FF9">
        <w:trPr>
          <w:jc w:val="center"/>
        </w:trPr>
        <w:tc>
          <w:tcPr>
            <w:tcW w:w="8163" w:type="dxa"/>
            <w:tcBorders>
              <w:top w:val="single" w:sz="4" w:space="0" w:color="auto"/>
              <w:left w:val="single" w:sz="4" w:space="0" w:color="auto"/>
              <w:bottom w:val="single" w:sz="4" w:space="0" w:color="auto"/>
              <w:right w:val="single" w:sz="4" w:space="0" w:color="auto"/>
            </w:tcBorders>
            <w:hideMark/>
          </w:tcPr>
          <w:p w14:paraId="0241FC38" w14:textId="77777777" w:rsidR="00216124" w:rsidRPr="00E91FF9" w:rsidRDefault="00216124">
            <w:pPr>
              <w:spacing w:after="0" w:line="240" w:lineRule="auto"/>
              <w:rPr>
                <w:rFonts w:ascii="Cambria" w:eastAsia="Times New Roman" w:hAnsi="Cambria"/>
                <w:sz w:val="22"/>
                <w:szCs w:val="22"/>
                <w:lang w:eastAsia="lv-LV"/>
              </w:rPr>
            </w:pPr>
            <w:r w:rsidRPr="00E91FF9">
              <w:rPr>
                <w:rFonts w:ascii="Cambria" w:hAnsi="Cambria"/>
                <w:sz w:val="22"/>
                <w:szCs w:val="22"/>
              </w:rPr>
              <w:t xml:space="preserve">Citi </w:t>
            </w:r>
            <w:r w:rsidRPr="00E91FF9">
              <w:rPr>
                <w:rFonts w:ascii="Cambria" w:hAnsi="Cambria"/>
                <w:i/>
                <w:sz w:val="22"/>
                <w:szCs w:val="22"/>
              </w:rPr>
              <w:t>(norādīt kādi)</w:t>
            </w:r>
            <w:r w:rsidRPr="00E91FF9">
              <w:rPr>
                <w:rFonts w:ascii="Cambria" w:hAnsi="Cambria"/>
                <w:sz w:val="22"/>
                <w:szCs w:val="22"/>
              </w:rPr>
              <w:t>:</w:t>
            </w:r>
          </w:p>
        </w:tc>
        <w:tc>
          <w:tcPr>
            <w:tcW w:w="467" w:type="dxa"/>
            <w:tcBorders>
              <w:top w:val="single" w:sz="4" w:space="0" w:color="auto"/>
              <w:left w:val="single" w:sz="4" w:space="0" w:color="auto"/>
              <w:bottom w:val="single" w:sz="4" w:space="0" w:color="auto"/>
              <w:right w:val="single" w:sz="4" w:space="0" w:color="auto"/>
            </w:tcBorders>
          </w:tcPr>
          <w:p w14:paraId="3875A7DE" w14:textId="77777777" w:rsidR="00216124" w:rsidRPr="00E91FF9" w:rsidRDefault="00216124">
            <w:pPr>
              <w:spacing w:after="0" w:line="240" w:lineRule="auto"/>
              <w:rPr>
                <w:rFonts w:ascii="Cambria" w:eastAsia="Times New Roman" w:hAnsi="Cambria"/>
                <w:b/>
                <w:sz w:val="22"/>
                <w:szCs w:val="22"/>
                <w:lang w:eastAsia="lv-LV"/>
              </w:rPr>
            </w:pPr>
          </w:p>
        </w:tc>
      </w:tr>
    </w:tbl>
    <w:p w14:paraId="1AACA3DC" w14:textId="77777777" w:rsidR="00216124" w:rsidRDefault="00216124" w:rsidP="00216124">
      <w:pPr>
        <w:spacing w:before="130" w:after="0" w:line="260" w:lineRule="exact"/>
        <w:rPr>
          <w:rFonts w:ascii="Cambria" w:eastAsia="Times New Roman" w:hAnsi="Cambria"/>
          <w:sz w:val="19"/>
          <w:u w:val="single"/>
          <w:lang w:eastAsia="lv-LV"/>
        </w:rPr>
      </w:pPr>
    </w:p>
    <w:tbl>
      <w:tblPr>
        <w:tblW w:w="4971" w:type="pct"/>
        <w:tblCellMar>
          <w:top w:w="28" w:type="dxa"/>
          <w:left w:w="28" w:type="dxa"/>
          <w:bottom w:w="28" w:type="dxa"/>
          <w:right w:w="28" w:type="dxa"/>
        </w:tblCellMar>
        <w:tblLook w:val="04A0" w:firstRow="1" w:lastRow="0" w:firstColumn="1" w:lastColumn="0" w:noHBand="0" w:noVBand="1"/>
      </w:tblPr>
      <w:tblGrid>
        <w:gridCol w:w="2570"/>
        <w:gridCol w:w="497"/>
        <w:gridCol w:w="2555"/>
        <w:gridCol w:w="497"/>
        <w:gridCol w:w="2471"/>
      </w:tblGrid>
      <w:tr w:rsidR="00216124" w14:paraId="51C2A3BC" w14:textId="77777777" w:rsidTr="00216124">
        <w:tc>
          <w:tcPr>
            <w:tcW w:w="2836" w:type="dxa"/>
            <w:tcBorders>
              <w:top w:val="nil"/>
              <w:left w:val="nil"/>
              <w:bottom w:val="single" w:sz="4" w:space="0" w:color="auto"/>
              <w:right w:val="nil"/>
            </w:tcBorders>
          </w:tcPr>
          <w:p w14:paraId="6C16E1F2" w14:textId="77777777" w:rsidR="00216124" w:rsidRDefault="00216124">
            <w:pPr>
              <w:spacing w:after="0" w:line="240" w:lineRule="auto"/>
              <w:rPr>
                <w:rFonts w:ascii="Cambria" w:hAnsi="Cambria"/>
                <w:i/>
                <w:sz w:val="19"/>
              </w:rPr>
            </w:pPr>
          </w:p>
        </w:tc>
        <w:tc>
          <w:tcPr>
            <w:tcW w:w="567" w:type="dxa"/>
          </w:tcPr>
          <w:p w14:paraId="44E6F581" w14:textId="77777777" w:rsidR="00216124" w:rsidRDefault="00216124">
            <w:pPr>
              <w:spacing w:after="0" w:line="240" w:lineRule="auto"/>
              <w:rPr>
                <w:rFonts w:ascii="Cambria" w:hAnsi="Cambria"/>
                <w:i/>
                <w:sz w:val="19"/>
              </w:rPr>
            </w:pPr>
          </w:p>
        </w:tc>
        <w:tc>
          <w:tcPr>
            <w:tcW w:w="2835" w:type="dxa"/>
            <w:tcBorders>
              <w:top w:val="nil"/>
              <w:left w:val="nil"/>
              <w:bottom w:val="single" w:sz="4" w:space="0" w:color="auto"/>
              <w:right w:val="nil"/>
            </w:tcBorders>
          </w:tcPr>
          <w:p w14:paraId="6B65219D" w14:textId="77777777" w:rsidR="00216124" w:rsidRDefault="00216124">
            <w:pPr>
              <w:spacing w:after="0" w:line="240" w:lineRule="auto"/>
              <w:rPr>
                <w:rFonts w:ascii="Cambria" w:hAnsi="Cambria"/>
                <w:i/>
                <w:sz w:val="19"/>
              </w:rPr>
            </w:pPr>
          </w:p>
        </w:tc>
        <w:tc>
          <w:tcPr>
            <w:tcW w:w="567" w:type="dxa"/>
          </w:tcPr>
          <w:p w14:paraId="21C77661" w14:textId="77777777" w:rsidR="00216124" w:rsidRDefault="00216124">
            <w:pPr>
              <w:spacing w:after="0" w:line="240" w:lineRule="auto"/>
              <w:rPr>
                <w:rFonts w:ascii="Cambria" w:hAnsi="Cambria"/>
                <w:i/>
                <w:sz w:val="19"/>
              </w:rPr>
            </w:pPr>
          </w:p>
        </w:tc>
        <w:tc>
          <w:tcPr>
            <w:tcW w:w="2721" w:type="dxa"/>
            <w:tcBorders>
              <w:top w:val="nil"/>
              <w:left w:val="nil"/>
              <w:bottom w:val="single" w:sz="4" w:space="0" w:color="auto"/>
              <w:right w:val="nil"/>
            </w:tcBorders>
          </w:tcPr>
          <w:p w14:paraId="7C1521E7" w14:textId="77777777" w:rsidR="00216124" w:rsidRDefault="00216124">
            <w:pPr>
              <w:spacing w:after="0" w:line="240" w:lineRule="auto"/>
              <w:rPr>
                <w:rFonts w:ascii="Cambria" w:hAnsi="Cambria"/>
                <w:i/>
                <w:sz w:val="19"/>
              </w:rPr>
            </w:pPr>
          </w:p>
        </w:tc>
      </w:tr>
      <w:tr w:rsidR="00216124" w14:paraId="6C1735D9" w14:textId="77777777" w:rsidTr="00216124">
        <w:tc>
          <w:tcPr>
            <w:tcW w:w="2836" w:type="dxa"/>
            <w:tcBorders>
              <w:top w:val="single" w:sz="4" w:space="0" w:color="auto"/>
              <w:left w:val="nil"/>
              <w:bottom w:val="nil"/>
              <w:right w:val="nil"/>
            </w:tcBorders>
            <w:hideMark/>
          </w:tcPr>
          <w:p w14:paraId="33105736" w14:textId="77777777" w:rsidR="00216124" w:rsidRDefault="00216124">
            <w:pPr>
              <w:spacing w:after="0" w:line="240" w:lineRule="auto"/>
              <w:jc w:val="center"/>
              <w:rPr>
                <w:rFonts w:ascii="Cambria" w:hAnsi="Cambria"/>
                <w:i/>
                <w:sz w:val="17"/>
                <w:szCs w:val="17"/>
              </w:rPr>
            </w:pPr>
            <w:r>
              <w:rPr>
                <w:rFonts w:ascii="Cambria" w:hAnsi="Cambria"/>
                <w:i/>
                <w:sz w:val="17"/>
                <w:szCs w:val="17"/>
              </w:rPr>
              <w:t>/pieteikuma aizpildītājs/</w:t>
            </w:r>
          </w:p>
        </w:tc>
        <w:tc>
          <w:tcPr>
            <w:tcW w:w="567" w:type="dxa"/>
          </w:tcPr>
          <w:p w14:paraId="14EE8C62" w14:textId="77777777" w:rsidR="00216124" w:rsidRDefault="00216124">
            <w:pPr>
              <w:spacing w:after="0" w:line="240" w:lineRule="auto"/>
              <w:jc w:val="center"/>
              <w:rPr>
                <w:rFonts w:ascii="Cambria" w:hAnsi="Cambria"/>
                <w:i/>
                <w:sz w:val="17"/>
                <w:szCs w:val="17"/>
              </w:rPr>
            </w:pPr>
          </w:p>
        </w:tc>
        <w:tc>
          <w:tcPr>
            <w:tcW w:w="2835" w:type="dxa"/>
            <w:tcBorders>
              <w:top w:val="single" w:sz="4" w:space="0" w:color="auto"/>
              <w:left w:val="nil"/>
              <w:bottom w:val="nil"/>
              <w:right w:val="nil"/>
            </w:tcBorders>
            <w:hideMark/>
          </w:tcPr>
          <w:p w14:paraId="1E8C564F" w14:textId="77777777" w:rsidR="00216124" w:rsidRDefault="00216124">
            <w:pPr>
              <w:spacing w:after="0" w:line="240" w:lineRule="auto"/>
              <w:jc w:val="center"/>
              <w:rPr>
                <w:rFonts w:ascii="Cambria" w:hAnsi="Cambria"/>
                <w:i/>
                <w:sz w:val="17"/>
                <w:szCs w:val="17"/>
              </w:rPr>
            </w:pPr>
            <w:r>
              <w:rPr>
                <w:rFonts w:ascii="Cambria" w:hAnsi="Cambria"/>
                <w:i/>
                <w:sz w:val="17"/>
                <w:szCs w:val="17"/>
              </w:rPr>
              <w:t>/paraksts/</w:t>
            </w:r>
          </w:p>
        </w:tc>
        <w:tc>
          <w:tcPr>
            <w:tcW w:w="567" w:type="dxa"/>
          </w:tcPr>
          <w:p w14:paraId="08D7CBDA" w14:textId="77777777" w:rsidR="00216124" w:rsidRDefault="00216124">
            <w:pPr>
              <w:spacing w:after="0" w:line="240" w:lineRule="auto"/>
              <w:jc w:val="center"/>
              <w:rPr>
                <w:rFonts w:ascii="Cambria" w:hAnsi="Cambria"/>
                <w:i/>
                <w:sz w:val="17"/>
                <w:szCs w:val="17"/>
              </w:rPr>
            </w:pPr>
          </w:p>
        </w:tc>
        <w:tc>
          <w:tcPr>
            <w:tcW w:w="2721" w:type="dxa"/>
            <w:tcBorders>
              <w:top w:val="single" w:sz="4" w:space="0" w:color="auto"/>
              <w:left w:val="nil"/>
              <w:bottom w:val="nil"/>
              <w:right w:val="nil"/>
            </w:tcBorders>
            <w:hideMark/>
          </w:tcPr>
          <w:p w14:paraId="59B411AE" w14:textId="77777777" w:rsidR="00216124" w:rsidRDefault="00216124">
            <w:pPr>
              <w:spacing w:after="0" w:line="240" w:lineRule="auto"/>
              <w:jc w:val="center"/>
              <w:rPr>
                <w:rFonts w:ascii="Cambria" w:hAnsi="Cambria"/>
                <w:i/>
                <w:sz w:val="17"/>
                <w:szCs w:val="17"/>
                <w:shd w:val="clear" w:color="auto" w:fill="F8FAF4"/>
              </w:rPr>
            </w:pPr>
            <w:r>
              <w:rPr>
                <w:rFonts w:ascii="Cambria" w:hAnsi="Cambria"/>
                <w:i/>
                <w:sz w:val="17"/>
                <w:szCs w:val="17"/>
              </w:rPr>
              <w:t>/paraksta atšifrējums/</w:t>
            </w:r>
          </w:p>
        </w:tc>
      </w:tr>
    </w:tbl>
    <w:p w14:paraId="5179A66A" w14:textId="77777777" w:rsidR="00216124" w:rsidRDefault="00216124" w:rsidP="00216124">
      <w:pPr>
        <w:spacing w:before="130" w:after="0" w:line="260" w:lineRule="exact"/>
        <w:rPr>
          <w:rFonts w:ascii="Cambria" w:hAnsi="Cambria"/>
          <w:i/>
          <w:sz w:val="19"/>
        </w:rPr>
      </w:pPr>
    </w:p>
    <w:p w14:paraId="56DCBB16" w14:textId="0DA13AA5" w:rsidR="00350900" w:rsidRPr="00E91FF9" w:rsidRDefault="00216124" w:rsidP="00216124">
      <w:pPr>
        <w:spacing w:before="130" w:after="0" w:line="260" w:lineRule="exact"/>
        <w:rPr>
          <w:rFonts w:ascii="Cambria" w:hAnsi="Cambria"/>
          <w:sz w:val="22"/>
          <w:szCs w:val="22"/>
        </w:rPr>
      </w:pPr>
      <w:r w:rsidRPr="00E91FF9">
        <w:rPr>
          <w:rFonts w:ascii="Cambria" w:hAnsi="Cambria"/>
          <w:sz w:val="22"/>
          <w:szCs w:val="22"/>
        </w:rPr>
        <w:t>20___. gada ____.__________________</w:t>
      </w:r>
    </w:p>
    <w:sectPr w:rsidR="00350900" w:rsidRPr="00E91FF9" w:rsidSect="00216124">
      <w:pgSz w:w="12240" w:h="15840"/>
      <w:pgMar w:top="1276"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24"/>
    <w:rsid w:val="001E7E8F"/>
    <w:rsid w:val="00216124"/>
    <w:rsid w:val="00350900"/>
    <w:rsid w:val="0068512D"/>
    <w:rsid w:val="00882139"/>
    <w:rsid w:val="00E91FF9"/>
    <w:rsid w:val="00F6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B359"/>
  <w15:chartTrackingRefBased/>
  <w15:docId w15:val="{DA716D52-D6B2-4928-A674-27D5684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6124"/>
    <w:pPr>
      <w:spacing w:line="300" w:lineRule="auto"/>
    </w:pPr>
    <w:rPr>
      <w:rFonts w:ascii="Calibri" w:eastAsia="Calibri" w:hAnsi="Calibri" w:cs="Times New Roman"/>
      <w:sz w:val="21"/>
      <w:szCs w:val="21"/>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1885</Words>
  <Characters>1075</Characters>
  <Application>Microsoft Office Word</Application>
  <DocSecurity>0</DocSecurity>
  <Lines>8</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Aiga Vaitkuna</cp:lastModifiedBy>
  <cp:revision>2</cp:revision>
  <dcterms:created xsi:type="dcterms:W3CDTF">2026-05-11T10:25:00Z</dcterms:created>
  <dcterms:modified xsi:type="dcterms:W3CDTF">2026-05-11T10:25:00Z</dcterms:modified>
</cp:coreProperties>
</file>