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127F" w14:textId="77777777" w:rsidR="00D23E26" w:rsidRPr="00F5279F" w:rsidRDefault="00D23E26" w:rsidP="00D23E26">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207D4E4E" w14:textId="77777777" w:rsidR="00D23E26" w:rsidRPr="00F55CD7" w:rsidRDefault="00D23E26" w:rsidP="00D23E26">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4DA01976" w14:textId="1A11C424" w:rsidR="00D23E26" w:rsidRPr="005E103E" w:rsidRDefault="009E0799" w:rsidP="00D23E26">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9E0799">
          <w:rPr>
            <w:rFonts w:ascii="RobustaTLPro-Regular" w:hAnsi="RobustaTLPro-Regular"/>
            <w:color w:val="707B22"/>
            <w:sz w:val="23"/>
            <w:szCs w:val="23"/>
            <w:u w:val="single"/>
            <w:shd w:val="clear" w:color="auto" w:fill="FFFFFF"/>
          </w:rPr>
          <w:t>pasts@ilukste.lv</w:t>
        </w:r>
      </w:hyperlink>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23E26" w14:paraId="489DFCAE" w14:textId="77777777" w:rsidTr="009A6CAD">
        <w:tc>
          <w:tcPr>
            <w:tcW w:w="5103" w:type="dxa"/>
            <w:tcBorders>
              <w:bottom w:val="single" w:sz="4" w:space="0" w:color="auto"/>
            </w:tcBorders>
          </w:tcPr>
          <w:p w14:paraId="11FD9731"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p>
        </w:tc>
      </w:tr>
      <w:tr w:rsidR="00D23E26" w14:paraId="17D0DF9E" w14:textId="77777777" w:rsidTr="009A6CAD">
        <w:tc>
          <w:tcPr>
            <w:tcW w:w="5103" w:type="dxa"/>
            <w:tcBorders>
              <w:top w:val="single" w:sz="4" w:space="0" w:color="auto"/>
              <w:bottom w:val="single" w:sz="4" w:space="0" w:color="auto"/>
            </w:tcBorders>
          </w:tcPr>
          <w:p w14:paraId="6FF37CCB"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B0772ED"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p>
        </w:tc>
      </w:tr>
      <w:tr w:rsidR="00D23E26" w14:paraId="74BE0D40" w14:textId="77777777" w:rsidTr="009A6CAD">
        <w:tc>
          <w:tcPr>
            <w:tcW w:w="5103" w:type="dxa"/>
            <w:tcBorders>
              <w:top w:val="single" w:sz="4" w:space="0" w:color="auto"/>
              <w:bottom w:val="single" w:sz="4" w:space="0" w:color="auto"/>
            </w:tcBorders>
          </w:tcPr>
          <w:p w14:paraId="431F6B11"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275B4DA2"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p>
        </w:tc>
      </w:tr>
      <w:tr w:rsidR="00D23E26" w14:paraId="775D0265" w14:textId="77777777" w:rsidTr="009A6CAD">
        <w:tc>
          <w:tcPr>
            <w:tcW w:w="5103" w:type="dxa"/>
            <w:tcBorders>
              <w:top w:val="single" w:sz="4" w:space="0" w:color="auto"/>
              <w:bottom w:val="single" w:sz="4" w:space="0" w:color="auto"/>
            </w:tcBorders>
          </w:tcPr>
          <w:p w14:paraId="3A0F4271"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7674BBFE"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p>
        </w:tc>
      </w:tr>
      <w:tr w:rsidR="00D23E26" w14:paraId="7953748A" w14:textId="77777777" w:rsidTr="009A6CAD">
        <w:tc>
          <w:tcPr>
            <w:tcW w:w="5103" w:type="dxa"/>
            <w:tcBorders>
              <w:top w:val="single" w:sz="4" w:space="0" w:color="auto"/>
            </w:tcBorders>
          </w:tcPr>
          <w:p w14:paraId="4631D819" w14:textId="77777777" w:rsidR="00D23E26" w:rsidRPr="005E103E" w:rsidRDefault="00D23E26" w:rsidP="009A6CAD">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013C1738" w14:textId="77777777" w:rsidR="00D23E26" w:rsidRDefault="00D23E26" w:rsidP="009A6CAD">
            <w:pPr>
              <w:tabs>
                <w:tab w:val="left" w:pos="3828"/>
              </w:tabs>
              <w:suppressAutoHyphens w:val="0"/>
              <w:autoSpaceDN/>
              <w:spacing w:line="259" w:lineRule="auto"/>
              <w:jc w:val="right"/>
              <w:rPr>
                <w:rFonts w:ascii="Times New Roman" w:hAnsi="Times New Roman" w:cs="Times New Roman"/>
                <w:i/>
                <w:sz w:val="20"/>
                <w:szCs w:val="20"/>
              </w:rPr>
            </w:pPr>
          </w:p>
        </w:tc>
      </w:tr>
    </w:tbl>
    <w:p w14:paraId="11AAD0FE" w14:textId="5255F633" w:rsidR="00D23E26" w:rsidRDefault="00D23E26" w:rsidP="00D23E26">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Ilūkstes pilsētas </w:t>
      </w:r>
      <w:r w:rsidRPr="00F5279F">
        <w:rPr>
          <w:rFonts w:ascii="Times New Roman" w:eastAsia="Times New Roman" w:hAnsi="Times New Roman" w:cs="Times New Roman"/>
          <w:b/>
          <w:sz w:val="28"/>
          <w:szCs w:val="28"/>
          <w:lang w:eastAsia="lv-LV"/>
        </w:rPr>
        <w:t xml:space="preserve">  iedzīvotāju padomes</w:t>
      </w:r>
    </w:p>
    <w:p w14:paraId="61204CDB" w14:textId="77777777" w:rsidR="00D23E26" w:rsidRPr="00F5279F" w:rsidRDefault="00D23E26" w:rsidP="00D23E26">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2F314A52" w14:textId="77777777" w:rsidR="00D23E26" w:rsidRPr="00F55CD7" w:rsidRDefault="00D23E26" w:rsidP="00D23E26">
      <w:pPr>
        <w:spacing w:after="0" w:line="240" w:lineRule="auto"/>
        <w:jc w:val="center"/>
        <w:rPr>
          <w:rFonts w:ascii="Times New Roman" w:eastAsia="Times New Roman" w:hAnsi="Times New Roman" w:cs="Times New Roman"/>
          <w:b/>
          <w:sz w:val="32"/>
          <w:szCs w:val="32"/>
          <w:lang w:eastAsia="lv-LV"/>
        </w:rPr>
      </w:pPr>
    </w:p>
    <w:p w14:paraId="10FD00B0" w14:textId="2605E9A9" w:rsidR="00D23E26" w:rsidRPr="00F55CD7" w:rsidRDefault="00D23E26" w:rsidP="00D23E26">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7</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55100BB2" w14:textId="77777777" w:rsidR="00D23E26" w:rsidRPr="00F5279F" w:rsidRDefault="00D23E26" w:rsidP="00D23E26">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639D8880" w14:textId="311D1B8A" w:rsidR="00D23E26" w:rsidRPr="00F55CD7" w:rsidRDefault="00D23E26" w:rsidP="00D23E26">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7</w:t>
      </w:r>
      <w:r w:rsidRPr="00F55CD7">
        <w:rPr>
          <w:rFonts w:ascii="Times New Roman" w:hAnsi="Times New Roman" w:cs="Times New Roman"/>
          <w:sz w:val="24"/>
          <w:szCs w:val="24"/>
        </w:rPr>
        <w:t xml:space="preserve"> kandidātiem;</w:t>
      </w:r>
    </w:p>
    <w:p w14:paraId="2D8A725D" w14:textId="77777777" w:rsidR="00D23E26" w:rsidRPr="00F55CD7" w:rsidRDefault="00D23E26" w:rsidP="00D23E26">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335227C9" w14:textId="77777777" w:rsidR="00D23E26" w:rsidRPr="00F55CD7" w:rsidRDefault="00D23E26" w:rsidP="00D23E26">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71CD273A" w14:textId="77777777" w:rsidR="00D23E26" w:rsidRPr="00F5279F" w:rsidRDefault="00D23E26" w:rsidP="00D23E26">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6666DAC6" w14:textId="77777777" w:rsidR="00D23E26" w:rsidRPr="00F55CD7" w:rsidRDefault="00D23E26" w:rsidP="00D23E26">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12E3BDC4" w14:textId="7DF643C6" w:rsidR="00D23E26" w:rsidRPr="00385AE1" w:rsidRDefault="00D23E26" w:rsidP="00D23E26">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Ilūkstes pilsētas</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D23E26" w:rsidRPr="008A7B2D" w14:paraId="5769CAAB" w14:textId="77777777" w:rsidTr="009A6CAD">
        <w:tc>
          <w:tcPr>
            <w:tcW w:w="5240" w:type="dxa"/>
            <w:tcBorders>
              <w:top w:val="single" w:sz="4" w:space="0" w:color="auto"/>
              <w:left w:val="single" w:sz="4" w:space="0" w:color="auto"/>
              <w:bottom w:val="single" w:sz="4" w:space="0" w:color="auto"/>
              <w:right w:val="single" w:sz="4" w:space="0" w:color="auto"/>
            </w:tcBorders>
            <w:vAlign w:val="center"/>
            <w:hideMark/>
          </w:tcPr>
          <w:p w14:paraId="45F3C7E4" w14:textId="77777777" w:rsidR="00D23E26" w:rsidRPr="008A7B2D" w:rsidRDefault="00D23E26" w:rsidP="009A6CAD">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4485ECE" w14:textId="024ADCC2" w:rsidR="00D23E26" w:rsidRPr="008A7B2D" w:rsidRDefault="00D23E26" w:rsidP="009A6CAD">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7</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D23E26" w:rsidRPr="00F5279F" w14:paraId="753516D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090E70D" w14:textId="5DCCC710" w:rsidR="00D23E26" w:rsidRPr="009E0799" w:rsidRDefault="00D23E26" w:rsidP="00D23E26">
            <w:pPr>
              <w:rPr>
                <w:rFonts w:ascii="Times New Roman" w:eastAsia="Times New Roman" w:hAnsi="Times New Roman" w:cs="Times New Roman"/>
                <w:sz w:val="28"/>
                <w:szCs w:val="28"/>
                <w:lang w:eastAsia="lv-LV"/>
              </w:rPr>
            </w:pPr>
            <w:r w:rsidRPr="009E0799">
              <w:rPr>
                <w:rFonts w:ascii="Times New Roman" w:hAnsi="Times New Roman" w:cs="Times New Roman"/>
                <w:sz w:val="28"/>
                <w:szCs w:val="28"/>
              </w:rPr>
              <w:t>Raimonds Dāvidsons</w:t>
            </w:r>
          </w:p>
        </w:tc>
        <w:tc>
          <w:tcPr>
            <w:tcW w:w="4253" w:type="dxa"/>
            <w:tcBorders>
              <w:top w:val="single" w:sz="4" w:space="0" w:color="auto"/>
              <w:left w:val="single" w:sz="4" w:space="0" w:color="auto"/>
              <w:bottom w:val="single" w:sz="4" w:space="0" w:color="auto"/>
              <w:right w:val="single" w:sz="4" w:space="0" w:color="auto"/>
            </w:tcBorders>
          </w:tcPr>
          <w:p w14:paraId="21FCAAE7"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6752EDE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0BA156B" w14:textId="00557F00" w:rsidR="00D23E26" w:rsidRPr="009E0799" w:rsidRDefault="00D23E26" w:rsidP="00D23E26">
            <w:pPr>
              <w:rPr>
                <w:rFonts w:ascii="Times New Roman" w:eastAsia="Times New Roman" w:hAnsi="Times New Roman" w:cs="Times New Roman"/>
                <w:sz w:val="28"/>
                <w:szCs w:val="28"/>
                <w:lang w:eastAsia="lv-LV"/>
              </w:rPr>
            </w:pPr>
            <w:r w:rsidRPr="009E0799">
              <w:rPr>
                <w:rFonts w:ascii="Times New Roman" w:hAnsi="Times New Roman" w:cs="Times New Roman"/>
                <w:sz w:val="28"/>
                <w:szCs w:val="28"/>
              </w:rPr>
              <w:t>Elita Rutkupa</w:t>
            </w:r>
          </w:p>
        </w:tc>
        <w:tc>
          <w:tcPr>
            <w:tcW w:w="4253" w:type="dxa"/>
            <w:tcBorders>
              <w:top w:val="single" w:sz="4" w:space="0" w:color="auto"/>
              <w:left w:val="single" w:sz="4" w:space="0" w:color="auto"/>
              <w:bottom w:val="single" w:sz="4" w:space="0" w:color="auto"/>
              <w:right w:val="single" w:sz="4" w:space="0" w:color="auto"/>
            </w:tcBorders>
          </w:tcPr>
          <w:p w14:paraId="4DD45F25"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6AF7843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737D7A20" w14:textId="735D2190"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Oskars Stefanivs</w:t>
            </w:r>
          </w:p>
        </w:tc>
        <w:tc>
          <w:tcPr>
            <w:tcW w:w="4253" w:type="dxa"/>
            <w:tcBorders>
              <w:top w:val="single" w:sz="4" w:space="0" w:color="auto"/>
              <w:left w:val="single" w:sz="4" w:space="0" w:color="auto"/>
              <w:bottom w:val="single" w:sz="4" w:space="0" w:color="auto"/>
              <w:right w:val="single" w:sz="4" w:space="0" w:color="auto"/>
            </w:tcBorders>
          </w:tcPr>
          <w:p w14:paraId="2FC31B35"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3C28429A"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34980228" w14:textId="0930743A"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Vita Kukjāne</w:t>
            </w:r>
          </w:p>
        </w:tc>
        <w:tc>
          <w:tcPr>
            <w:tcW w:w="4253" w:type="dxa"/>
            <w:tcBorders>
              <w:top w:val="single" w:sz="4" w:space="0" w:color="auto"/>
              <w:left w:val="single" w:sz="4" w:space="0" w:color="auto"/>
              <w:bottom w:val="single" w:sz="4" w:space="0" w:color="auto"/>
              <w:right w:val="single" w:sz="4" w:space="0" w:color="auto"/>
            </w:tcBorders>
          </w:tcPr>
          <w:p w14:paraId="469779CB"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2343163A"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F8FF053" w14:textId="275455B2"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Rimants Jankovskis</w:t>
            </w:r>
          </w:p>
        </w:tc>
        <w:tc>
          <w:tcPr>
            <w:tcW w:w="4253" w:type="dxa"/>
            <w:tcBorders>
              <w:top w:val="single" w:sz="4" w:space="0" w:color="auto"/>
              <w:left w:val="single" w:sz="4" w:space="0" w:color="auto"/>
              <w:bottom w:val="single" w:sz="4" w:space="0" w:color="auto"/>
              <w:right w:val="single" w:sz="4" w:space="0" w:color="auto"/>
            </w:tcBorders>
          </w:tcPr>
          <w:p w14:paraId="00038CF4"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2707498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5FB881A4" w14:textId="65157482"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Imants Reinis</w:t>
            </w:r>
          </w:p>
        </w:tc>
        <w:tc>
          <w:tcPr>
            <w:tcW w:w="4253" w:type="dxa"/>
            <w:tcBorders>
              <w:top w:val="single" w:sz="4" w:space="0" w:color="auto"/>
              <w:left w:val="single" w:sz="4" w:space="0" w:color="auto"/>
              <w:bottom w:val="single" w:sz="4" w:space="0" w:color="auto"/>
              <w:right w:val="single" w:sz="4" w:space="0" w:color="auto"/>
            </w:tcBorders>
          </w:tcPr>
          <w:p w14:paraId="44525EAF"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4DA18644"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5D9C6D60" w14:textId="058BD476"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Rolands Surgovts</w:t>
            </w:r>
          </w:p>
        </w:tc>
        <w:tc>
          <w:tcPr>
            <w:tcW w:w="4253" w:type="dxa"/>
            <w:tcBorders>
              <w:top w:val="single" w:sz="4" w:space="0" w:color="auto"/>
              <w:left w:val="single" w:sz="4" w:space="0" w:color="auto"/>
              <w:bottom w:val="single" w:sz="4" w:space="0" w:color="auto"/>
              <w:right w:val="single" w:sz="4" w:space="0" w:color="auto"/>
            </w:tcBorders>
          </w:tcPr>
          <w:p w14:paraId="551CD198"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04AD24CF"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48A8B492" w14:textId="38849794"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Sandis Jasevičs</w:t>
            </w:r>
          </w:p>
        </w:tc>
        <w:tc>
          <w:tcPr>
            <w:tcW w:w="4253" w:type="dxa"/>
            <w:tcBorders>
              <w:top w:val="single" w:sz="4" w:space="0" w:color="auto"/>
              <w:left w:val="single" w:sz="4" w:space="0" w:color="auto"/>
              <w:bottom w:val="single" w:sz="4" w:space="0" w:color="auto"/>
              <w:right w:val="single" w:sz="4" w:space="0" w:color="auto"/>
            </w:tcBorders>
          </w:tcPr>
          <w:p w14:paraId="0B242507"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456307A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0169D393" w14:textId="13300C01" w:rsidR="00D23E26" w:rsidRPr="009E0799" w:rsidRDefault="00D23E26" w:rsidP="00D23E26">
            <w:pPr>
              <w:rPr>
                <w:rFonts w:ascii="Times New Roman" w:eastAsia="Times New Roman" w:hAnsi="Times New Roman" w:cs="Times New Roman"/>
                <w:color w:val="000000"/>
                <w:sz w:val="28"/>
                <w:szCs w:val="28"/>
              </w:rPr>
            </w:pPr>
            <w:r w:rsidRPr="009E0799">
              <w:rPr>
                <w:rFonts w:ascii="Times New Roman" w:hAnsi="Times New Roman" w:cs="Times New Roman"/>
                <w:sz w:val="28"/>
                <w:szCs w:val="28"/>
              </w:rPr>
              <w:t>Viktors Jasiņavičs</w:t>
            </w:r>
          </w:p>
        </w:tc>
        <w:tc>
          <w:tcPr>
            <w:tcW w:w="4253" w:type="dxa"/>
            <w:tcBorders>
              <w:top w:val="single" w:sz="4" w:space="0" w:color="auto"/>
              <w:left w:val="single" w:sz="4" w:space="0" w:color="auto"/>
              <w:bottom w:val="single" w:sz="4" w:space="0" w:color="auto"/>
              <w:right w:val="single" w:sz="4" w:space="0" w:color="auto"/>
            </w:tcBorders>
          </w:tcPr>
          <w:p w14:paraId="53E64E9F"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5608D1D5"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0329411A" w14:textId="57EAA503" w:rsidR="00D23E26" w:rsidRPr="009E0799" w:rsidRDefault="00D23E26" w:rsidP="00D23E26">
            <w:pPr>
              <w:rPr>
                <w:rFonts w:ascii="Times New Roman" w:hAnsi="Times New Roman" w:cs="Times New Roman"/>
                <w:sz w:val="28"/>
                <w:szCs w:val="28"/>
              </w:rPr>
            </w:pPr>
            <w:r w:rsidRPr="009E0799">
              <w:rPr>
                <w:rFonts w:ascii="Times New Roman" w:hAnsi="Times New Roman" w:cs="Times New Roman"/>
                <w:sz w:val="28"/>
                <w:szCs w:val="28"/>
              </w:rPr>
              <w:t>Indra Madarniece</w:t>
            </w:r>
          </w:p>
        </w:tc>
        <w:tc>
          <w:tcPr>
            <w:tcW w:w="4253" w:type="dxa"/>
            <w:tcBorders>
              <w:top w:val="single" w:sz="4" w:space="0" w:color="auto"/>
              <w:left w:val="single" w:sz="4" w:space="0" w:color="auto"/>
              <w:bottom w:val="single" w:sz="4" w:space="0" w:color="auto"/>
              <w:right w:val="single" w:sz="4" w:space="0" w:color="auto"/>
            </w:tcBorders>
          </w:tcPr>
          <w:p w14:paraId="60B33518" w14:textId="77777777" w:rsidR="00D23E26" w:rsidRPr="00F5279F" w:rsidRDefault="00D23E26" w:rsidP="00D23E26">
            <w:pPr>
              <w:rPr>
                <w:rFonts w:ascii="Times New Roman" w:eastAsia="Times New Roman" w:hAnsi="Times New Roman" w:cs="Times New Roman"/>
                <w:sz w:val="24"/>
                <w:szCs w:val="24"/>
                <w:lang w:eastAsia="lv-LV"/>
              </w:rPr>
            </w:pPr>
          </w:p>
        </w:tc>
      </w:tr>
      <w:tr w:rsidR="00D23E26" w:rsidRPr="00F5279F" w14:paraId="765D03BE"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2B66A961" w14:textId="1BCF1AB6" w:rsidR="00D23E26" w:rsidRPr="009E0799" w:rsidRDefault="00D23E26" w:rsidP="00D23E26">
            <w:pPr>
              <w:rPr>
                <w:rFonts w:ascii="Times New Roman" w:hAnsi="Times New Roman" w:cs="Times New Roman"/>
                <w:sz w:val="28"/>
                <w:szCs w:val="28"/>
              </w:rPr>
            </w:pPr>
            <w:r w:rsidRPr="009E0799">
              <w:rPr>
                <w:rFonts w:ascii="Times New Roman" w:hAnsi="Times New Roman" w:cs="Times New Roman"/>
                <w:sz w:val="28"/>
                <w:szCs w:val="28"/>
              </w:rPr>
              <w:t>Ro</w:t>
            </w:r>
            <w:r w:rsidR="00AE36A9">
              <w:rPr>
                <w:rFonts w:ascii="Times New Roman" w:hAnsi="Times New Roman" w:cs="Times New Roman"/>
                <w:sz w:val="28"/>
                <w:szCs w:val="28"/>
              </w:rPr>
              <w:t>n</w:t>
            </w:r>
            <w:r w:rsidRPr="009E0799">
              <w:rPr>
                <w:rFonts w:ascii="Times New Roman" w:hAnsi="Times New Roman" w:cs="Times New Roman"/>
                <w:sz w:val="28"/>
                <w:szCs w:val="28"/>
              </w:rPr>
              <w:t>a</w:t>
            </w:r>
            <w:r w:rsidR="00AE36A9">
              <w:rPr>
                <w:rFonts w:ascii="Times New Roman" w:hAnsi="Times New Roman" w:cs="Times New Roman"/>
                <w:sz w:val="28"/>
                <w:szCs w:val="28"/>
              </w:rPr>
              <w:t>l</w:t>
            </w:r>
            <w:r w:rsidRPr="009E0799">
              <w:rPr>
                <w:rFonts w:ascii="Times New Roman" w:hAnsi="Times New Roman" w:cs="Times New Roman"/>
                <w:sz w:val="28"/>
                <w:szCs w:val="28"/>
              </w:rPr>
              <w:t>ds Žuņa</w:t>
            </w:r>
          </w:p>
        </w:tc>
        <w:tc>
          <w:tcPr>
            <w:tcW w:w="4253" w:type="dxa"/>
            <w:tcBorders>
              <w:top w:val="single" w:sz="4" w:space="0" w:color="auto"/>
              <w:left w:val="single" w:sz="4" w:space="0" w:color="auto"/>
              <w:bottom w:val="single" w:sz="4" w:space="0" w:color="auto"/>
              <w:right w:val="single" w:sz="4" w:space="0" w:color="auto"/>
            </w:tcBorders>
          </w:tcPr>
          <w:p w14:paraId="1C7CAF47" w14:textId="77777777" w:rsidR="00D23E26" w:rsidRPr="00F5279F" w:rsidRDefault="00D23E26" w:rsidP="00D23E26">
            <w:pPr>
              <w:rPr>
                <w:rFonts w:ascii="Times New Roman" w:eastAsia="Times New Roman" w:hAnsi="Times New Roman" w:cs="Times New Roman"/>
                <w:sz w:val="24"/>
                <w:szCs w:val="24"/>
                <w:lang w:eastAsia="lv-LV"/>
              </w:rPr>
            </w:pPr>
          </w:p>
        </w:tc>
      </w:tr>
    </w:tbl>
    <w:p w14:paraId="677CA519" w14:textId="77777777" w:rsidR="00D23E26" w:rsidRPr="00F5279F" w:rsidRDefault="00D23E26" w:rsidP="00D23E26">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3D69337" w14:textId="77777777" w:rsidR="00D23E26" w:rsidRDefault="00D23E26" w:rsidP="00D23E26">
      <w:pPr>
        <w:suppressAutoHyphens w:val="0"/>
        <w:spacing w:after="0"/>
        <w:rPr>
          <w:rFonts w:ascii="Times New Roman" w:eastAsia="Times New Roman" w:hAnsi="Times New Roman" w:cs="Times New Roman"/>
          <w:sz w:val="20"/>
          <w:szCs w:val="20"/>
        </w:rPr>
      </w:pPr>
    </w:p>
    <w:p w14:paraId="49DA645F" w14:textId="77777777" w:rsidR="00D23E26" w:rsidRDefault="00D23E26" w:rsidP="00D23E26">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5A495D9D" w14:textId="77777777" w:rsidR="00D23E26" w:rsidRDefault="00D23E26" w:rsidP="00D23E26">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4B99265A" w14:textId="77777777" w:rsidR="00D23E26" w:rsidRDefault="00D23E26" w:rsidP="00D23E26">
      <w:pPr>
        <w:suppressAutoHyphens w:val="0"/>
        <w:spacing w:after="0"/>
        <w:rPr>
          <w:rFonts w:ascii="Times New Roman" w:eastAsia="Times New Roman" w:hAnsi="Times New Roman" w:cs="Times New Roman"/>
          <w:i/>
          <w:sz w:val="18"/>
          <w:szCs w:val="18"/>
          <w:lang w:eastAsia="lv-LV"/>
        </w:rPr>
      </w:pPr>
    </w:p>
    <w:p w14:paraId="4D612E20" w14:textId="77777777" w:rsidR="00D23E26" w:rsidRDefault="00D23E26" w:rsidP="00D23E26">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4335CE4" w14:textId="77777777" w:rsidR="00D23E26" w:rsidRPr="00B7080F" w:rsidRDefault="00D23E26" w:rsidP="00D23E26">
      <w:pPr>
        <w:spacing w:after="0" w:line="240" w:lineRule="auto"/>
        <w:rPr>
          <w:rFonts w:ascii="Times New Roman" w:hAnsi="Times New Roman" w:cs="Times New Roman"/>
          <w:sz w:val="24"/>
          <w:szCs w:val="24"/>
        </w:rPr>
      </w:pPr>
    </w:p>
    <w:p w14:paraId="617F5372" w14:textId="77777777" w:rsidR="00D23E26" w:rsidRDefault="00D23E26" w:rsidP="00D23E26">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43352D26" w14:textId="77777777" w:rsidR="00C6369A" w:rsidRDefault="00C6369A"/>
    <w:sectPr w:rsidR="00C6369A" w:rsidSect="00D23E2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26"/>
    <w:rsid w:val="0014144C"/>
    <w:rsid w:val="00680C05"/>
    <w:rsid w:val="009026E1"/>
    <w:rsid w:val="009E0799"/>
    <w:rsid w:val="00AE36A9"/>
    <w:rsid w:val="00C6369A"/>
    <w:rsid w:val="00D23E26"/>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835C"/>
  <w15:chartTrackingRefBased/>
  <w15:docId w15:val="{B9AA9177-CCCD-4805-8B9F-3429EA8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26"/>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D23E26"/>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23E26"/>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23E26"/>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23E26"/>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23E26"/>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23E26"/>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23E26"/>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23E26"/>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23E26"/>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E26"/>
    <w:rPr>
      <w:rFonts w:eastAsiaTheme="majorEastAsia" w:cstheme="majorBidi"/>
      <w:color w:val="272727" w:themeColor="text1" w:themeTint="D8"/>
    </w:rPr>
  </w:style>
  <w:style w:type="paragraph" w:styleId="Title">
    <w:name w:val="Title"/>
    <w:basedOn w:val="Normal"/>
    <w:next w:val="Normal"/>
    <w:link w:val="TitleChar"/>
    <w:uiPriority w:val="10"/>
    <w:qFormat/>
    <w:rsid w:val="00D23E26"/>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23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E26"/>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23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E26"/>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23E26"/>
    <w:rPr>
      <w:i/>
      <w:iCs/>
      <w:color w:val="404040" w:themeColor="text1" w:themeTint="BF"/>
    </w:rPr>
  </w:style>
  <w:style w:type="paragraph" w:styleId="ListParagraph">
    <w:name w:val="List Paragraph"/>
    <w:basedOn w:val="Normal"/>
    <w:uiPriority w:val="34"/>
    <w:qFormat/>
    <w:rsid w:val="00D23E26"/>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23E26"/>
    <w:rPr>
      <w:i/>
      <w:iCs/>
      <w:color w:val="2F5496" w:themeColor="accent1" w:themeShade="BF"/>
    </w:rPr>
  </w:style>
  <w:style w:type="paragraph" w:styleId="IntenseQuote">
    <w:name w:val="Intense Quote"/>
    <w:basedOn w:val="Normal"/>
    <w:next w:val="Normal"/>
    <w:link w:val="IntenseQuoteChar"/>
    <w:uiPriority w:val="30"/>
    <w:qFormat/>
    <w:rsid w:val="00D23E26"/>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23E26"/>
    <w:rPr>
      <w:i/>
      <w:iCs/>
      <w:color w:val="2F5496" w:themeColor="accent1" w:themeShade="BF"/>
    </w:rPr>
  </w:style>
  <w:style w:type="character" w:styleId="IntenseReference">
    <w:name w:val="Intense Reference"/>
    <w:basedOn w:val="DefaultParagraphFont"/>
    <w:uiPriority w:val="32"/>
    <w:qFormat/>
    <w:rsid w:val="00D23E26"/>
    <w:rPr>
      <w:b/>
      <w:bCs/>
      <w:smallCaps/>
      <w:color w:val="2F5496" w:themeColor="accent1" w:themeShade="BF"/>
      <w:spacing w:val="5"/>
    </w:rPr>
  </w:style>
  <w:style w:type="character" w:styleId="Hyperlink">
    <w:name w:val="Hyperlink"/>
    <w:basedOn w:val="DefaultParagraphFont"/>
    <w:uiPriority w:val="99"/>
    <w:unhideWhenUsed/>
    <w:rsid w:val="00D23E26"/>
    <w:rPr>
      <w:color w:val="0000FF"/>
      <w:u w:val="single"/>
    </w:rPr>
  </w:style>
  <w:style w:type="table" w:styleId="TableGrid">
    <w:name w:val="Table Grid"/>
    <w:basedOn w:val="TableNormal"/>
    <w:uiPriority w:val="39"/>
    <w:rsid w:val="00D23E26"/>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pasts@ilukste.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2026-04-28T11:46:00Z</dcterms:created>
  <dcterms:modified xsi:type="dcterms:W3CDTF">2026-04-28T12:58:00Z</dcterms:modified>
</cp:coreProperties>
</file>