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044B" w14:textId="77777777" w:rsidR="002D02D5" w:rsidRDefault="002D02D5" w:rsidP="009F2482">
      <w:pPr>
        <w:spacing w:after="0" w:line="240" w:lineRule="auto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565A2C02" w14:textId="77777777" w:rsidR="009F2482" w:rsidRDefault="009F2482" w:rsidP="009F248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5C572F27" w14:textId="056D93D4" w:rsidR="009F2482" w:rsidRDefault="009F2482" w:rsidP="009F248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volejbolā jaunie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šiem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 (2005-2008.g.dz.)</w:t>
      </w:r>
    </w:p>
    <w:p w14:paraId="11767889" w14:textId="41622F0A" w:rsidR="002D02D5" w:rsidRPr="009F2482" w:rsidRDefault="009F2482" w:rsidP="009F2482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Svente,2025.g.1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8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.februārī</w:t>
      </w:r>
    </w:p>
    <w:p w14:paraId="1B195775" w14:textId="77777777" w:rsidR="002D02D5" w:rsidRDefault="002D02D5" w:rsidP="003619A2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992"/>
        <w:gridCol w:w="993"/>
        <w:gridCol w:w="992"/>
        <w:gridCol w:w="992"/>
        <w:gridCol w:w="858"/>
        <w:gridCol w:w="1127"/>
        <w:gridCol w:w="992"/>
      </w:tblGrid>
      <w:tr w:rsidR="0050039E" w:rsidRPr="009F2482" w14:paraId="13629820" w14:textId="77777777" w:rsidTr="009F2482">
        <w:trPr>
          <w:trHeight w:val="847"/>
        </w:trPr>
        <w:tc>
          <w:tcPr>
            <w:tcW w:w="704" w:type="dxa"/>
          </w:tcPr>
          <w:p w14:paraId="2BA86D87" w14:textId="77777777" w:rsidR="0050039E" w:rsidRPr="009F2482" w:rsidRDefault="0050039E" w:rsidP="00961959">
            <w:pPr>
              <w:spacing w:after="0"/>
              <w:jc w:val="both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 xml:space="preserve">Nr. </w:t>
            </w:r>
          </w:p>
          <w:p w14:paraId="777EA4E3" w14:textId="77777777" w:rsidR="0050039E" w:rsidRPr="009F2482" w:rsidRDefault="0050039E" w:rsidP="00961959">
            <w:pPr>
              <w:spacing w:after="0"/>
              <w:jc w:val="both"/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p.k</w:t>
            </w:r>
            <w:proofErr w:type="spellEnd"/>
          </w:p>
        </w:tc>
        <w:tc>
          <w:tcPr>
            <w:tcW w:w="1843" w:type="dxa"/>
          </w:tcPr>
          <w:p w14:paraId="5088984B" w14:textId="77777777" w:rsidR="0050039E" w:rsidRPr="009F2482" w:rsidRDefault="0050039E" w:rsidP="00961959">
            <w:pPr>
              <w:jc w:val="center"/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 xml:space="preserve">Komanda </w:t>
            </w:r>
          </w:p>
        </w:tc>
        <w:tc>
          <w:tcPr>
            <w:tcW w:w="992" w:type="dxa"/>
            <w:shd w:val="clear" w:color="auto" w:fill="auto"/>
          </w:tcPr>
          <w:p w14:paraId="23474A97" w14:textId="77777777" w:rsidR="0050039E" w:rsidRPr="009F2482" w:rsidRDefault="0050039E" w:rsidP="009619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105586E" w14:textId="77777777" w:rsidR="0050039E" w:rsidRPr="009F2482" w:rsidRDefault="0050039E" w:rsidP="009619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2</w:t>
            </w:r>
          </w:p>
        </w:tc>
        <w:tc>
          <w:tcPr>
            <w:tcW w:w="993" w:type="dxa"/>
          </w:tcPr>
          <w:p w14:paraId="451E11B5" w14:textId="77777777" w:rsidR="0050039E" w:rsidRPr="009F2482" w:rsidRDefault="0050039E" w:rsidP="009619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14:paraId="2D9A2ADE" w14:textId="77777777" w:rsidR="0050039E" w:rsidRPr="009F2482" w:rsidRDefault="0050039E" w:rsidP="00961959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4</w:t>
            </w:r>
          </w:p>
        </w:tc>
        <w:tc>
          <w:tcPr>
            <w:tcW w:w="992" w:type="dxa"/>
          </w:tcPr>
          <w:p w14:paraId="0E6B4AFD" w14:textId="77777777" w:rsidR="0050039E" w:rsidRPr="009F2482" w:rsidRDefault="0050039E" w:rsidP="00961959">
            <w:pPr>
              <w:jc w:val="center"/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5</w:t>
            </w:r>
          </w:p>
        </w:tc>
        <w:tc>
          <w:tcPr>
            <w:tcW w:w="858" w:type="dxa"/>
          </w:tcPr>
          <w:p w14:paraId="45287233" w14:textId="77777777" w:rsidR="0050039E" w:rsidRPr="009F2482" w:rsidRDefault="0050039E" w:rsidP="00961959">
            <w:pPr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Seti</w:t>
            </w:r>
          </w:p>
        </w:tc>
        <w:tc>
          <w:tcPr>
            <w:tcW w:w="1127" w:type="dxa"/>
          </w:tcPr>
          <w:p w14:paraId="3220DBD9" w14:textId="1B6B6A01" w:rsidR="0050039E" w:rsidRPr="009F2482" w:rsidRDefault="0050039E" w:rsidP="00961959">
            <w:pPr>
              <w:spacing w:after="0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Pun</w:t>
            </w:r>
            <w:r w:rsid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kti</w:t>
            </w:r>
          </w:p>
        </w:tc>
        <w:tc>
          <w:tcPr>
            <w:tcW w:w="992" w:type="dxa"/>
          </w:tcPr>
          <w:p w14:paraId="319EECD9" w14:textId="42F389C7" w:rsidR="0050039E" w:rsidRPr="009F2482" w:rsidRDefault="0050039E" w:rsidP="00961959">
            <w:pPr>
              <w:spacing w:after="0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Vie</w:t>
            </w:r>
            <w:r w:rsid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ta</w:t>
            </w:r>
          </w:p>
          <w:p w14:paraId="38F11294" w14:textId="60BE6D52" w:rsidR="0050039E" w:rsidRPr="009F2482" w:rsidRDefault="0050039E" w:rsidP="00961959">
            <w:pPr>
              <w:spacing w:after="0"/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</w:p>
        </w:tc>
      </w:tr>
      <w:tr w:rsidR="0050039E" w:rsidRPr="009F2482" w14:paraId="2B897303" w14:textId="77777777" w:rsidTr="009F2482">
        <w:trPr>
          <w:trHeight w:val="680"/>
        </w:trPr>
        <w:tc>
          <w:tcPr>
            <w:tcW w:w="704" w:type="dxa"/>
          </w:tcPr>
          <w:p w14:paraId="4872CDBB" w14:textId="77777777" w:rsidR="0050039E" w:rsidRPr="009F2482" w:rsidRDefault="0050039E" w:rsidP="0050039E">
            <w:pPr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1.</w:t>
            </w:r>
          </w:p>
        </w:tc>
        <w:tc>
          <w:tcPr>
            <w:tcW w:w="1843" w:type="dxa"/>
          </w:tcPr>
          <w:p w14:paraId="0F19CF1C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Špoģu</w:t>
            </w:r>
            <w:proofErr w:type="spellEnd"/>
          </w:p>
          <w:p w14:paraId="1E8B6D45" w14:textId="6C2B2F0C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65EBBC6B" w14:textId="77777777" w:rsidR="0050039E" w:rsidRPr="009F2482" w:rsidRDefault="0050039E" w:rsidP="0050039E">
            <w:pPr>
              <w:rPr>
                <w:rFonts w:ascii="Rockwell" w:eastAsia="Calibri" w:hAnsi="Rockwell" w:cs="Times New Roman"/>
                <w:b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Calibri" w:eastAsia="Calibri" w:hAnsi="Calibri" w:cs="Times New Roman"/>
                <w:noProof/>
                <w:sz w:val="28"/>
                <w:szCs w:val="28"/>
                <w:u w:val="single"/>
                <w:lang w:val="lv-LV" w:eastAsia="lv-LV"/>
              </w:rPr>
              <w:drawing>
                <wp:inline distT="0" distB="0" distL="0" distR="0" wp14:anchorId="74D8ABB7" wp14:editId="37408624">
                  <wp:extent cx="552450" cy="502920"/>
                  <wp:effectExtent l="0" t="0" r="0" b="0"/>
                  <wp:docPr id="6" name="Picture 1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7874A72E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129BE7B7" w14:textId="62878C32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C0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5D436E41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7BF90EAE" w14:textId="18AEFB4B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556676CD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6ED73B2D" w14:textId="57529745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</w:tcPr>
          <w:p w14:paraId="1A14A6A8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4EBE520C" w14:textId="49378D34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858" w:type="dxa"/>
          </w:tcPr>
          <w:p w14:paraId="765E63D5" w14:textId="5C5D85BA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4:4</w:t>
            </w:r>
          </w:p>
        </w:tc>
        <w:tc>
          <w:tcPr>
            <w:tcW w:w="1127" w:type="dxa"/>
          </w:tcPr>
          <w:p w14:paraId="1E28DB8A" w14:textId="0AE016DA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992" w:type="dxa"/>
          </w:tcPr>
          <w:p w14:paraId="207B0C09" w14:textId="51D95A59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3</w:t>
            </w:r>
          </w:p>
        </w:tc>
      </w:tr>
      <w:tr w:rsidR="0050039E" w:rsidRPr="009F2482" w14:paraId="23D62922" w14:textId="77777777" w:rsidTr="009F2482">
        <w:trPr>
          <w:trHeight w:val="413"/>
        </w:trPr>
        <w:tc>
          <w:tcPr>
            <w:tcW w:w="704" w:type="dxa"/>
          </w:tcPr>
          <w:p w14:paraId="530E0757" w14:textId="77777777" w:rsidR="0050039E" w:rsidRPr="009F2482" w:rsidRDefault="0050039E" w:rsidP="0050039E">
            <w:pPr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2.</w:t>
            </w:r>
          </w:p>
        </w:tc>
        <w:tc>
          <w:tcPr>
            <w:tcW w:w="1843" w:type="dxa"/>
          </w:tcPr>
          <w:p w14:paraId="3C90FCC3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Ilūkstes</w:t>
            </w:r>
          </w:p>
          <w:p w14:paraId="16F56B1D" w14:textId="213D8FEC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Raiņa vsk.</w:t>
            </w:r>
          </w:p>
        </w:tc>
        <w:tc>
          <w:tcPr>
            <w:tcW w:w="992" w:type="dxa"/>
            <w:shd w:val="clear" w:color="auto" w:fill="auto"/>
          </w:tcPr>
          <w:p w14:paraId="1D743CD4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040A0004" w14:textId="623452D5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0EAF4810" w14:textId="77777777" w:rsidR="0050039E" w:rsidRPr="009F2482" w:rsidRDefault="0050039E" w:rsidP="0050039E">
            <w:pPr>
              <w:spacing w:after="0"/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noProof/>
                <w:sz w:val="28"/>
                <w:szCs w:val="28"/>
                <w:lang w:val="lv-LV" w:eastAsia="lv-LV"/>
              </w:rPr>
              <w:drawing>
                <wp:inline distT="0" distB="0" distL="0" distR="0" wp14:anchorId="4166D3E4" wp14:editId="20DBB03D">
                  <wp:extent cx="552450" cy="563880"/>
                  <wp:effectExtent l="0" t="0" r="0" b="7620"/>
                  <wp:docPr id="7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0AA23898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54F4C6D9" w14:textId="32AD9B48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0C6BD855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5B4F3004" w14:textId="4ED1F365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</w:tcPr>
          <w:p w14:paraId="4F1A45BD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68D42172" w14:textId="31268F6B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858" w:type="dxa"/>
          </w:tcPr>
          <w:p w14:paraId="2D1406EE" w14:textId="4B58B4AC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6:2</w:t>
            </w:r>
          </w:p>
        </w:tc>
        <w:tc>
          <w:tcPr>
            <w:tcW w:w="1127" w:type="dxa"/>
          </w:tcPr>
          <w:p w14:paraId="745A9D3E" w14:textId="251816AF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9</w:t>
            </w:r>
          </w:p>
        </w:tc>
        <w:tc>
          <w:tcPr>
            <w:tcW w:w="992" w:type="dxa"/>
          </w:tcPr>
          <w:p w14:paraId="534F49FC" w14:textId="282AF624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2</w:t>
            </w:r>
          </w:p>
        </w:tc>
      </w:tr>
      <w:tr w:rsidR="0050039E" w:rsidRPr="009F2482" w14:paraId="4FF136B0" w14:textId="77777777" w:rsidTr="009F2482">
        <w:trPr>
          <w:trHeight w:val="413"/>
        </w:trPr>
        <w:tc>
          <w:tcPr>
            <w:tcW w:w="704" w:type="dxa"/>
          </w:tcPr>
          <w:p w14:paraId="69F4B5FF" w14:textId="77777777" w:rsidR="0050039E" w:rsidRPr="009F2482" w:rsidRDefault="0050039E" w:rsidP="0050039E">
            <w:pPr>
              <w:rPr>
                <w:rFonts w:ascii="Arial" w:eastAsia="Calibri" w:hAnsi="Arial" w:cs="Arial"/>
                <w:b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3.</w:t>
            </w:r>
          </w:p>
        </w:tc>
        <w:tc>
          <w:tcPr>
            <w:tcW w:w="1843" w:type="dxa"/>
          </w:tcPr>
          <w:p w14:paraId="2030A779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Salienas</w:t>
            </w:r>
          </w:p>
          <w:p w14:paraId="78A671C8" w14:textId="059596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36A2B344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Arial"/>
                <w:sz w:val="28"/>
                <w:szCs w:val="28"/>
                <w:u w:val="single"/>
                <w:lang w:val="lv-LV"/>
              </w:rPr>
              <w:t>0</w:t>
            </w:r>
          </w:p>
          <w:p w14:paraId="421DC40E" w14:textId="275C62E0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Arial"/>
                <w:sz w:val="28"/>
                <w:szCs w:val="28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13DD1886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43FF61E7" w14:textId="4EF7509D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375BB56F" w14:textId="77777777" w:rsidR="0050039E" w:rsidRPr="009F2482" w:rsidRDefault="0050039E" w:rsidP="0050039E">
            <w:pPr>
              <w:spacing w:after="0"/>
              <w:rPr>
                <w:rFonts w:ascii="Rockwell" w:eastAsia="Calibri" w:hAnsi="Rockwell" w:cs="Times New Roman"/>
                <w:b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noProof/>
                <w:sz w:val="28"/>
                <w:szCs w:val="28"/>
                <w:lang w:val="lv-LV" w:eastAsia="lv-LV"/>
              </w:rPr>
              <w:drawing>
                <wp:inline distT="0" distB="0" distL="0" distR="0" wp14:anchorId="2704E8E8" wp14:editId="0267D078">
                  <wp:extent cx="552450" cy="502920"/>
                  <wp:effectExtent l="0" t="0" r="0" b="0"/>
                  <wp:docPr id="8" name="Picture 3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22E05EB0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08806C37" w14:textId="3EE41A83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</w:tcPr>
          <w:p w14:paraId="766AE726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1CD48167" w14:textId="1A05E9FA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858" w:type="dxa"/>
          </w:tcPr>
          <w:p w14:paraId="1F751EC4" w14:textId="7CA9CA31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2:6</w:t>
            </w:r>
          </w:p>
        </w:tc>
        <w:tc>
          <w:tcPr>
            <w:tcW w:w="1127" w:type="dxa"/>
          </w:tcPr>
          <w:p w14:paraId="6B2A1094" w14:textId="18BEA361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3</w:t>
            </w:r>
          </w:p>
        </w:tc>
        <w:tc>
          <w:tcPr>
            <w:tcW w:w="992" w:type="dxa"/>
          </w:tcPr>
          <w:p w14:paraId="47CAF3A1" w14:textId="648E712A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4</w:t>
            </w:r>
          </w:p>
        </w:tc>
      </w:tr>
      <w:tr w:rsidR="0050039E" w:rsidRPr="009F2482" w14:paraId="6E3A16DE" w14:textId="77777777" w:rsidTr="009F2482">
        <w:trPr>
          <w:trHeight w:val="413"/>
        </w:trPr>
        <w:tc>
          <w:tcPr>
            <w:tcW w:w="704" w:type="dxa"/>
          </w:tcPr>
          <w:p w14:paraId="73CBD78D" w14:textId="77777777" w:rsidR="0050039E" w:rsidRPr="009F2482" w:rsidRDefault="0050039E" w:rsidP="0050039E">
            <w:pPr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4.</w:t>
            </w:r>
          </w:p>
        </w:tc>
        <w:tc>
          <w:tcPr>
            <w:tcW w:w="1843" w:type="dxa"/>
          </w:tcPr>
          <w:p w14:paraId="0C843730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Zemgales</w:t>
            </w:r>
          </w:p>
          <w:p w14:paraId="54D4A586" w14:textId="4745F33F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548BB9E4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Arial"/>
                <w:sz w:val="28"/>
                <w:szCs w:val="28"/>
                <w:u w:val="single"/>
                <w:lang w:val="lv-LV"/>
              </w:rPr>
              <w:t>0</w:t>
            </w:r>
          </w:p>
          <w:p w14:paraId="0C574CD2" w14:textId="15876D87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Arial"/>
                <w:sz w:val="28"/>
                <w:szCs w:val="28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0E94F25D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61247187" w14:textId="0FEA8141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993" w:type="dxa"/>
            <w:shd w:val="clear" w:color="auto" w:fill="auto"/>
          </w:tcPr>
          <w:p w14:paraId="258203BB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noProof/>
                <w:sz w:val="28"/>
                <w:szCs w:val="28"/>
                <w:u w:val="single"/>
                <w:lang w:val="lv-LV" w:eastAsia="lv-LV"/>
              </w:rPr>
            </w:pPr>
            <w:r w:rsidRPr="009F2482">
              <w:rPr>
                <w:rFonts w:ascii="Rockwell" w:eastAsia="Calibri" w:hAnsi="Rockwell" w:cs="Times New Roman"/>
                <w:noProof/>
                <w:sz w:val="28"/>
                <w:szCs w:val="28"/>
                <w:u w:val="single"/>
                <w:lang w:val="lv-LV" w:eastAsia="lv-LV"/>
              </w:rPr>
              <w:t>0</w:t>
            </w:r>
          </w:p>
          <w:p w14:paraId="5D7952A6" w14:textId="4B3D37CD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noProof/>
                <w:sz w:val="28"/>
                <w:szCs w:val="28"/>
                <w:lang w:val="lv-LV" w:eastAsia="lv-LV"/>
              </w:rPr>
            </w:pPr>
            <w:r w:rsidRPr="009F2482">
              <w:rPr>
                <w:rFonts w:ascii="Rockwell" w:eastAsia="Calibri" w:hAnsi="Rockwell" w:cs="Times New Roman"/>
                <w:noProof/>
                <w:sz w:val="28"/>
                <w:szCs w:val="28"/>
                <w:lang w:val="lv-LV" w:eastAsia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12648F3C" w14:textId="77777777" w:rsidR="0050039E" w:rsidRPr="009F2482" w:rsidRDefault="0050039E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noProof/>
                <w:sz w:val="28"/>
                <w:szCs w:val="28"/>
                <w:lang w:val="lv-LV" w:eastAsia="lv-LV"/>
              </w:rPr>
              <w:drawing>
                <wp:inline distT="0" distB="0" distL="0" distR="0" wp14:anchorId="63B54A4F" wp14:editId="3CF093D1">
                  <wp:extent cx="552450" cy="563880"/>
                  <wp:effectExtent l="0" t="0" r="0" b="7620"/>
                  <wp:docPr id="4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ED10CE8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u w:val="single"/>
                <w:lang w:val="lv-LV"/>
              </w:rPr>
              <w:t>0</w:t>
            </w:r>
          </w:p>
          <w:p w14:paraId="0D9FD6BF" w14:textId="3DB33640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0:2</w:t>
            </w:r>
          </w:p>
        </w:tc>
        <w:tc>
          <w:tcPr>
            <w:tcW w:w="858" w:type="dxa"/>
          </w:tcPr>
          <w:p w14:paraId="47FE1655" w14:textId="1B0ECF48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0:8</w:t>
            </w:r>
          </w:p>
        </w:tc>
        <w:tc>
          <w:tcPr>
            <w:tcW w:w="1127" w:type="dxa"/>
          </w:tcPr>
          <w:p w14:paraId="79AB9683" w14:textId="2232CD8E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992" w:type="dxa"/>
          </w:tcPr>
          <w:p w14:paraId="46BA2569" w14:textId="1204969B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5</w:t>
            </w:r>
          </w:p>
        </w:tc>
      </w:tr>
      <w:tr w:rsidR="0050039E" w:rsidRPr="009F2482" w14:paraId="79921911" w14:textId="77777777" w:rsidTr="009F2482">
        <w:trPr>
          <w:trHeight w:val="413"/>
        </w:trPr>
        <w:tc>
          <w:tcPr>
            <w:tcW w:w="704" w:type="dxa"/>
          </w:tcPr>
          <w:p w14:paraId="458C27CD" w14:textId="77777777" w:rsidR="0050039E" w:rsidRPr="009F2482" w:rsidRDefault="0050039E" w:rsidP="0050039E">
            <w:pPr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5.</w:t>
            </w:r>
          </w:p>
        </w:tc>
        <w:tc>
          <w:tcPr>
            <w:tcW w:w="1843" w:type="dxa"/>
          </w:tcPr>
          <w:p w14:paraId="2CDFC5B5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Sventes</w:t>
            </w:r>
          </w:p>
          <w:p w14:paraId="1FB06941" w14:textId="77777777" w:rsidR="0050039E" w:rsidRPr="009F2482" w:rsidRDefault="0050039E" w:rsidP="0050039E">
            <w:pPr>
              <w:spacing w:after="0"/>
              <w:jc w:val="center"/>
              <w:rPr>
                <w:rFonts w:ascii="Arial" w:eastAsia="Calibri" w:hAnsi="Arial" w:cs="Arial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sz w:val="28"/>
                <w:szCs w:val="28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5245CEE1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Arial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3CC584DF" w14:textId="2BACE1B9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Arial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Arial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49527B39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60A23D96" w14:textId="5550AD02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3" w:type="dxa"/>
            <w:shd w:val="clear" w:color="auto" w:fill="auto"/>
          </w:tcPr>
          <w:p w14:paraId="0064DD73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8"/>
                <w:szCs w:val="28"/>
                <w:u w:val="single"/>
                <w:lang w:val="lv-LV" w:eastAsia="lv-LV"/>
              </w:rPr>
            </w:pPr>
            <w:r w:rsidRPr="009F2482">
              <w:rPr>
                <w:rFonts w:ascii="Rockwell" w:eastAsia="Calibri" w:hAnsi="Rockwell" w:cs="Times New Roman"/>
                <w:noProof/>
                <w:color w:val="FF0000"/>
                <w:sz w:val="28"/>
                <w:szCs w:val="28"/>
                <w:u w:val="single"/>
                <w:lang w:val="lv-LV" w:eastAsia="lv-LV"/>
              </w:rPr>
              <w:t>3</w:t>
            </w:r>
          </w:p>
          <w:p w14:paraId="629217D1" w14:textId="3175A63E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noProof/>
                <w:color w:val="FF0000"/>
                <w:sz w:val="28"/>
                <w:szCs w:val="28"/>
                <w:lang w:val="lv-LV" w:eastAsia="lv-LV"/>
              </w:rPr>
            </w:pPr>
            <w:r w:rsidRPr="009F2482">
              <w:rPr>
                <w:rFonts w:ascii="Rockwell" w:eastAsia="Calibri" w:hAnsi="Rockwell" w:cs="Times New Roman"/>
                <w:noProof/>
                <w:color w:val="FF0000"/>
                <w:sz w:val="28"/>
                <w:szCs w:val="28"/>
                <w:lang w:val="lv-LV" w:eastAsia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46C16794" w14:textId="77777777" w:rsidR="0050039E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u w:val="single"/>
                <w:lang w:val="lv-LV"/>
              </w:rPr>
              <w:t>3</w:t>
            </w:r>
          </w:p>
          <w:p w14:paraId="76740341" w14:textId="62D554B1" w:rsidR="00871F08" w:rsidRPr="009F2482" w:rsidRDefault="00871F08" w:rsidP="0050039E">
            <w:pPr>
              <w:spacing w:after="0"/>
              <w:jc w:val="center"/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color w:val="FF0000"/>
                <w:sz w:val="28"/>
                <w:szCs w:val="28"/>
                <w:lang w:val="lv-LV"/>
              </w:rPr>
              <w:t>2:0</w:t>
            </w:r>
          </w:p>
        </w:tc>
        <w:tc>
          <w:tcPr>
            <w:tcW w:w="992" w:type="dxa"/>
          </w:tcPr>
          <w:p w14:paraId="5BADC05C" w14:textId="77777777" w:rsidR="0050039E" w:rsidRPr="009F2482" w:rsidRDefault="0050039E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Arial" w:eastAsia="Calibri" w:hAnsi="Arial" w:cs="Arial"/>
                <w:noProof/>
                <w:sz w:val="28"/>
                <w:szCs w:val="28"/>
                <w:lang w:val="lv-LV" w:eastAsia="lv-LV"/>
              </w:rPr>
              <w:drawing>
                <wp:inline distT="0" distB="0" distL="0" distR="0" wp14:anchorId="74637E9B" wp14:editId="27FCFDAA">
                  <wp:extent cx="552450" cy="563880"/>
                  <wp:effectExtent l="0" t="0" r="0" b="7620"/>
                  <wp:docPr id="5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</w:tcPr>
          <w:p w14:paraId="33B96B0E" w14:textId="23BDA3B0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8:0</w:t>
            </w:r>
          </w:p>
        </w:tc>
        <w:tc>
          <w:tcPr>
            <w:tcW w:w="1127" w:type="dxa"/>
          </w:tcPr>
          <w:p w14:paraId="6B4CC58F" w14:textId="77590844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992" w:type="dxa"/>
          </w:tcPr>
          <w:p w14:paraId="7B43F81B" w14:textId="2D9F134A" w:rsidR="0050039E" w:rsidRPr="009F2482" w:rsidRDefault="00871F08" w:rsidP="0050039E">
            <w:pPr>
              <w:jc w:val="center"/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</w:pPr>
            <w:r w:rsidRPr="009F2482">
              <w:rPr>
                <w:rFonts w:ascii="Rockwell" w:eastAsia="Calibri" w:hAnsi="Rockwell" w:cs="Times New Roman"/>
                <w:sz w:val="28"/>
                <w:szCs w:val="28"/>
                <w:lang w:val="lv-LV"/>
              </w:rPr>
              <w:t>1</w:t>
            </w:r>
          </w:p>
        </w:tc>
      </w:tr>
    </w:tbl>
    <w:p w14:paraId="7CF725C7" w14:textId="72D4632F" w:rsidR="00043760" w:rsidRPr="009F2482" w:rsidRDefault="00043760" w:rsidP="003619A2">
      <w:pPr>
        <w:jc w:val="center"/>
        <w:rPr>
          <w:rFonts w:ascii="Calibri" w:eastAsia="Calibri" w:hAnsi="Calibri" w:cs="Times New Roman"/>
          <w:sz w:val="28"/>
          <w:szCs w:val="28"/>
          <w:lang w:val="en-GB"/>
        </w:rPr>
      </w:pPr>
      <w:r w:rsidRPr="009F2482">
        <w:rPr>
          <w:rFonts w:ascii="Calibri" w:eastAsia="Calibri" w:hAnsi="Calibri" w:cs="Times New Roman"/>
          <w:sz w:val="28"/>
          <w:szCs w:val="28"/>
          <w:lang w:val="lv-LV"/>
        </w:rPr>
        <w:t>Spēļu   grafiks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125"/>
        <w:gridCol w:w="990"/>
        <w:gridCol w:w="1616"/>
        <w:gridCol w:w="1793"/>
        <w:gridCol w:w="2835"/>
        <w:gridCol w:w="2126"/>
      </w:tblGrid>
      <w:tr w:rsidR="00043760" w:rsidRPr="009F2482" w14:paraId="739CF62A" w14:textId="77777777" w:rsidTr="009F2482">
        <w:tc>
          <w:tcPr>
            <w:tcW w:w="1125" w:type="dxa"/>
          </w:tcPr>
          <w:p w14:paraId="3071400D" w14:textId="77777777" w:rsidR="00043760" w:rsidRPr="009F2482" w:rsidRDefault="00043760" w:rsidP="00A9476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Nr. p.k.</w:t>
            </w:r>
          </w:p>
        </w:tc>
        <w:tc>
          <w:tcPr>
            <w:tcW w:w="990" w:type="dxa"/>
          </w:tcPr>
          <w:p w14:paraId="03B30DC4" w14:textId="77777777" w:rsidR="00043760" w:rsidRPr="009F2482" w:rsidRDefault="00043760" w:rsidP="00A9476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Laiks</w:t>
            </w:r>
          </w:p>
        </w:tc>
        <w:tc>
          <w:tcPr>
            <w:tcW w:w="3409" w:type="dxa"/>
            <w:gridSpan w:val="2"/>
          </w:tcPr>
          <w:p w14:paraId="0723BFEB" w14:textId="77777777" w:rsidR="00043760" w:rsidRPr="009F2482" w:rsidRDefault="00043760" w:rsidP="00A9476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Komandas</w:t>
            </w:r>
          </w:p>
        </w:tc>
        <w:tc>
          <w:tcPr>
            <w:tcW w:w="2835" w:type="dxa"/>
          </w:tcPr>
          <w:p w14:paraId="01865831" w14:textId="77777777" w:rsidR="00043760" w:rsidRPr="009F2482" w:rsidRDefault="00043760" w:rsidP="00A9476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Seti</w:t>
            </w:r>
          </w:p>
        </w:tc>
        <w:tc>
          <w:tcPr>
            <w:tcW w:w="2126" w:type="dxa"/>
          </w:tcPr>
          <w:p w14:paraId="19F1FDA9" w14:textId="77777777" w:rsidR="00043760" w:rsidRPr="009F2482" w:rsidRDefault="00043760" w:rsidP="00A94760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Rezultāts</w:t>
            </w:r>
          </w:p>
        </w:tc>
      </w:tr>
      <w:tr w:rsidR="00C14D9C" w:rsidRPr="009F2482" w14:paraId="7C9EC266" w14:textId="77777777" w:rsidTr="009F2482">
        <w:tc>
          <w:tcPr>
            <w:tcW w:w="1125" w:type="dxa"/>
          </w:tcPr>
          <w:p w14:paraId="679C9052" w14:textId="77777777" w:rsidR="00C14D9C" w:rsidRPr="009F2482" w:rsidRDefault="00C14D9C" w:rsidP="00C14D9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7C5980F6" w14:textId="77777777" w:rsidR="00C14D9C" w:rsidRPr="009F2482" w:rsidRDefault="00C14D9C" w:rsidP="00C14D9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9.30</w:t>
            </w:r>
          </w:p>
        </w:tc>
        <w:tc>
          <w:tcPr>
            <w:tcW w:w="1616" w:type="dxa"/>
          </w:tcPr>
          <w:p w14:paraId="10B56225" w14:textId="77777777" w:rsidR="00C14D9C" w:rsidRPr="009F2482" w:rsidRDefault="00C14D9C" w:rsidP="00C14D9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1793" w:type="dxa"/>
          </w:tcPr>
          <w:p w14:paraId="1982D3D3" w14:textId="6F23B1AA" w:rsidR="00C14D9C" w:rsidRPr="009F2482" w:rsidRDefault="00C14D9C" w:rsidP="00C14D9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Ilūkste</w:t>
            </w:r>
          </w:p>
        </w:tc>
        <w:tc>
          <w:tcPr>
            <w:tcW w:w="2835" w:type="dxa"/>
          </w:tcPr>
          <w:p w14:paraId="4B0509D6" w14:textId="2BED78F5" w:rsidR="00C14D9C" w:rsidRPr="009F2482" w:rsidRDefault="0099421D" w:rsidP="00C14D9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15:11;  15:14</w:t>
            </w:r>
          </w:p>
        </w:tc>
        <w:tc>
          <w:tcPr>
            <w:tcW w:w="2126" w:type="dxa"/>
          </w:tcPr>
          <w:p w14:paraId="1B573BD3" w14:textId="09930F80" w:rsidR="00C14D9C" w:rsidRPr="009F2482" w:rsidRDefault="0099421D" w:rsidP="00C14D9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386D1A49" w14:textId="77777777" w:rsidTr="009F2482">
        <w:tc>
          <w:tcPr>
            <w:tcW w:w="1125" w:type="dxa"/>
          </w:tcPr>
          <w:p w14:paraId="7194BE75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725B94FF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9.55</w:t>
            </w:r>
          </w:p>
        </w:tc>
        <w:tc>
          <w:tcPr>
            <w:tcW w:w="1616" w:type="dxa"/>
          </w:tcPr>
          <w:p w14:paraId="3E6FFCA3" w14:textId="13D9DDAC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Saliena</w:t>
            </w:r>
          </w:p>
        </w:tc>
        <w:tc>
          <w:tcPr>
            <w:tcW w:w="1793" w:type="dxa"/>
          </w:tcPr>
          <w:p w14:paraId="693BD8BF" w14:textId="7C726B5B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Zemgale</w:t>
            </w:r>
          </w:p>
        </w:tc>
        <w:tc>
          <w:tcPr>
            <w:tcW w:w="2835" w:type="dxa"/>
          </w:tcPr>
          <w:p w14:paraId="37F707EE" w14:textId="3C6FF4B5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15:14;  15:6</w:t>
            </w:r>
          </w:p>
        </w:tc>
        <w:tc>
          <w:tcPr>
            <w:tcW w:w="2126" w:type="dxa"/>
          </w:tcPr>
          <w:p w14:paraId="1AF8088F" w14:textId="08D5CCD6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451471EB" w14:textId="77777777" w:rsidTr="009F2482">
        <w:tc>
          <w:tcPr>
            <w:tcW w:w="1125" w:type="dxa"/>
          </w:tcPr>
          <w:p w14:paraId="4C962F2C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389C7DDB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10.20</w:t>
            </w:r>
          </w:p>
        </w:tc>
        <w:tc>
          <w:tcPr>
            <w:tcW w:w="1616" w:type="dxa"/>
          </w:tcPr>
          <w:p w14:paraId="66951059" w14:textId="52946EC9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Ilūkste</w:t>
            </w:r>
          </w:p>
        </w:tc>
        <w:tc>
          <w:tcPr>
            <w:tcW w:w="1793" w:type="dxa"/>
          </w:tcPr>
          <w:p w14:paraId="7FA125B5" w14:textId="748123CB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Špoģi</w:t>
            </w:r>
            <w:proofErr w:type="spellEnd"/>
          </w:p>
        </w:tc>
        <w:tc>
          <w:tcPr>
            <w:tcW w:w="2835" w:type="dxa"/>
          </w:tcPr>
          <w:p w14:paraId="643088DD" w14:textId="43D6BC8C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15:9;  15:12</w:t>
            </w:r>
          </w:p>
        </w:tc>
        <w:tc>
          <w:tcPr>
            <w:tcW w:w="2126" w:type="dxa"/>
          </w:tcPr>
          <w:p w14:paraId="34FF66B8" w14:textId="7BDBE3F4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435D0A8A" w14:textId="77777777" w:rsidTr="009F2482">
        <w:tc>
          <w:tcPr>
            <w:tcW w:w="1125" w:type="dxa"/>
          </w:tcPr>
          <w:p w14:paraId="3C630C61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3EDEAE12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10.45</w:t>
            </w:r>
          </w:p>
        </w:tc>
        <w:tc>
          <w:tcPr>
            <w:tcW w:w="1616" w:type="dxa"/>
          </w:tcPr>
          <w:p w14:paraId="7FC8B14A" w14:textId="6B522FCF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1793" w:type="dxa"/>
          </w:tcPr>
          <w:p w14:paraId="51467265" w14:textId="2ED7A15F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Saliena</w:t>
            </w:r>
          </w:p>
        </w:tc>
        <w:tc>
          <w:tcPr>
            <w:tcW w:w="2835" w:type="dxa"/>
          </w:tcPr>
          <w:p w14:paraId="169F791E" w14:textId="76B04A9E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15:6;  15:5</w:t>
            </w:r>
          </w:p>
        </w:tc>
        <w:tc>
          <w:tcPr>
            <w:tcW w:w="2126" w:type="dxa"/>
          </w:tcPr>
          <w:p w14:paraId="7EF62100" w14:textId="74FA62AF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2FFB4B58" w14:textId="77777777" w:rsidTr="009F2482">
        <w:tc>
          <w:tcPr>
            <w:tcW w:w="1125" w:type="dxa"/>
          </w:tcPr>
          <w:p w14:paraId="636A2E9E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7B8B3F1B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11.10</w:t>
            </w:r>
          </w:p>
        </w:tc>
        <w:tc>
          <w:tcPr>
            <w:tcW w:w="1616" w:type="dxa"/>
          </w:tcPr>
          <w:p w14:paraId="2800FB9A" w14:textId="382AB9B1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Zemgale</w:t>
            </w:r>
          </w:p>
        </w:tc>
        <w:tc>
          <w:tcPr>
            <w:tcW w:w="1793" w:type="dxa"/>
          </w:tcPr>
          <w:p w14:paraId="48C1021C" w14:textId="347EDD65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Špoģi</w:t>
            </w:r>
            <w:proofErr w:type="spellEnd"/>
          </w:p>
        </w:tc>
        <w:tc>
          <w:tcPr>
            <w:tcW w:w="2835" w:type="dxa"/>
          </w:tcPr>
          <w:p w14:paraId="2F7ACABC" w14:textId="5C93FD74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4:15;  6:15</w:t>
            </w:r>
          </w:p>
        </w:tc>
        <w:tc>
          <w:tcPr>
            <w:tcW w:w="2126" w:type="dxa"/>
          </w:tcPr>
          <w:p w14:paraId="14C04A9E" w14:textId="735CD5BA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0:2</w:t>
            </w:r>
          </w:p>
        </w:tc>
      </w:tr>
      <w:tr w:rsidR="0050039E" w:rsidRPr="009F2482" w14:paraId="48676E4B" w14:textId="77777777" w:rsidTr="009F2482">
        <w:tc>
          <w:tcPr>
            <w:tcW w:w="1125" w:type="dxa"/>
          </w:tcPr>
          <w:p w14:paraId="56862E6F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74B02C64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11.35</w:t>
            </w:r>
          </w:p>
        </w:tc>
        <w:tc>
          <w:tcPr>
            <w:tcW w:w="1616" w:type="dxa"/>
          </w:tcPr>
          <w:p w14:paraId="25A3F0E4" w14:textId="4EBCE685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Ilūkste</w:t>
            </w:r>
          </w:p>
        </w:tc>
        <w:tc>
          <w:tcPr>
            <w:tcW w:w="1793" w:type="dxa"/>
          </w:tcPr>
          <w:p w14:paraId="1D5D1859" w14:textId="73C23ADA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Saliena</w:t>
            </w:r>
          </w:p>
        </w:tc>
        <w:tc>
          <w:tcPr>
            <w:tcW w:w="2835" w:type="dxa"/>
          </w:tcPr>
          <w:p w14:paraId="177BC6AE" w14:textId="764230B8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15:9; 15:12</w:t>
            </w:r>
          </w:p>
        </w:tc>
        <w:tc>
          <w:tcPr>
            <w:tcW w:w="2126" w:type="dxa"/>
          </w:tcPr>
          <w:p w14:paraId="0281CB78" w14:textId="1267342B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7EC3944A" w14:textId="77777777" w:rsidTr="009F2482">
        <w:tc>
          <w:tcPr>
            <w:tcW w:w="1125" w:type="dxa"/>
          </w:tcPr>
          <w:p w14:paraId="0865FAF8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4B59AEAC" w14:textId="627AC763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12.00</w:t>
            </w:r>
          </w:p>
        </w:tc>
        <w:tc>
          <w:tcPr>
            <w:tcW w:w="1616" w:type="dxa"/>
          </w:tcPr>
          <w:p w14:paraId="4A8EC743" w14:textId="0D5E0B18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1793" w:type="dxa"/>
          </w:tcPr>
          <w:p w14:paraId="627F39D1" w14:textId="6F88CBF9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Zemgale</w:t>
            </w:r>
          </w:p>
        </w:tc>
        <w:tc>
          <w:tcPr>
            <w:tcW w:w="2835" w:type="dxa"/>
          </w:tcPr>
          <w:p w14:paraId="45D9F705" w14:textId="44A0164B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15:5;  15:4</w:t>
            </w:r>
          </w:p>
        </w:tc>
        <w:tc>
          <w:tcPr>
            <w:tcW w:w="2126" w:type="dxa"/>
          </w:tcPr>
          <w:p w14:paraId="55E64A77" w14:textId="639BD234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543505EE" w14:textId="77777777" w:rsidTr="009F2482">
        <w:tc>
          <w:tcPr>
            <w:tcW w:w="1125" w:type="dxa"/>
          </w:tcPr>
          <w:p w14:paraId="42FF19D3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4F8E97AE" w14:textId="1B4018A1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12.25</w:t>
            </w:r>
          </w:p>
        </w:tc>
        <w:tc>
          <w:tcPr>
            <w:tcW w:w="1616" w:type="dxa"/>
          </w:tcPr>
          <w:p w14:paraId="6D40EAE4" w14:textId="631DEAFE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Špoģi</w:t>
            </w:r>
            <w:proofErr w:type="spellEnd"/>
          </w:p>
        </w:tc>
        <w:tc>
          <w:tcPr>
            <w:tcW w:w="1793" w:type="dxa"/>
          </w:tcPr>
          <w:p w14:paraId="27A1EBEF" w14:textId="18DE76AE" w:rsidR="0050039E" w:rsidRPr="009F2482" w:rsidRDefault="003619A2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Saliena</w:t>
            </w:r>
          </w:p>
        </w:tc>
        <w:tc>
          <w:tcPr>
            <w:tcW w:w="2835" w:type="dxa"/>
          </w:tcPr>
          <w:p w14:paraId="09E50AA4" w14:textId="2FBBED7D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15:11;  15:8</w:t>
            </w:r>
          </w:p>
        </w:tc>
        <w:tc>
          <w:tcPr>
            <w:tcW w:w="2126" w:type="dxa"/>
          </w:tcPr>
          <w:p w14:paraId="32D5EEC0" w14:textId="52532684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56AB3EBC" w14:textId="77777777" w:rsidTr="009F2482">
        <w:tc>
          <w:tcPr>
            <w:tcW w:w="1125" w:type="dxa"/>
          </w:tcPr>
          <w:p w14:paraId="11314E8F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2B9F8849" w14:textId="096BCAAB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12.50</w:t>
            </w:r>
          </w:p>
        </w:tc>
        <w:tc>
          <w:tcPr>
            <w:tcW w:w="1616" w:type="dxa"/>
          </w:tcPr>
          <w:p w14:paraId="472F4965" w14:textId="3963239D" w:rsidR="0050039E" w:rsidRPr="009F2482" w:rsidRDefault="003619A2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Ilūkste</w:t>
            </w:r>
          </w:p>
        </w:tc>
        <w:tc>
          <w:tcPr>
            <w:tcW w:w="1793" w:type="dxa"/>
          </w:tcPr>
          <w:p w14:paraId="786ADBDA" w14:textId="2DD7F26C" w:rsidR="0050039E" w:rsidRPr="009F2482" w:rsidRDefault="003619A2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Zemgale</w:t>
            </w:r>
          </w:p>
        </w:tc>
        <w:tc>
          <w:tcPr>
            <w:tcW w:w="2835" w:type="dxa"/>
          </w:tcPr>
          <w:p w14:paraId="3681365A" w14:textId="6DEDFD11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15:12; 15:7</w:t>
            </w:r>
          </w:p>
        </w:tc>
        <w:tc>
          <w:tcPr>
            <w:tcW w:w="2126" w:type="dxa"/>
          </w:tcPr>
          <w:p w14:paraId="160EF3CA" w14:textId="282840E7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07501A9A" w14:textId="77777777" w:rsidTr="009F2482">
        <w:tc>
          <w:tcPr>
            <w:tcW w:w="1125" w:type="dxa"/>
          </w:tcPr>
          <w:p w14:paraId="02928E8A" w14:textId="77777777" w:rsidR="0050039E" w:rsidRPr="009F2482" w:rsidRDefault="0050039E" w:rsidP="0050039E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4B72E83F" w14:textId="58B5482A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13.15</w:t>
            </w:r>
          </w:p>
        </w:tc>
        <w:tc>
          <w:tcPr>
            <w:tcW w:w="1616" w:type="dxa"/>
          </w:tcPr>
          <w:p w14:paraId="0EAE753C" w14:textId="2850EC80" w:rsidR="0050039E" w:rsidRPr="009F2482" w:rsidRDefault="003619A2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Svente</w:t>
            </w:r>
          </w:p>
        </w:tc>
        <w:tc>
          <w:tcPr>
            <w:tcW w:w="1793" w:type="dxa"/>
          </w:tcPr>
          <w:p w14:paraId="6EE86DC6" w14:textId="432F2BD0" w:rsidR="0050039E" w:rsidRPr="009F2482" w:rsidRDefault="003619A2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proofErr w:type="spellStart"/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Špoģi</w:t>
            </w:r>
            <w:proofErr w:type="spellEnd"/>
          </w:p>
        </w:tc>
        <w:tc>
          <w:tcPr>
            <w:tcW w:w="2835" w:type="dxa"/>
          </w:tcPr>
          <w:p w14:paraId="65C83060" w14:textId="12B31C0C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15:14;  15:11</w:t>
            </w:r>
          </w:p>
        </w:tc>
        <w:tc>
          <w:tcPr>
            <w:tcW w:w="2126" w:type="dxa"/>
          </w:tcPr>
          <w:p w14:paraId="4BF4BEFF" w14:textId="65FA6EED" w:rsidR="0050039E" w:rsidRPr="009F2482" w:rsidRDefault="0099421D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2:0</w:t>
            </w:r>
          </w:p>
        </w:tc>
      </w:tr>
      <w:tr w:rsidR="0050039E" w:rsidRPr="009F2482" w14:paraId="7B71E777" w14:textId="77777777" w:rsidTr="009F2482">
        <w:tc>
          <w:tcPr>
            <w:tcW w:w="1125" w:type="dxa"/>
          </w:tcPr>
          <w:p w14:paraId="218EA10A" w14:textId="77777777" w:rsidR="0050039E" w:rsidRPr="009F2482" w:rsidRDefault="0050039E" w:rsidP="0050039E">
            <w:pPr>
              <w:contextualSpacing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</w:p>
        </w:tc>
        <w:tc>
          <w:tcPr>
            <w:tcW w:w="990" w:type="dxa"/>
          </w:tcPr>
          <w:p w14:paraId="77C4D352" w14:textId="0C6F03A5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1</w:t>
            </w:r>
            <w:r w:rsidR="003619A2"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3</w:t>
            </w: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.</w:t>
            </w:r>
            <w:r w:rsidR="003619A2"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45</w:t>
            </w:r>
          </w:p>
        </w:tc>
        <w:tc>
          <w:tcPr>
            <w:tcW w:w="8370" w:type="dxa"/>
            <w:gridSpan w:val="4"/>
          </w:tcPr>
          <w:p w14:paraId="54EBF70F" w14:textId="77777777" w:rsidR="0050039E" w:rsidRPr="009F2482" w:rsidRDefault="0050039E" w:rsidP="0050039E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lv-LV"/>
              </w:rPr>
            </w:pPr>
            <w:r w:rsidRPr="009F2482">
              <w:rPr>
                <w:rFonts w:ascii="Calibri" w:eastAsia="Calibri" w:hAnsi="Calibri" w:cs="Times New Roman"/>
                <w:sz w:val="28"/>
                <w:szCs w:val="28"/>
                <w:lang w:val="lv-LV"/>
              </w:rPr>
              <w:t>Uzvarētāju   apbalvošana</w:t>
            </w:r>
          </w:p>
        </w:tc>
      </w:tr>
    </w:tbl>
    <w:p w14:paraId="6A9424B1" w14:textId="77777777" w:rsidR="00043760" w:rsidRPr="00D8088B" w:rsidRDefault="00043760" w:rsidP="00043760">
      <w:pPr>
        <w:jc w:val="center"/>
        <w:rPr>
          <w:rFonts w:ascii="Calibri" w:eastAsia="Calibri" w:hAnsi="Calibri" w:cs="Times New Roman"/>
          <w:sz w:val="28"/>
          <w:szCs w:val="28"/>
          <w:lang w:val="lv-LV"/>
        </w:rPr>
      </w:pPr>
    </w:p>
    <w:p w14:paraId="5050975B" w14:textId="74702415" w:rsidR="00043760" w:rsidRPr="00D22A5A" w:rsidRDefault="00043760" w:rsidP="00043760">
      <w:pPr>
        <w:rPr>
          <w:lang w:val="lv-LV"/>
        </w:rPr>
      </w:pPr>
      <w:r w:rsidRPr="00D8088B">
        <w:rPr>
          <w:rFonts w:ascii="Calibri" w:eastAsia="Calibri" w:hAnsi="Calibri" w:cs="Times New Roman"/>
          <w:sz w:val="28"/>
          <w:szCs w:val="28"/>
          <w:lang w:val="lv-LV"/>
        </w:rPr>
        <w:t xml:space="preserve">Galvenais  tiesnesis:  </w:t>
      </w:r>
      <w:r>
        <w:rPr>
          <w:rFonts w:ascii="Calibri" w:eastAsia="Calibri" w:hAnsi="Calibri" w:cs="Times New Roman"/>
          <w:sz w:val="28"/>
          <w:szCs w:val="28"/>
          <w:lang w:val="lv-LV"/>
        </w:rPr>
        <w:t>J. Petrovskis</w:t>
      </w:r>
    </w:p>
    <w:sectPr w:rsidR="00043760" w:rsidRPr="00D22A5A" w:rsidSect="00D8088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4D4B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60"/>
    <w:rsid w:val="00043760"/>
    <w:rsid w:val="00182698"/>
    <w:rsid w:val="002D02D5"/>
    <w:rsid w:val="003619A2"/>
    <w:rsid w:val="0050039E"/>
    <w:rsid w:val="005653FA"/>
    <w:rsid w:val="00871F08"/>
    <w:rsid w:val="0099421D"/>
    <w:rsid w:val="009F2482"/>
    <w:rsid w:val="00AC3844"/>
    <w:rsid w:val="00AC555C"/>
    <w:rsid w:val="00C14D9C"/>
    <w:rsid w:val="00C620A8"/>
    <w:rsid w:val="00DB439A"/>
    <w:rsid w:val="00EF406D"/>
    <w:rsid w:val="00F70C73"/>
    <w:rsid w:val="00FA3AE3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57D4"/>
  <w15:chartTrackingRefBased/>
  <w15:docId w15:val="{3469320B-1FDF-4F7C-AE85-657DD2D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37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1">
    <w:name w:val="Сетка таблицы1"/>
    <w:basedOn w:val="Parastatabula"/>
    <w:next w:val="Reatabula"/>
    <w:uiPriority w:val="39"/>
    <w:rsid w:val="0004376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4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6302-E9E1-48BB-B888-2371F243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2025-02-20T10:39:00Z</dcterms:created>
  <dcterms:modified xsi:type="dcterms:W3CDTF">2025-02-20T10:39:00Z</dcterms:modified>
</cp:coreProperties>
</file>