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jc w:val="center"/>
        <w:tblLook w:val="04A0" w:firstRow="1" w:lastRow="0" w:firstColumn="1" w:lastColumn="0" w:noHBand="0" w:noVBand="1"/>
      </w:tblPr>
      <w:tblGrid>
        <w:gridCol w:w="10105"/>
      </w:tblGrid>
      <w:tr w:rsidR="00D232D5" w:rsidTr="00C262C7">
        <w:trPr>
          <w:trHeight w:val="691"/>
          <w:jc w:val="center"/>
        </w:trPr>
        <w:tc>
          <w:tcPr>
            <w:tcW w:w="9781" w:type="dxa"/>
            <w:tcBorders>
              <w:top w:val="nil"/>
              <w:left w:val="nil"/>
              <w:bottom w:val="single" w:sz="4" w:space="0" w:color="000000"/>
              <w:right w:val="nil"/>
            </w:tcBorders>
          </w:tcPr>
          <w:tbl>
            <w:tblPr>
              <w:tblW w:w="9781" w:type="dxa"/>
              <w:jc w:val="center"/>
              <w:tblLook w:val="0000" w:firstRow="0" w:lastRow="0" w:firstColumn="0" w:lastColumn="0" w:noHBand="0" w:noVBand="0"/>
            </w:tblPr>
            <w:tblGrid>
              <w:gridCol w:w="9781"/>
            </w:tblGrid>
            <w:tr w:rsidR="00D232D5" w:rsidRPr="00685532" w:rsidTr="00776865">
              <w:trPr>
                <w:trHeight w:val="691"/>
                <w:jc w:val="center"/>
              </w:trPr>
              <w:tc>
                <w:tcPr>
                  <w:tcW w:w="9781" w:type="dxa"/>
                </w:tcPr>
                <w:p w:rsidR="00D232D5" w:rsidRPr="00685532" w:rsidRDefault="00D232D5" w:rsidP="00776865">
                  <w:pPr>
                    <w:snapToGrid w:val="0"/>
                    <w:spacing w:after="0" w:line="360" w:lineRule="auto"/>
                    <w:jc w:val="center"/>
                    <w:rPr>
                      <w:rFonts w:ascii="Calibri" w:eastAsia="Times New Roman" w:hAnsi="Calibri" w:cs="Arial"/>
                      <w:sz w:val="16"/>
                      <w:szCs w:val="16"/>
                      <w:lang w:val="lv-LV" w:eastAsia="lv-LV"/>
                    </w:rPr>
                  </w:pPr>
                  <w:r w:rsidRPr="00685532">
                    <w:rPr>
                      <w:rFonts w:ascii="Calibri" w:eastAsia="Times New Roman" w:hAnsi="Calibri" w:cs="Arial"/>
                      <w:noProof/>
                      <w:sz w:val="16"/>
                      <w:szCs w:val="16"/>
                    </w:rPr>
                    <w:drawing>
                      <wp:inline distT="0" distB="0" distL="0" distR="0" wp14:anchorId="5F8ADB2A" wp14:editId="6D06B179">
                        <wp:extent cx="742748" cy="885825"/>
                        <wp:effectExtent l="0" t="0" r="635"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6696" cy="890534"/>
                                </a:xfrm>
                                <a:prstGeom prst="rect">
                                  <a:avLst/>
                                </a:prstGeom>
                                <a:noFill/>
                              </pic:spPr>
                            </pic:pic>
                          </a:graphicData>
                        </a:graphic>
                      </wp:inline>
                    </w:drawing>
                  </w:r>
                </w:p>
                <w:p w:rsidR="00D232D5" w:rsidRPr="00685532" w:rsidRDefault="00D232D5" w:rsidP="00776865">
                  <w:pPr>
                    <w:spacing w:before="120" w:after="120" w:line="240" w:lineRule="auto"/>
                    <w:jc w:val="center"/>
                    <w:rPr>
                      <w:rFonts w:ascii="Arial" w:eastAsia="Times New Roman" w:hAnsi="Arial" w:cs="Arial"/>
                      <w:bCs/>
                      <w:sz w:val="16"/>
                      <w:szCs w:val="16"/>
                      <w:lang w:val="lv-LV" w:eastAsia="lv-LV"/>
                    </w:rPr>
                  </w:pPr>
                  <w:r w:rsidRPr="00685532">
                    <w:rPr>
                      <w:rFonts w:ascii="Times New Roman" w:eastAsia="Calibri" w:hAnsi="Times New Roman" w:cs="Times New Roman"/>
                      <w:bCs/>
                      <w:sz w:val="32"/>
                      <w:szCs w:val="24"/>
                      <w:lang w:val="lv-LV"/>
                    </w:rPr>
                    <w:t>Salienas vidusskola</w:t>
                  </w:r>
                </w:p>
              </w:tc>
            </w:tr>
            <w:tr w:rsidR="00D232D5" w:rsidRPr="00685532" w:rsidTr="00776865">
              <w:trPr>
                <w:trHeight w:val="360"/>
                <w:jc w:val="center"/>
              </w:trPr>
              <w:tc>
                <w:tcPr>
                  <w:tcW w:w="9781" w:type="dxa"/>
                </w:tcPr>
                <w:p w:rsidR="00D232D5" w:rsidRPr="00685532" w:rsidRDefault="00D232D5" w:rsidP="00776865">
                  <w:pPr>
                    <w:spacing w:after="0" w:line="240" w:lineRule="auto"/>
                    <w:jc w:val="center"/>
                    <w:rPr>
                      <w:rFonts w:ascii="Times New Roman" w:eastAsia="Calibri" w:hAnsi="Times New Roman" w:cs="Times New Roman"/>
                      <w:sz w:val="18"/>
                      <w:szCs w:val="18"/>
                      <w:lang w:val="lv-LV"/>
                    </w:rPr>
                  </w:pPr>
                  <w:r w:rsidRPr="00685532">
                    <w:rPr>
                      <w:rFonts w:ascii="Times New Roman" w:eastAsia="Calibri" w:hAnsi="Times New Roman" w:cs="Times New Roman"/>
                      <w:sz w:val="18"/>
                      <w:szCs w:val="18"/>
                      <w:lang w:val="lv-LV"/>
                    </w:rPr>
                    <w:t>Reģ. Nr. 40900022522, Centrāles iela 21, Saliena, Salienas pag., Augšdaugavas nov., LV-5469,</w:t>
                  </w:r>
                </w:p>
                <w:p w:rsidR="00D232D5" w:rsidRPr="00685532" w:rsidRDefault="00D232D5" w:rsidP="00776865">
                  <w:pPr>
                    <w:spacing w:after="0" w:line="240" w:lineRule="auto"/>
                    <w:jc w:val="center"/>
                    <w:rPr>
                      <w:rFonts w:ascii="Times New Roman" w:eastAsia="Calibri" w:hAnsi="Times New Roman" w:cs="Times New Roman"/>
                      <w:sz w:val="18"/>
                      <w:szCs w:val="18"/>
                      <w:lang w:val="lv-LV"/>
                    </w:rPr>
                  </w:pPr>
                  <w:r w:rsidRPr="00685532">
                    <w:rPr>
                      <w:rFonts w:ascii="Times New Roman" w:eastAsia="Calibri" w:hAnsi="Times New Roman" w:cs="Times New Roman"/>
                      <w:sz w:val="18"/>
                      <w:szCs w:val="18"/>
                      <w:lang w:val="lv-LV"/>
                    </w:rPr>
                    <w:t>izglītības iestādes reģ.nr. 4213900512,</w:t>
                  </w:r>
                </w:p>
                <w:p w:rsidR="00D232D5" w:rsidRPr="00685532" w:rsidRDefault="00D232D5" w:rsidP="00776865">
                  <w:pPr>
                    <w:spacing w:after="0" w:line="240" w:lineRule="auto"/>
                    <w:jc w:val="center"/>
                    <w:rPr>
                      <w:rFonts w:ascii="Times New Roman" w:eastAsia="Calibri" w:hAnsi="Times New Roman" w:cs="Times New Roman"/>
                      <w:sz w:val="18"/>
                      <w:szCs w:val="18"/>
                      <w:lang w:val="lv-LV"/>
                    </w:rPr>
                  </w:pPr>
                  <w:r w:rsidRPr="00685532">
                    <w:rPr>
                      <w:rFonts w:ascii="Times New Roman" w:eastAsia="Calibri" w:hAnsi="Times New Roman" w:cs="Times New Roman"/>
                      <w:sz w:val="18"/>
                      <w:szCs w:val="18"/>
                      <w:lang w:val="lv-LV"/>
                    </w:rPr>
                    <w:t xml:space="preserve"> tālr. 654 75311, e-pasts: skola@saliena.lv</w:t>
                  </w:r>
                </w:p>
                <w:p w:rsidR="00D232D5" w:rsidRPr="00685532" w:rsidRDefault="00D232D5" w:rsidP="00776865">
                  <w:pPr>
                    <w:spacing w:before="120" w:after="120" w:line="240" w:lineRule="auto"/>
                    <w:jc w:val="center"/>
                    <w:rPr>
                      <w:rFonts w:ascii="Arial" w:eastAsia="Times New Roman" w:hAnsi="Arial" w:cs="Arial"/>
                      <w:bCs/>
                      <w:sz w:val="16"/>
                      <w:szCs w:val="16"/>
                      <w:lang w:val="lv-LV" w:eastAsia="lv-LV"/>
                    </w:rPr>
                  </w:pPr>
                </w:p>
              </w:tc>
            </w:tr>
          </w:tbl>
          <w:p w:rsidR="00D232D5" w:rsidRPr="00685532" w:rsidRDefault="00D232D5" w:rsidP="00776865">
            <w:pPr>
              <w:spacing w:after="0" w:line="240" w:lineRule="auto"/>
              <w:jc w:val="center"/>
              <w:rPr>
                <w:rFonts w:ascii="Times New Roman" w:eastAsia="Times New Roman" w:hAnsi="Times New Roman" w:cs="Times New Roman"/>
                <w:b/>
                <w:sz w:val="24"/>
                <w:szCs w:val="20"/>
                <w:lang w:val="lv-LV"/>
              </w:rPr>
            </w:pPr>
          </w:p>
        </w:tc>
      </w:tr>
      <w:tr w:rsidR="00D232D5" w:rsidRPr="005F34A9" w:rsidTr="00C262C7">
        <w:trPr>
          <w:trHeight w:val="360"/>
          <w:jc w:val="center"/>
        </w:trPr>
        <w:tc>
          <w:tcPr>
            <w:tcW w:w="9781" w:type="dxa"/>
            <w:hideMark/>
          </w:tcPr>
          <w:p w:rsidR="00D232D5" w:rsidRPr="00685532" w:rsidRDefault="00D232D5" w:rsidP="00776865">
            <w:pPr>
              <w:jc w:val="both"/>
              <w:rPr>
                <w:rFonts w:ascii="Times New Roman" w:eastAsia="Times New Roman" w:hAnsi="Times New Roman" w:cs="Times New Roman"/>
                <w:i/>
                <w:sz w:val="24"/>
                <w:lang w:eastAsia="lv-LV"/>
              </w:rPr>
            </w:pPr>
            <w:r w:rsidRPr="00685532">
              <w:rPr>
                <w:rFonts w:ascii="Calibri" w:eastAsia="Times New Roman" w:hAnsi="Calibri" w:cs="Times New Roman"/>
                <w:sz w:val="24"/>
                <w:lang w:val="lv-LV" w:eastAsia="lv-LV"/>
              </w:rPr>
              <w:t xml:space="preserve">                               </w:t>
            </w:r>
            <w:r w:rsidRPr="00685532">
              <w:rPr>
                <w:rFonts w:ascii="Calibri" w:eastAsia="Times New Roman" w:hAnsi="Calibri" w:cs="Times New Roman"/>
                <w:sz w:val="24"/>
                <w:lang w:eastAsia="lv-LV"/>
              </w:rPr>
              <w:t xml:space="preserve">                                  </w:t>
            </w:r>
          </w:p>
        </w:tc>
      </w:tr>
    </w:tbl>
    <w:p w:rsidR="001049DE" w:rsidRDefault="001049DE" w:rsidP="001049DE">
      <w:pPr>
        <w:autoSpaceDE w:val="0"/>
        <w:autoSpaceDN w:val="0"/>
        <w:adjustRightInd w:val="0"/>
        <w:spacing w:after="0"/>
        <w:jc w:val="center"/>
        <w:rPr>
          <w:rFonts w:ascii="Times New Roman" w:eastAsia="Times New Roman" w:hAnsi="Times New Roman" w:cs="Times New Roman"/>
          <w:bCs/>
          <w:sz w:val="18"/>
          <w:szCs w:val="18"/>
          <w:u w:val="single"/>
          <w:lang w:val="lv-LV" w:eastAsia="lv-LV"/>
        </w:rPr>
      </w:pPr>
    </w:p>
    <w:p w:rsidR="001049DE" w:rsidRPr="005F34A9" w:rsidRDefault="001049DE" w:rsidP="001049DE">
      <w:pPr>
        <w:autoSpaceDE w:val="0"/>
        <w:autoSpaceDN w:val="0"/>
        <w:adjustRightInd w:val="0"/>
        <w:spacing w:after="0"/>
        <w:jc w:val="center"/>
        <w:rPr>
          <w:rFonts w:ascii="Times New Roman" w:eastAsia="Times New Roman" w:hAnsi="Times New Roman" w:cs="Times New Roman"/>
          <w:bCs/>
          <w:sz w:val="18"/>
          <w:szCs w:val="18"/>
          <w:u w:val="single"/>
          <w:lang w:val="lv-LV" w:eastAsia="lv-LV"/>
        </w:rPr>
      </w:pPr>
    </w:p>
    <w:p w:rsidR="001049DE" w:rsidRPr="002E59D3" w:rsidRDefault="001049DE" w:rsidP="001049DE">
      <w:pPr>
        <w:jc w:val="right"/>
        <w:rPr>
          <w:rFonts w:ascii="Times New Roman" w:hAnsi="Times New Roman" w:cs="Times New Roman"/>
          <w:sz w:val="28"/>
          <w:szCs w:val="28"/>
          <w:lang w:val="lv-LV"/>
        </w:rPr>
      </w:pPr>
      <w:r w:rsidRPr="002E59D3">
        <w:rPr>
          <w:rFonts w:ascii="Times New Roman" w:hAnsi="Times New Roman" w:cs="Times New Roman"/>
          <w:sz w:val="28"/>
          <w:szCs w:val="28"/>
          <w:lang w:val="lv-LV"/>
        </w:rPr>
        <w:t>2.14/3</w:t>
      </w:r>
    </w:p>
    <w:p w:rsidR="001049DE" w:rsidRPr="002E59D3" w:rsidRDefault="001049DE" w:rsidP="001049DE">
      <w:pPr>
        <w:jc w:val="center"/>
        <w:rPr>
          <w:rFonts w:ascii="Times New Roman" w:hAnsi="Times New Roman" w:cs="Times New Roman"/>
          <w:b/>
          <w:sz w:val="28"/>
          <w:szCs w:val="28"/>
          <w:lang w:val="lv-LV"/>
        </w:rPr>
      </w:pPr>
      <w:r w:rsidRPr="002E59D3">
        <w:rPr>
          <w:rFonts w:ascii="Times New Roman" w:hAnsi="Times New Roman" w:cs="Times New Roman"/>
          <w:b/>
          <w:sz w:val="28"/>
          <w:szCs w:val="28"/>
          <w:lang w:val="lv-LV"/>
        </w:rPr>
        <w:t>IZGLĪTOJAMO</w:t>
      </w:r>
    </w:p>
    <w:p w:rsidR="001049DE" w:rsidRPr="002E59D3" w:rsidRDefault="001049DE" w:rsidP="001049DE">
      <w:pPr>
        <w:jc w:val="center"/>
        <w:rPr>
          <w:rFonts w:ascii="Times New Roman" w:hAnsi="Times New Roman" w:cs="Times New Roman"/>
          <w:b/>
          <w:sz w:val="28"/>
          <w:szCs w:val="28"/>
          <w:lang w:val="lv-LV"/>
        </w:rPr>
      </w:pPr>
      <w:r w:rsidRPr="002E59D3">
        <w:rPr>
          <w:rFonts w:ascii="Times New Roman" w:hAnsi="Times New Roman" w:cs="Times New Roman"/>
          <w:b/>
          <w:sz w:val="28"/>
          <w:szCs w:val="28"/>
          <w:lang w:val="lv-LV"/>
        </w:rPr>
        <w:t>MĀCĪBU SA</w:t>
      </w:r>
      <w:r w:rsidR="009508AA">
        <w:rPr>
          <w:rFonts w:ascii="Times New Roman" w:hAnsi="Times New Roman" w:cs="Times New Roman"/>
          <w:b/>
          <w:sz w:val="28"/>
          <w:szCs w:val="28"/>
          <w:lang w:val="lv-LV"/>
        </w:rPr>
        <w:t>S</w:t>
      </w:r>
      <w:r w:rsidRPr="002E59D3">
        <w:rPr>
          <w:rFonts w:ascii="Times New Roman" w:hAnsi="Times New Roman" w:cs="Times New Roman"/>
          <w:b/>
          <w:sz w:val="28"/>
          <w:szCs w:val="28"/>
          <w:lang w:val="lv-LV"/>
        </w:rPr>
        <w:t>NIEGUMU VĒRTĒŠANAS</w:t>
      </w:r>
    </w:p>
    <w:p w:rsidR="001049DE" w:rsidRPr="002E59D3" w:rsidRDefault="001049DE" w:rsidP="001049DE">
      <w:pPr>
        <w:jc w:val="center"/>
        <w:rPr>
          <w:rFonts w:ascii="Times New Roman" w:hAnsi="Times New Roman" w:cs="Times New Roman"/>
          <w:b/>
          <w:sz w:val="28"/>
          <w:szCs w:val="28"/>
          <w:lang w:val="lv-LV"/>
        </w:rPr>
      </w:pPr>
      <w:r w:rsidRPr="002E59D3">
        <w:rPr>
          <w:rFonts w:ascii="Times New Roman" w:hAnsi="Times New Roman" w:cs="Times New Roman"/>
          <w:b/>
          <w:sz w:val="28"/>
          <w:szCs w:val="28"/>
          <w:lang w:val="lv-LV"/>
        </w:rPr>
        <w:t>KĀRTĪBA</w:t>
      </w:r>
    </w:p>
    <w:p w:rsidR="001049DE" w:rsidRPr="000E10CC" w:rsidRDefault="001049DE" w:rsidP="001049DE">
      <w:pPr>
        <w:rPr>
          <w:rFonts w:ascii="Times New Roman" w:hAnsi="Times New Roman" w:cs="Times New Roman"/>
          <w:sz w:val="24"/>
          <w:szCs w:val="24"/>
          <w:lang w:val="lv-LV"/>
        </w:rPr>
      </w:pPr>
      <w:r w:rsidRPr="000E10CC">
        <w:rPr>
          <w:rFonts w:ascii="Times New Roman" w:hAnsi="Times New Roman" w:cs="Times New Roman"/>
          <w:sz w:val="24"/>
          <w:szCs w:val="24"/>
          <w:lang w:val="lv-LV"/>
        </w:rPr>
        <w:t xml:space="preserve">      Salienas vidusskolas Izglītojamo mācību sasniegumu vērtēšanas kārtība izstrādāta, pamatojoties uz Izglītības likumu un Vispārējās izglītības likuma 10.panta trešās daļas 2.punktu, Ministru kabineta 2018.gada 27.novembra noteikumiem Nr.747 “Noteikumi par valsts pamatizglītības standartu un pamatizglītības programmu paraugiem” 15.punktu un 11.pielikuma 19.punktu, 12.pielikuma 21.punktu, Ministru kabineta 2019.gada 3.septembra noteikumiem Nr.416 “Noteikumi par valsts vispārējās vidējās izglītības standartu un vidējās izglītības programmu paraugiem” 20.punktu un 11.pielikuma 16.punktu.</w:t>
      </w:r>
    </w:p>
    <w:p w:rsidR="001049DE" w:rsidRPr="0048223E" w:rsidRDefault="001049DE" w:rsidP="001049DE">
      <w:pPr>
        <w:rPr>
          <w:rFonts w:ascii="Times New Roman" w:hAnsi="Times New Roman" w:cs="Times New Roman"/>
          <w:sz w:val="24"/>
          <w:szCs w:val="24"/>
          <w:lang w:val="lv-LV"/>
        </w:rPr>
      </w:pPr>
      <w:r w:rsidRPr="0048223E">
        <w:rPr>
          <w:rFonts w:ascii="Times New Roman" w:hAnsi="Times New Roman" w:cs="Times New Roman"/>
          <w:sz w:val="24"/>
          <w:szCs w:val="24"/>
          <w:lang w:val="lv-LV"/>
        </w:rPr>
        <w:t xml:space="preserve">1. </w:t>
      </w:r>
      <w:r w:rsidRPr="0048223E">
        <w:rPr>
          <w:rFonts w:ascii="Times New Roman" w:hAnsi="Times New Roman" w:cs="Times New Roman"/>
          <w:b/>
          <w:sz w:val="24"/>
          <w:szCs w:val="24"/>
          <w:lang w:val="lv-LV"/>
        </w:rPr>
        <w:t xml:space="preserve">Mērķis </w:t>
      </w:r>
      <w:r w:rsidRPr="0048223E">
        <w:rPr>
          <w:rFonts w:ascii="Times New Roman" w:hAnsi="Times New Roman" w:cs="Times New Roman"/>
          <w:sz w:val="24"/>
          <w:szCs w:val="24"/>
          <w:lang w:val="lv-LV"/>
        </w:rPr>
        <w:t xml:space="preserve">- noteikt izglītojamo mācību sasniegumu vērtēšanas kārtību mācību procesa kvalitātes un efektivitātes veicināšanai. </w:t>
      </w:r>
    </w:p>
    <w:p w:rsidR="001049DE" w:rsidRPr="0048223E" w:rsidRDefault="001049DE" w:rsidP="001049DE">
      <w:pPr>
        <w:rPr>
          <w:rFonts w:ascii="Times New Roman" w:hAnsi="Times New Roman" w:cs="Times New Roman"/>
          <w:sz w:val="24"/>
          <w:szCs w:val="24"/>
          <w:lang w:val="lv-LV"/>
        </w:rPr>
      </w:pPr>
      <w:r w:rsidRPr="0048223E">
        <w:rPr>
          <w:rFonts w:ascii="Times New Roman" w:hAnsi="Times New Roman" w:cs="Times New Roman"/>
          <w:sz w:val="24"/>
          <w:szCs w:val="24"/>
          <w:lang w:val="lv-LV"/>
        </w:rPr>
        <w:t xml:space="preserve">2. </w:t>
      </w:r>
      <w:r w:rsidRPr="0048223E">
        <w:rPr>
          <w:rFonts w:ascii="Times New Roman" w:hAnsi="Times New Roman" w:cs="Times New Roman"/>
          <w:b/>
          <w:sz w:val="24"/>
          <w:szCs w:val="24"/>
          <w:lang w:val="lv-LV"/>
        </w:rPr>
        <w:t xml:space="preserve">Uzdevumi: </w:t>
      </w:r>
    </w:p>
    <w:p w:rsidR="001049DE" w:rsidRPr="0048223E" w:rsidRDefault="001049DE" w:rsidP="001049DE">
      <w:pPr>
        <w:rPr>
          <w:rFonts w:ascii="Times New Roman" w:hAnsi="Times New Roman" w:cs="Times New Roman"/>
          <w:sz w:val="24"/>
          <w:szCs w:val="24"/>
          <w:lang w:val="lv-LV"/>
        </w:rPr>
      </w:pPr>
      <w:r w:rsidRPr="0048223E">
        <w:rPr>
          <w:rFonts w:ascii="Times New Roman" w:hAnsi="Times New Roman" w:cs="Times New Roman"/>
          <w:sz w:val="24"/>
          <w:szCs w:val="24"/>
          <w:lang w:val="lv-LV"/>
        </w:rPr>
        <w:t>2.</w:t>
      </w:r>
      <w:r w:rsidR="00D8422E">
        <w:rPr>
          <w:rFonts w:ascii="Times New Roman" w:hAnsi="Times New Roman" w:cs="Times New Roman"/>
          <w:sz w:val="24"/>
          <w:szCs w:val="24"/>
          <w:lang w:val="lv-LV"/>
        </w:rPr>
        <w:t>1</w:t>
      </w:r>
      <w:r w:rsidRPr="0048223E">
        <w:rPr>
          <w:rFonts w:ascii="Times New Roman" w:hAnsi="Times New Roman" w:cs="Times New Roman"/>
          <w:sz w:val="24"/>
          <w:szCs w:val="24"/>
          <w:lang w:val="lv-LV"/>
        </w:rPr>
        <w:t xml:space="preserve">. Motivēt izglītojamos augstāku mācību </w:t>
      </w:r>
      <w:r w:rsidR="00D8422E">
        <w:rPr>
          <w:rFonts w:ascii="Times New Roman" w:hAnsi="Times New Roman" w:cs="Times New Roman"/>
          <w:sz w:val="24"/>
          <w:szCs w:val="24"/>
          <w:lang w:val="lv-LV"/>
        </w:rPr>
        <w:t>rezultāt</w:t>
      </w:r>
      <w:r w:rsidRPr="0048223E">
        <w:rPr>
          <w:rFonts w:ascii="Times New Roman" w:hAnsi="Times New Roman" w:cs="Times New Roman"/>
          <w:sz w:val="24"/>
          <w:szCs w:val="24"/>
          <w:lang w:val="lv-LV"/>
        </w:rPr>
        <w:t xml:space="preserve">u sasniegšanai </w:t>
      </w:r>
      <w:r w:rsidR="00D8422E">
        <w:rPr>
          <w:rFonts w:ascii="Times New Roman" w:hAnsi="Times New Roman" w:cs="Times New Roman"/>
          <w:sz w:val="24"/>
          <w:szCs w:val="24"/>
          <w:lang w:val="lv-LV"/>
        </w:rPr>
        <w:t xml:space="preserve">ikdienas darbā un </w:t>
      </w:r>
      <w:r w:rsidRPr="0048223E">
        <w:rPr>
          <w:rFonts w:ascii="Times New Roman" w:hAnsi="Times New Roman" w:cs="Times New Roman"/>
          <w:sz w:val="24"/>
          <w:szCs w:val="24"/>
          <w:lang w:val="lv-LV"/>
        </w:rPr>
        <w:t xml:space="preserve">pārbaudes darbos. </w:t>
      </w:r>
    </w:p>
    <w:p w:rsidR="001049DE" w:rsidRPr="0048223E" w:rsidRDefault="001049DE" w:rsidP="001049DE">
      <w:pPr>
        <w:rPr>
          <w:rFonts w:ascii="Times New Roman" w:hAnsi="Times New Roman" w:cs="Times New Roman"/>
          <w:sz w:val="24"/>
          <w:szCs w:val="24"/>
          <w:lang w:val="lv-LV"/>
        </w:rPr>
      </w:pPr>
      <w:r w:rsidRPr="0048223E">
        <w:rPr>
          <w:rFonts w:ascii="Times New Roman" w:hAnsi="Times New Roman" w:cs="Times New Roman"/>
          <w:sz w:val="24"/>
          <w:szCs w:val="24"/>
          <w:lang w:val="lv-LV"/>
        </w:rPr>
        <w:t>2.</w:t>
      </w:r>
      <w:r w:rsidR="00D8422E">
        <w:rPr>
          <w:rFonts w:ascii="Times New Roman" w:hAnsi="Times New Roman" w:cs="Times New Roman"/>
          <w:sz w:val="24"/>
          <w:szCs w:val="24"/>
          <w:lang w:val="lv-LV"/>
        </w:rPr>
        <w:t>2</w:t>
      </w:r>
      <w:r w:rsidRPr="0048223E">
        <w:rPr>
          <w:rFonts w:ascii="Times New Roman" w:hAnsi="Times New Roman" w:cs="Times New Roman"/>
          <w:sz w:val="24"/>
          <w:szCs w:val="24"/>
          <w:lang w:val="lv-LV"/>
        </w:rPr>
        <w:t>. Nodrošināt valsts pārbaudes darbu norisi valstī noteikt</w:t>
      </w:r>
      <w:r w:rsidR="00D8422E">
        <w:rPr>
          <w:rFonts w:ascii="Times New Roman" w:hAnsi="Times New Roman" w:cs="Times New Roman"/>
          <w:sz w:val="24"/>
          <w:szCs w:val="24"/>
          <w:lang w:val="lv-LV"/>
        </w:rPr>
        <w:t>aj</w:t>
      </w:r>
      <w:r w:rsidRPr="0048223E">
        <w:rPr>
          <w:rFonts w:ascii="Times New Roman" w:hAnsi="Times New Roman" w:cs="Times New Roman"/>
          <w:sz w:val="24"/>
          <w:szCs w:val="24"/>
          <w:lang w:val="lv-LV"/>
        </w:rPr>
        <w:t xml:space="preserve">ā kārtībā. </w:t>
      </w:r>
    </w:p>
    <w:p w:rsidR="001049DE" w:rsidRPr="00D56F7C" w:rsidRDefault="001049DE" w:rsidP="001049DE">
      <w:pPr>
        <w:rPr>
          <w:rFonts w:ascii="Times New Roman" w:hAnsi="Times New Roman" w:cs="Times New Roman"/>
          <w:sz w:val="24"/>
          <w:szCs w:val="24"/>
          <w:lang w:val="lv-LV"/>
        </w:rPr>
      </w:pPr>
      <w:r w:rsidRPr="00D56F7C">
        <w:rPr>
          <w:rFonts w:ascii="Times New Roman" w:hAnsi="Times New Roman" w:cs="Times New Roman"/>
          <w:sz w:val="24"/>
          <w:szCs w:val="24"/>
          <w:lang w:val="lv-LV"/>
        </w:rPr>
        <w:t>3. Izglītojamo iegūtās izglītības vērtēšanas pamatprincipi, kārtība, formas un metodiskie paņēmieni ir noteikti valsts pamatizglītības un vidējās izglītības standartos.</w:t>
      </w:r>
    </w:p>
    <w:p w:rsidR="001049DE" w:rsidRPr="00D56F7C" w:rsidRDefault="001049DE" w:rsidP="001049DE">
      <w:pPr>
        <w:rPr>
          <w:rFonts w:ascii="Times New Roman" w:hAnsi="Times New Roman" w:cs="Times New Roman"/>
          <w:color w:val="C00000"/>
          <w:sz w:val="24"/>
          <w:szCs w:val="24"/>
          <w:lang w:val="lv-LV"/>
        </w:rPr>
      </w:pPr>
      <w:r w:rsidRPr="00D56F7C">
        <w:rPr>
          <w:rFonts w:ascii="Times New Roman" w:hAnsi="Times New Roman" w:cs="Times New Roman"/>
          <w:sz w:val="24"/>
          <w:szCs w:val="24"/>
          <w:lang w:val="lv-LV"/>
        </w:rPr>
        <w:lastRenderedPageBreak/>
        <w:t>4. Mācību sasniegumu vērtēšanas formas, metodiskos paņēmienus, pārbaudījumu apjomu, izpildes laiku, vērtēšanas kritērijus un to skalu nosaka mācību sasniegumu vērtētājs, ievērojot skolā izstrādāto vērtēšanas kārtību.</w:t>
      </w:r>
    </w:p>
    <w:p w:rsidR="001049DE" w:rsidRPr="001049DE" w:rsidRDefault="001049DE" w:rsidP="001049DE">
      <w:pPr>
        <w:rPr>
          <w:rFonts w:ascii="Times New Roman" w:hAnsi="Times New Roman" w:cs="Times New Roman"/>
          <w:b/>
          <w:sz w:val="24"/>
          <w:szCs w:val="24"/>
          <w:lang w:val="lv-LV"/>
        </w:rPr>
      </w:pPr>
      <w:r w:rsidRPr="001049DE">
        <w:rPr>
          <w:rFonts w:ascii="Times New Roman" w:hAnsi="Times New Roman" w:cs="Times New Roman"/>
          <w:b/>
          <w:sz w:val="24"/>
          <w:szCs w:val="24"/>
          <w:lang w:val="lv-LV"/>
        </w:rPr>
        <w:t xml:space="preserve">5. Vērtēšanas pamatnosacījumi: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5.1. Skolotājiem jāievēro vienotas prasības un vērtēšanas nosacījumi viena mācību priekšmeta vai jomas ietvaros.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5.2. Vērtēšanas kritēriji tiek izstrādāti visiem darbiem (mutiskajiem, rakstiskajiem).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5.3. Vērtēšanas kritēriju skalu </w:t>
      </w:r>
      <w:r w:rsidR="005C4615">
        <w:rPr>
          <w:rFonts w:ascii="Times New Roman" w:hAnsi="Times New Roman" w:cs="Times New Roman"/>
          <w:sz w:val="24"/>
          <w:szCs w:val="24"/>
          <w:lang w:val="lv-LV"/>
        </w:rPr>
        <w:t>izstrādā mācību priekšmetu skolotājs</w:t>
      </w:r>
      <w:r w:rsidRPr="001049DE">
        <w:rPr>
          <w:rFonts w:ascii="Times New Roman" w:hAnsi="Times New Roman" w:cs="Times New Roman"/>
          <w:sz w:val="24"/>
          <w:szCs w:val="24"/>
          <w:lang w:val="lv-LV"/>
        </w:rPr>
        <w:t xml:space="preserve">.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5.4. Izglītojamo nedrīkst vērtēt par disciplīnas pārkāpumiem.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5.5. Kārtība ir saistoša izglītības iestādes pedagogiem. Pedagogi ir atbildīgi par kārtībā minēto prasību ievērošanu.</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b/>
          <w:sz w:val="24"/>
          <w:szCs w:val="24"/>
          <w:lang w:val="lv-LV"/>
        </w:rPr>
        <w:t>6. Vērtēšanas un vērtējumu veidi izglītības iestādē:</w:t>
      </w:r>
      <w:r w:rsidRPr="001049DE">
        <w:rPr>
          <w:rFonts w:ascii="Times New Roman" w:hAnsi="Times New Roman" w:cs="Times New Roman"/>
          <w:sz w:val="24"/>
          <w:szCs w:val="24"/>
          <w:lang w:val="lv-LV"/>
        </w:rPr>
        <w:t xml:space="preserve">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6.1. Mācību sasniegumu vērtēšana obligātajos mācību priekšmetos: </w:t>
      </w:r>
    </w:p>
    <w:p w:rsidR="00E240A3"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6.1.1. </w:t>
      </w:r>
      <w:r w:rsidRPr="00381709">
        <w:rPr>
          <w:rFonts w:ascii="Times New Roman" w:hAnsi="Times New Roman" w:cs="Times New Roman"/>
          <w:sz w:val="24"/>
          <w:szCs w:val="24"/>
          <w:lang w:val="lv-LV"/>
        </w:rPr>
        <w:t>Mācību proces</w:t>
      </w:r>
      <w:r w:rsidR="00AA326E">
        <w:rPr>
          <w:rFonts w:ascii="Times New Roman" w:hAnsi="Times New Roman" w:cs="Times New Roman"/>
          <w:sz w:val="24"/>
          <w:szCs w:val="24"/>
          <w:lang w:val="lv-LV"/>
        </w:rPr>
        <w:t>a</w:t>
      </w:r>
      <w:r w:rsidRPr="00381709">
        <w:rPr>
          <w:rFonts w:ascii="Times New Roman" w:hAnsi="Times New Roman" w:cs="Times New Roman"/>
          <w:sz w:val="24"/>
          <w:szCs w:val="24"/>
          <w:lang w:val="lv-LV"/>
        </w:rPr>
        <w:t xml:space="preserve"> sākumā un tā laikā </w:t>
      </w:r>
      <w:r w:rsidR="00AA326E">
        <w:rPr>
          <w:rFonts w:ascii="Times New Roman" w:hAnsi="Times New Roman" w:cs="Times New Roman"/>
          <w:sz w:val="24"/>
          <w:szCs w:val="24"/>
          <w:lang w:val="lv-LV"/>
        </w:rPr>
        <w:t>var būt</w:t>
      </w:r>
      <w:r w:rsidRPr="00381709">
        <w:rPr>
          <w:rFonts w:ascii="Times New Roman" w:hAnsi="Times New Roman" w:cs="Times New Roman"/>
          <w:sz w:val="24"/>
          <w:szCs w:val="24"/>
          <w:lang w:val="lv-LV"/>
        </w:rPr>
        <w:t xml:space="preserve"> organizēta diagnosticējošā vērtēšana</w:t>
      </w:r>
      <w:r>
        <w:rPr>
          <w:rFonts w:ascii="Times New Roman" w:hAnsi="Times New Roman" w:cs="Times New Roman"/>
          <w:sz w:val="24"/>
          <w:szCs w:val="24"/>
          <w:lang w:val="lv-LV"/>
        </w:rPr>
        <w:t xml:space="preserve"> ar mērķi noteikt </w:t>
      </w:r>
      <w:r w:rsidRPr="00381709">
        <w:rPr>
          <w:rFonts w:ascii="Times New Roman" w:hAnsi="Times New Roman" w:cs="Times New Roman"/>
          <w:sz w:val="24"/>
          <w:szCs w:val="24"/>
          <w:lang w:val="lv-LV"/>
        </w:rPr>
        <w:t xml:space="preserve"> izglītojamo </w:t>
      </w:r>
      <w:r>
        <w:rPr>
          <w:rFonts w:ascii="Times New Roman" w:hAnsi="Times New Roman" w:cs="Times New Roman"/>
          <w:sz w:val="24"/>
          <w:szCs w:val="24"/>
          <w:lang w:val="lv-LV"/>
        </w:rPr>
        <w:t xml:space="preserve">mācīšanās stiprās un vājās puses, </w:t>
      </w:r>
      <w:r w:rsidRPr="00381709">
        <w:rPr>
          <w:rFonts w:ascii="Times New Roman" w:hAnsi="Times New Roman" w:cs="Times New Roman"/>
          <w:sz w:val="24"/>
          <w:szCs w:val="24"/>
          <w:lang w:val="lv-LV"/>
        </w:rPr>
        <w:t>apgūto zināšanu un prasmju apguves līmeni, lai p</w:t>
      </w:r>
      <w:r>
        <w:rPr>
          <w:rFonts w:ascii="Times New Roman" w:hAnsi="Times New Roman" w:cs="Times New Roman"/>
          <w:sz w:val="24"/>
          <w:szCs w:val="24"/>
          <w:lang w:val="lv-LV"/>
        </w:rPr>
        <w:t>lānotu</w:t>
      </w:r>
      <w:r w:rsidRPr="00381709">
        <w:rPr>
          <w:rFonts w:ascii="Times New Roman" w:hAnsi="Times New Roman" w:cs="Times New Roman"/>
          <w:sz w:val="24"/>
          <w:szCs w:val="24"/>
          <w:lang w:val="lv-LV"/>
        </w:rPr>
        <w:t xml:space="preserve"> turpmāko mācību procesu.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Diagnosticējošo vērtēšanu īsteno:</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6.1.1.1. pedagogs, lai noteiktu skolēna mācīšanās vajadzības un plānotu turpmāko mācīšanās procesu;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6.1.1.2. </w:t>
      </w:r>
      <w:r w:rsidR="008640F4">
        <w:rPr>
          <w:rFonts w:ascii="Times New Roman" w:hAnsi="Times New Roman" w:cs="Times New Roman"/>
          <w:sz w:val="24"/>
          <w:szCs w:val="24"/>
          <w:lang w:val="lv-LV"/>
        </w:rPr>
        <w:t>metodiskā darba grupa</w:t>
      </w:r>
      <w:r w:rsidRPr="001049DE">
        <w:rPr>
          <w:rFonts w:ascii="Times New Roman" w:hAnsi="Times New Roman" w:cs="Times New Roman"/>
          <w:sz w:val="24"/>
          <w:szCs w:val="24"/>
          <w:lang w:val="lv-LV"/>
        </w:rPr>
        <w:t>, lai pilnveidotu izglītības mācību saturu, veicinātu mācību līdzekļu kvalitāti un pedagogu profesionālo kompetenci.</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6.1.2. Mācību procesā tiek veikta formatīvā vērtēšana jeb izglītojamā snieguma vērtēšana ikdienā, lai izglītojamais saņemtu atgriezenisko saiti par savu sniegumu pret plānotajiem sasniedzamajiem rezultātiem un uzlabotu mācīšanos.</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6.1.2.1. Mācību procesā tiek izmantoti dažādi formatīvās vērtēšanas paņēmieni un izmantotie vērtējumi kalpo kā atgriezeniskā saite skolēnam mācīšanās laikā par to, ko viņš jau ir apguvis un kas viņam vēl jāiemācās, tādēļ formatīvie vērtējumi neietekmē skolēna snieguma summatīvos vērtējumus mācību priekšmetos</w:t>
      </w:r>
      <w:r w:rsidR="004B4140">
        <w:rPr>
          <w:rFonts w:ascii="Times New Roman" w:hAnsi="Times New Roman" w:cs="Times New Roman"/>
          <w:sz w:val="24"/>
          <w:szCs w:val="24"/>
          <w:lang w:val="lv-LV"/>
        </w:rPr>
        <w:t>.</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6.1.2.2. Formatīvo vērtējumu skolotājs izsaka mutiski, vai arī tas elektroniskajā skolu pārvaldes sistēmā „Mykoob” tiek fiksēts ar “i” / “ni” vai procentos, ievadot vērtējuma kritērijus.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lastRenderedPageBreak/>
        <w:t>6.1.2.3. Pirms summatīvā vērtējuma ballēs izlikšanas elektroniskajā sistēmā „Mykoobe” ir jābūt atspoguļotam vismaz vienam formatīvajam vērtējumam. Ja skolēns nav bijis skolā, pēc pedagoga ieskata viņš var tikt atbrīvots no formatīvi vērtēta darba.</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6.1.2.4. Par atļauju labot formatīvo vērtējumu lemj mācību priekšmeta skolotājs.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6.1.3. Mācīšanās posma noslēgumā (temata vai loģiskas temata daļas, semestra, kursa, mācību gada noslēgumā), lai novērtētu un dokumentētu izglītojamo mācīšanās rezultātu, tiek organizēta summatīvā vērtēšana (noslēguma vērtēšana).</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6.1.3.1. 1. -3. klasēs summatīvais vērtējums tiek fiksēts rakstiski četros apguves līmeņos atbilstoši nozīmīgākajiem mācību jomā definētajiem sasniedzamajiem rezultātiem: sācis apgūt (S), turpina apgūt (T), apguvis (A), apguvis padziļināti (P).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 xml:space="preserve">6.1.3.2.   4.-9. un 10. - 12. klasē visos obligātajos mācību priekšmetos mācību sasniegumus summatīvi vērtē 10 ballu skalā atbilstoši Valsts izglītības standartam un mācību priekšmeta programmai. </w:t>
      </w:r>
    </w:p>
    <w:p w:rsidR="001049DE" w:rsidRPr="001049DE" w:rsidRDefault="001049DE" w:rsidP="001049DE">
      <w:pPr>
        <w:rPr>
          <w:rFonts w:ascii="Times New Roman" w:hAnsi="Times New Roman" w:cs="Times New Roman"/>
          <w:sz w:val="24"/>
          <w:szCs w:val="24"/>
          <w:lang w:val="lv-LV"/>
        </w:rPr>
      </w:pPr>
      <w:r w:rsidRPr="001049DE">
        <w:rPr>
          <w:rFonts w:ascii="Times New Roman" w:hAnsi="Times New Roman" w:cs="Times New Roman"/>
          <w:sz w:val="24"/>
          <w:szCs w:val="24"/>
          <w:lang w:val="lv-LV"/>
        </w:rPr>
        <w:t>6.4. Semestra vērtējuma izlikšanā noteicošie ir tēmas noslēguma pārbaudes darbos jeb ieskaitēs (t.sk. arī domraksti, pētnieciskie darbi, projekta darbi, prezentācijas,  referāti u.tml.) iegūtie vērtējumi</w:t>
      </w:r>
      <w:r w:rsidR="00EA0B22">
        <w:rPr>
          <w:rFonts w:ascii="Times New Roman" w:hAnsi="Times New Roman" w:cs="Times New Roman"/>
          <w:sz w:val="24"/>
          <w:szCs w:val="24"/>
          <w:lang w:val="lv-LV"/>
        </w:rPr>
        <w:t>.</w:t>
      </w:r>
      <w:r w:rsidRPr="001049DE">
        <w:rPr>
          <w:rFonts w:ascii="Times New Roman" w:hAnsi="Times New Roman" w:cs="Times New Roman"/>
          <w:sz w:val="24"/>
          <w:szCs w:val="24"/>
          <w:lang w:val="lv-LV"/>
        </w:rPr>
        <w:t xml:space="preserve"> </w:t>
      </w:r>
    </w:p>
    <w:p w:rsidR="001049DE" w:rsidRDefault="001049DE" w:rsidP="001049DE">
      <w:pPr>
        <w:rPr>
          <w:rFonts w:ascii="Times New Roman" w:hAnsi="Times New Roman" w:cs="Times New Roman"/>
          <w:sz w:val="24"/>
          <w:szCs w:val="24"/>
        </w:rPr>
      </w:pPr>
      <w:r w:rsidRPr="00720E00">
        <w:rPr>
          <w:rFonts w:ascii="Times New Roman" w:hAnsi="Times New Roman" w:cs="Times New Roman"/>
          <w:sz w:val="24"/>
          <w:szCs w:val="24"/>
        </w:rPr>
        <w:t xml:space="preserve">6.4.1.    1.klasē </w:t>
      </w:r>
      <w:r>
        <w:rPr>
          <w:rFonts w:ascii="Times New Roman" w:hAnsi="Times New Roman" w:cs="Times New Roman"/>
          <w:sz w:val="24"/>
          <w:szCs w:val="24"/>
        </w:rPr>
        <w:t xml:space="preserve">I </w:t>
      </w:r>
      <w:proofErr w:type="spellStart"/>
      <w:r w:rsidRPr="00720E00">
        <w:rPr>
          <w:rFonts w:ascii="Times New Roman" w:hAnsi="Times New Roman" w:cs="Times New Roman"/>
          <w:sz w:val="24"/>
          <w:szCs w:val="24"/>
        </w:rPr>
        <w:t>semestra</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vērtējumu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neizliek</w:t>
      </w:r>
      <w:proofErr w:type="spellEnd"/>
      <w:r w:rsidRPr="00302387">
        <w:rPr>
          <w:rFonts w:ascii="Times New Roman" w:hAnsi="Times New Roman" w:cs="Times New Roman"/>
          <w:sz w:val="24"/>
          <w:szCs w:val="24"/>
        </w:rPr>
        <w:t xml:space="preserve">. </w:t>
      </w:r>
    </w:p>
    <w:p w:rsidR="001049DE"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6.</w:t>
      </w:r>
      <w:r>
        <w:rPr>
          <w:rFonts w:ascii="Times New Roman" w:hAnsi="Times New Roman" w:cs="Times New Roman"/>
          <w:sz w:val="24"/>
          <w:szCs w:val="24"/>
        </w:rPr>
        <w:t>5</w:t>
      </w:r>
      <w:r w:rsidRPr="00302387">
        <w:rPr>
          <w:rFonts w:ascii="Times New Roman" w:hAnsi="Times New Roman" w:cs="Times New Roman"/>
          <w:sz w:val="24"/>
          <w:szCs w:val="24"/>
        </w:rPr>
        <w:t xml:space="preserve">.   </w:t>
      </w:r>
      <w:r w:rsidRPr="00720E00">
        <w:rPr>
          <w:rFonts w:ascii="Times New Roman" w:hAnsi="Times New Roman" w:cs="Times New Roman"/>
          <w:sz w:val="24"/>
          <w:szCs w:val="24"/>
        </w:rPr>
        <w:t>1.- 9.kl</w:t>
      </w:r>
      <w:proofErr w:type="gramStart"/>
      <w:r w:rsidRPr="00720E00">
        <w:rPr>
          <w:rFonts w:ascii="Times New Roman" w:hAnsi="Times New Roman" w:cs="Times New Roman"/>
          <w:sz w:val="24"/>
          <w:szCs w:val="24"/>
        </w:rPr>
        <w:t>.,  10</w:t>
      </w:r>
      <w:proofErr w:type="gramEnd"/>
      <w:r w:rsidRPr="00720E00">
        <w:rPr>
          <w:rFonts w:ascii="Times New Roman" w:hAnsi="Times New Roman" w:cs="Times New Roman"/>
          <w:sz w:val="24"/>
          <w:szCs w:val="24"/>
        </w:rPr>
        <w:t xml:space="preserve">. </w:t>
      </w:r>
      <w:r w:rsidR="00FF35AE">
        <w:rPr>
          <w:rFonts w:ascii="Times New Roman" w:hAnsi="Times New Roman" w:cs="Times New Roman"/>
          <w:sz w:val="24"/>
          <w:szCs w:val="24"/>
        </w:rPr>
        <w:t xml:space="preserve">- </w:t>
      </w:r>
      <w:r w:rsidRPr="00720E00">
        <w:rPr>
          <w:rFonts w:ascii="Times New Roman" w:hAnsi="Times New Roman" w:cs="Times New Roman"/>
          <w:sz w:val="24"/>
          <w:szCs w:val="24"/>
        </w:rPr>
        <w:t xml:space="preserve">12.klasē </w:t>
      </w:r>
      <w:proofErr w:type="spellStart"/>
      <w:r w:rsidRPr="00720E00">
        <w:rPr>
          <w:rFonts w:ascii="Times New Roman" w:hAnsi="Times New Roman" w:cs="Times New Roman"/>
          <w:sz w:val="24"/>
          <w:szCs w:val="24"/>
        </w:rPr>
        <w:t>mācību</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priekšmeta</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gada</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vai</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kursa</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noslēguma</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vērtējums</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tiek</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izlikts</w:t>
      </w:r>
      <w:proofErr w:type="spellEnd"/>
      <w:r w:rsidRPr="00720E00">
        <w:rPr>
          <w:rFonts w:ascii="Times New Roman" w:hAnsi="Times New Roman" w:cs="Times New Roman"/>
          <w:sz w:val="24"/>
          <w:szCs w:val="24"/>
        </w:rPr>
        <w:t xml:space="preserve">, </w:t>
      </w:r>
      <w:proofErr w:type="spellStart"/>
      <w:r w:rsidRPr="00720E00">
        <w:rPr>
          <w:rFonts w:ascii="Times New Roman" w:hAnsi="Times New Roman" w:cs="Times New Roman"/>
          <w:sz w:val="24"/>
          <w:szCs w:val="24"/>
        </w:rPr>
        <w:t>ņemot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visus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temata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noslēguma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summatīvos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vērtējumus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visos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semestros</w:t>
      </w:r>
      <w:proofErr w:type="spellEnd"/>
      <w:r w:rsidRPr="00302387">
        <w:rPr>
          <w:rFonts w:ascii="Times New Roman" w:hAnsi="Times New Roman" w:cs="Times New Roman"/>
          <w:sz w:val="24"/>
          <w:szCs w:val="24"/>
        </w:rPr>
        <w:t xml:space="preserve">. </w:t>
      </w:r>
    </w:p>
    <w:p w:rsidR="001049DE" w:rsidRPr="00302387" w:rsidRDefault="001049DE" w:rsidP="001049DE">
      <w:pPr>
        <w:rPr>
          <w:rFonts w:ascii="Times New Roman" w:hAnsi="Times New Roman" w:cs="Times New Roman"/>
          <w:sz w:val="24"/>
          <w:szCs w:val="24"/>
        </w:rPr>
      </w:pPr>
      <w:r w:rsidRPr="00310A1A">
        <w:rPr>
          <w:rFonts w:ascii="Times New Roman" w:hAnsi="Times New Roman" w:cs="Times New Roman"/>
          <w:b/>
          <w:sz w:val="24"/>
          <w:szCs w:val="24"/>
        </w:rPr>
        <w:t xml:space="preserve">7. </w:t>
      </w:r>
      <w:proofErr w:type="spellStart"/>
      <w:r w:rsidRPr="00310A1A">
        <w:rPr>
          <w:rFonts w:ascii="Times New Roman" w:hAnsi="Times New Roman" w:cs="Times New Roman"/>
          <w:b/>
          <w:sz w:val="24"/>
          <w:szCs w:val="24"/>
        </w:rPr>
        <w:t>Pārbaudes</w:t>
      </w:r>
      <w:proofErr w:type="spellEnd"/>
      <w:r w:rsidRPr="00714DE0">
        <w:rPr>
          <w:rFonts w:ascii="Times New Roman" w:hAnsi="Times New Roman" w:cs="Times New Roman"/>
          <w:b/>
          <w:sz w:val="24"/>
          <w:szCs w:val="24"/>
        </w:rPr>
        <w:t xml:space="preserve"> </w:t>
      </w:r>
      <w:proofErr w:type="spellStart"/>
      <w:r w:rsidRPr="00714DE0">
        <w:rPr>
          <w:rFonts w:ascii="Times New Roman" w:hAnsi="Times New Roman" w:cs="Times New Roman"/>
          <w:b/>
          <w:sz w:val="24"/>
          <w:szCs w:val="24"/>
        </w:rPr>
        <w:t>darbi</w:t>
      </w:r>
      <w:proofErr w:type="spellEnd"/>
      <w:r w:rsidRPr="00302387">
        <w:rPr>
          <w:rFonts w:ascii="Times New Roman" w:hAnsi="Times New Roman" w:cs="Times New Roman"/>
          <w:sz w:val="24"/>
          <w:szCs w:val="24"/>
        </w:rPr>
        <w:t xml:space="preserve"> </w:t>
      </w:r>
    </w:p>
    <w:p w:rsidR="001049DE"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7.1. </w:t>
      </w:r>
      <w:proofErr w:type="spellStart"/>
      <w:r w:rsidRPr="00302387">
        <w:rPr>
          <w:rFonts w:ascii="Times New Roman" w:hAnsi="Times New Roman" w:cs="Times New Roman"/>
          <w:sz w:val="24"/>
          <w:szCs w:val="24"/>
        </w:rPr>
        <w:t>Katra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kursa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vidusskolās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posmā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gada</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semestra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sākumā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iepazīstina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skolēnus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sasniegumu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vērtēšanas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veidiem</w:t>
      </w:r>
      <w:proofErr w:type="spellEnd"/>
      <w:r w:rsidRPr="00302387">
        <w:rPr>
          <w:rFonts w:ascii="Times New Roman" w:hAnsi="Times New Roman" w:cs="Times New Roman"/>
          <w:sz w:val="24"/>
          <w:szCs w:val="24"/>
        </w:rPr>
        <w:t xml:space="preserve">, </w:t>
      </w:r>
      <w:proofErr w:type="spellStart"/>
      <w:r w:rsidRPr="00714DE0">
        <w:rPr>
          <w:rFonts w:ascii="Times New Roman" w:hAnsi="Times New Roman" w:cs="Times New Roman"/>
          <w:sz w:val="24"/>
          <w:szCs w:val="24"/>
        </w:rPr>
        <w:t>pārbaudes</w:t>
      </w:r>
      <w:proofErr w:type="spellEnd"/>
      <w:r w:rsidRPr="00714DE0">
        <w:rPr>
          <w:rFonts w:ascii="Times New Roman" w:hAnsi="Times New Roman" w:cs="Times New Roman"/>
          <w:sz w:val="24"/>
          <w:szCs w:val="24"/>
        </w:rPr>
        <w:t xml:space="preserve"> </w:t>
      </w:r>
      <w:proofErr w:type="spellStart"/>
      <w:r w:rsidRPr="00714DE0">
        <w:rPr>
          <w:rFonts w:ascii="Times New Roman" w:hAnsi="Times New Roman" w:cs="Times New Roman"/>
          <w:sz w:val="24"/>
          <w:szCs w:val="24"/>
        </w:rPr>
        <w:t>darbu</w:t>
      </w:r>
      <w:proofErr w:type="spellEnd"/>
      <w:r w:rsidRPr="00714DE0">
        <w:rPr>
          <w:rFonts w:ascii="Times New Roman" w:hAnsi="Times New Roman" w:cs="Times New Roman"/>
          <w:sz w:val="24"/>
          <w:szCs w:val="24"/>
        </w:rPr>
        <w:t xml:space="preserve"> </w:t>
      </w:r>
      <w:proofErr w:type="spellStart"/>
      <w:r w:rsidRPr="00714DE0">
        <w:rPr>
          <w:rFonts w:ascii="Times New Roman" w:hAnsi="Times New Roman" w:cs="Times New Roman"/>
          <w:sz w:val="24"/>
          <w:szCs w:val="24"/>
        </w:rPr>
        <w:t>skaitu</w:t>
      </w:r>
      <w:proofErr w:type="spellEnd"/>
      <w:r w:rsidRPr="00714DE0">
        <w:rPr>
          <w:rFonts w:ascii="Times New Roman" w:hAnsi="Times New Roman" w:cs="Times New Roman"/>
          <w:sz w:val="24"/>
          <w:szCs w:val="24"/>
        </w:rPr>
        <w:t xml:space="preserve">, </w:t>
      </w:r>
      <w:proofErr w:type="spellStart"/>
      <w:r w:rsidRPr="00714DE0">
        <w:rPr>
          <w:rFonts w:ascii="Times New Roman" w:hAnsi="Times New Roman" w:cs="Times New Roman"/>
          <w:sz w:val="24"/>
          <w:szCs w:val="24"/>
        </w:rPr>
        <w:t>semestra</w:t>
      </w:r>
      <w:proofErr w:type="spellEnd"/>
      <w:r w:rsidRPr="00714DE0">
        <w:rPr>
          <w:rFonts w:ascii="Times New Roman" w:hAnsi="Times New Roman" w:cs="Times New Roman"/>
          <w:sz w:val="24"/>
          <w:szCs w:val="24"/>
        </w:rPr>
        <w:t xml:space="preserve"> </w:t>
      </w:r>
      <w:proofErr w:type="spellStart"/>
      <w:r w:rsidRPr="00714DE0">
        <w:rPr>
          <w:rFonts w:ascii="Times New Roman" w:hAnsi="Times New Roman" w:cs="Times New Roman"/>
          <w:sz w:val="24"/>
          <w:szCs w:val="24"/>
        </w:rPr>
        <w:t>vērtējuma</w:t>
      </w:r>
      <w:proofErr w:type="spellEnd"/>
      <w:r w:rsidRPr="00302387">
        <w:rPr>
          <w:rFonts w:ascii="Times New Roman" w:hAnsi="Times New Roman" w:cs="Times New Roman"/>
          <w:color w:val="00B050"/>
          <w:sz w:val="24"/>
          <w:szCs w:val="24"/>
        </w:rPr>
        <w:t xml:space="preserve"> </w:t>
      </w:r>
      <w:proofErr w:type="spellStart"/>
      <w:r w:rsidRPr="00302387">
        <w:rPr>
          <w:rFonts w:ascii="Times New Roman" w:hAnsi="Times New Roman" w:cs="Times New Roman"/>
          <w:sz w:val="24"/>
          <w:szCs w:val="24"/>
        </w:rPr>
        <w:t>iegūšanas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nosacījumiem</w:t>
      </w:r>
      <w:proofErr w:type="spellEnd"/>
      <w:r w:rsidRPr="00302387">
        <w:rPr>
          <w:rFonts w:ascii="Times New Roman" w:hAnsi="Times New Roman" w:cs="Times New Roman"/>
          <w:sz w:val="24"/>
          <w:szCs w:val="24"/>
        </w:rPr>
        <w:t xml:space="preserve">. </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7.2. </w:t>
      </w:r>
      <w:proofErr w:type="spellStart"/>
      <w:r w:rsidRPr="00302387">
        <w:rPr>
          <w:rFonts w:ascii="Times New Roman" w:hAnsi="Times New Roman" w:cs="Times New Roman"/>
          <w:sz w:val="24"/>
          <w:szCs w:val="24"/>
        </w:rPr>
        <w:t>Izglītojamie</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katras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tēmas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sākumā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saņem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sasniedzamo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rezultātu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plānojumu</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zina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apgūstams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konkrētas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tēmas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ietvaros</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cik</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kādi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noslēguma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jāveic</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7.3.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sastādīti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atbilstoši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pārbaudāmajām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zināšanām</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prasmēm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pedagogs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informē</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izglītojamos</w:t>
      </w:r>
      <w:proofErr w:type="spellEnd"/>
      <w:r w:rsidRPr="00302387">
        <w:rPr>
          <w:rFonts w:ascii="Times New Roman" w:hAnsi="Times New Roman" w:cs="Times New Roman"/>
          <w:sz w:val="24"/>
          <w:szCs w:val="24"/>
        </w:rPr>
        <w:t xml:space="preserve"> par </w:t>
      </w:r>
      <w:proofErr w:type="spellStart"/>
      <w:r w:rsidRPr="00302387">
        <w:rPr>
          <w:rFonts w:ascii="Times New Roman" w:hAnsi="Times New Roman" w:cs="Times New Roman"/>
          <w:sz w:val="24"/>
          <w:szCs w:val="24"/>
        </w:rPr>
        <w:t>vērtēšanas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kritērijiem</w:t>
      </w:r>
      <w:proofErr w:type="spellEnd"/>
      <w:r w:rsidRPr="00302387">
        <w:rPr>
          <w:rFonts w:ascii="Times New Roman" w:hAnsi="Times New Roman" w:cs="Times New Roman"/>
          <w:sz w:val="24"/>
          <w:szCs w:val="24"/>
        </w:rPr>
        <w:t>.</w:t>
      </w:r>
    </w:p>
    <w:p w:rsidR="001049DE"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7.4. </w:t>
      </w:r>
      <w:proofErr w:type="spellStart"/>
      <w:r w:rsidRPr="00302387">
        <w:rPr>
          <w:rFonts w:ascii="Times New Roman" w:hAnsi="Times New Roman" w:cs="Times New Roman"/>
          <w:sz w:val="24"/>
          <w:szCs w:val="24"/>
        </w:rPr>
        <w:t>Minimālais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skaits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semestrī</w:t>
      </w:r>
      <w:proofErr w:type="spellEnd"/>
      <w:r w:rsidRPr="00302387">
        <w:rPr>
          <w:rFonts w:ascii="Times New Roman" w:hAnsi="Times New Roman" w:cs="Times New Roman"/>
          <w:sz w:val="24"/>
          <w:szCs w:val="24"/>
        </w:rPr>
        <w:t xml:space="preserve"> </w:t>
      </w:r>
      <w:r>
        <w:rPr>
          <w:rFonts w:ascii="Times New Roman" w:hAnsi="Times New Roman" w:cs="Times New Roman"/>
          <w:sz w:val="24"/>
          <w:szCs w:val="24"/>
        </w:rPr>
        <w:t>1.-</w:t>
      </w:r>
      <w:r w:rsidRPr="00302387">
        <w:rPr>
          <w:rFonts w:ascii="Times New Roman" w:hAnsi="Times New Roman" w:cs="Times New Roman"/>
          <w:sz w:val="24"/>
          <w:szCs w:val="24"/>
        </w:rPr>
        <w:t xml:space="preserve"> 12. </w:t>
      </w:r>
      <w:proofErr w:type="spellStart"/>
      <w:r w:rsidRPr="00302387">
        <w:rPr>
          <w:rFonts w:ascii="Times New Roman" w:hAnsi="Times New Roman" w:cs="Times New Roman"/>
          <w:sz w:val="24"/>
          <w:szCs w:val="24"/>
        </w:rPr>
        <w:t>klasēs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saistīts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programmās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paredzēto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stundu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skaitu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nedēļā</w:t>
      </w:r>
      <w:proofErr w:type="spellEnd"/>
    </w:p>
    <w:tbl>
      <w:tblPr>
        <w:tblStyle w:val="Reatabula"/>
        <w:tblW w:w="0" w:type="auto"/>
        <w:tblLook w:val="04A0" w:firstRow="1" w:lastRow="0" w:firstColumn="1" w:lastColumn="0" w:noHBand="0" w:noVBand="1"/>
      </w:tblPr>
      <w:tblGrid>
        <w:gridCol w:w="4788"/>
        <w:gridCol w:w="4788"/>
      </w:tblGrid>
      <w:tr w:rsidR="001049DE" w:rsidRPr="00302387" w:rsidTr="00C262C7">
        <w:tc>
          <w:tcPr>
            <w:tcW w:w="4788" w:type="dxa"/>
          </w:tcPr>
          <w:p w:rsidR="001049DE" w:rsidRPr="00302387" w:rsidRDefault="001049DE" w:rsidP="00C262C7">
            <w:pPr>
              <w:jc w:val="center"/>
              <w:rPr>
                <w:rFonts w:ascii="Times New Roman" w:hAnsi="Times New Roman" w:cs="Times New Roman"/>
                <w:b/>
                <w:i/>
                <w:sz w:val="24"/>
                <w:szCs w:val="24"/>
              </w:rPr>
            </w:pPr>
            <w:r w:rsidRPr="00302387">
              <w:rPr>
                <w:rFonts w:ascii="Times New Roman" w:hAnsi="Times New Roman" w:cs="Times New Roman"/>
                <w:sz w:val="24"/>
                <w:szCs w:val="24"/>
              </w:rPr>
              <w:t xml:space="preserve"> </w:t>
            </w:r>
            <w:proofErr w:type="spellStart"/>
            <w:r w:rsidRPr="00302387">
              <w:rPr>
                <w:rFonts w:ascii="Times New Roman" w:hAnsi="Times New Roman" w:cs="Times New Roman"/>
                <w:b/>
                <w:i/>
                <w:sz w:val="24"/>
                <w:szCs w:val="24"/>
              </w:rPr>
              <w:t>Stundu</w:t>
            </w:r>
            <w:proofErr w:type="spellEnd"/>
            <w:r w:rsidRPr="00302387">
              <w:rPr>
                <w:rFonts w:ascii="Times New Roman" w:hAnsi="Times New Roman" w:cs="Times New Roman"/>
                <w:b/>
                <w:i/>
                <w:sz w:val="24"/>
                <w:szCs w:val="24"/>
              </w:rPr>
              <w:t xml:space="preserve"> </w:t>
            </w:r>
            <w:proofErr w:type="spellStart"/>
            <w:r w:rsidRPr="00302387">
              <w:rPr>
                <w:rFonts w:ascii="Times New Roman" w:hAnsi="Times New Roman" w:cs="Times New Roman"/>
                <w:b/>
                <w:i/>
                <w:sz w:val="24"/>
                <w:szCs w:val="24"/>
              </w:rPr>
              <w:t>skaits</w:t>
            </w:r>
            <w:proofErr w:type="spellEnd"/>
            <w:r w:rsidRPr="00302387">
              <w:rPr>
                <w:rFonts w:ascii="Times New Roman" w:hAnsi="Times New Roman" w:cs="Times New Roman"/>
                <w:b/>
                <w:i/>
                <w:sz w:val="24"/>
                <w:szCs w:val="24"/>
              </w:rPr>
              <w:t xml:space="preserve"> </w:t>
            </w:r>
            <w:proofErr w:type="spellStart"/>
            <w:r w:rsidRPr="00302387">
              <w:rPr>
                <w:rFonts w:ascii="Times New Roman" w:hAnsi="Times New Roman" w:cs="Times New Roman"/>
                <w:b/>
                <w:i/>
                <w:sz w:val="24"/>
                <w:szCs w:val="24"/>
              </w:rPr>
              <w:t>nedēļā</w:t>
            </w:r>
            <w:proofErr w:type="spellEnd"/>
          </w:p>
        </w:tc>
        <w:tc>
          <w:tcPr>
            <w:tcW w:w="4788" w:type="dxa"/>
          </w:tcPr>
          <w:p w:rsidR="001049DE" w:rsidRPr="00302387" w:rsidRDefault="001049DE" w:rsidP="00C262C7">
            <w:pPr>
              <w:jc w:val="center"/>
              <w:rPr>
                <w:rFonts w:ascii="Times New Roman" w:hAnsi="Times New Roman" w:cs="Times New Roman"/>
                <w:b/>
                <w:i/>
                <w:sz w:val="24"/>
                <w:szCs w:val="24"/>
              </w:rPr>
            </w:pPr>
            <w:proofErr w:type="spellStart"/>
            <w:r w:rsidRPr="00302387">
              <w:rPr>
                <w:rFonts w:ascii="Times New Roman" w:hAnsi="Times New Roman" w:cs="Times New Roman"/>
                <w:b/>
                <w:i/>
                <w:sz w:val="24"/>
                <w:szCs w:val="24"/>
              </w:rPr>
              <w:t>Tēmas</w:t>
            </w:r>
            <w:proofErr w:type="spellEnd"/>
            <w:r w:rsidRPr="00302387">
              <w:rPr>
                <w:rFonts w:ascii="Times New Roman" w:hAnsi="Times New Roman" w:cs="Times New Roman"/>
                <w:b/>
                <w:i/>
                <w:sz w:val="24"/>
                <w:szCs w:val="24"/>
              </w:rPr>
              <w:t xml:space="preserve"> </w:t>
            </w:r>
            <w:proofErr w:type="spellStart"/>
            <w:r w:rsidRPr="00302387">
              <w:rPr>
                <w:rFonts w:ascii="Times New Roman" w:hAnsi="Times New Roman" w:cs="Times New Roman"/>
                <w:b/>
                <w:i/>
                <w:sz w:val="24"/>
                <w:szCs w:val="24"/>
              </w:rPr>
              <w:t>noslēguma</w:t>
            </w:r>
            <w:proofErr w:type="spellEnd"/>
            <w:r w:rsidRPr="00302387">
              <w:rPr>
                <w:rFonts w:ascii="Times New Roman" w:hAnsi="Times New Roman" w:cs="Times New Roman"/>
                <w:b/>
                <w:i/>
                <w:sz w:val="24"/>
                <w:szCs w:val="24"/>
              </w:rPr>
              <w:t xml:space="preserve"> </w:t>
            </w:r>
            <w:proofErr w:type="spellStart"/>
            <w:r w:rsidRPr="00302387">
              <w:rPr>
                <w:rFonts w:ascii="Times New Roman" w:hAnsi="Times New Roman" w:cs="Times New Roman"/>
                <w:b/>
                <w:i/>
                <w:sz w:val="24"/>
                <w:szCs w:val="24"/>
              </w:rPr>
              <w:t>pārbaudes</w:t>
            </w:r>
            <w:proofErr w:type="spellEnd"/>
            <w:r w:rsidRPr="00302387">
              <w:rPr>
                <w:rFonts w:ascii="Times New Roman" w:hAnsi="Times New Roman" w:cs="Times New Roman"/>
                <w:b/>
                <w:i/>
                <w:sz w:val="24"/>
                <w:szCs w:val="24"/>
              </w:rPr>
              <w:t xml:space="preserve"> </w:t>
            </w:r>
            <w:proofErr w:type="spellStart"/>
            <w:r w:rsidRPr="00302387">
              <w:rPr>
                <w:rFonts w:ascii="Times New Roman" w:hAnsi="Times New Roman" w:cs="Times New Roman"/>
                <w:b/>
                <w:i/>
                <w:sz w:val="24"/>
                <w:szCs w:val="24"/>
              </w:rPr>
              <w:t>darbi</w:t>
            </w:r>
            <w:proofErr w:type="spellEnd"/>
            <w:r w:rsidRPr="00302387">
              <w:rPr>
                <w:rFonts w:ascii="Times New Roman" w:hAnsi="Times New Roman" w:cs="Times New Roman"/>
                <w:b/>
                <w:i/>
                <w:sz w:val="24"/>
                <w:szCs w:val="24"/>
              </w:rPr>
              <w:t xml:space="preserve"> </w:t>
            </w:r>
            <w:proofErr w:type="spellStart"/>
            <w:r w:rsidRPr="00302387">
              <w:rPr>
                <w:rFonts w:ascii="Times New Roman" w:hAnsi="Times New Roman" w:cs="Times New Roman"/>
                <w:b/>
                <w:i/>
                <w:sz w:val="24"/>
                <w:szCs w:val="24"/>
              </w:rPr>
              <w:t>semestrī</w:t>
            </w:r>
            <w:proofErr w:type="spellEnd"/>
          </w:p>
        </w:tc>
      </w:tr>
      <w:tr w:rsidR="001049DE" w:rsidRPr="00302387" w:rsidTr="00C262C7">
        <w:tc>
          <w:tcPr>
            <w:tcW w:w="4788" w:type="dxa"/>
          </w:tcPr>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1</w:t>
            </w:r>
          </w:p>
        </w:tc>
        <w:tc>
          <w:tcPr>
            <w:tcW w:w="4788" w:type="dxa"/>
          </w:tcPr>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2</w:t>
            </w:r>
          </w:p>
        </w:tc>
      </w:tr>
      <w:tr w:rsidR="001049DE" w:rsidRPr="00302387" w:rsidTr="00C262C7">
        <w:tc>
          <w:tcPr>
            <w:tcW w:w="4788" w:type="dxa"/>
          </w:tcPr>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2</w:t>
            </w:r>
          </w:p>
        </w:tc>
        <w:tc>
          <w:tcPr>
            <w:tcW w:w="4788" w:type="dxa"/>
          </w:tcPr>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2 (1.semestrī)</w:t>
            </w:r>
          </w:p>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3 (2.semestrī)</w:t>
            </w:r>
          </w:p>
        </w:tc>
      </w:tr>
      <w:tr w:rsidR="001049DE" w:rsidRPr="00302387" w:rsidTr="00C262C7">
        <w:tc>
          <w:tcPr>
            <w:tcW w:w="4788" w:type="dxa"/>
          </w:tcPr>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lastRenderedPageBreak/>
              <w:t>3</w:t>
            </w:r>
          </w:p>
        </w:tc>
        <w:tc>
          <w:tcPr>
            <w:tcW w:w="4788" w:type="dxa"/>
          </w:tcPr>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3 (1.semestrī)</w:t>
            </w:r>
          </w:p>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4 (2.semestrī)</w:t>
            </w:r>
          </w:p>
        </w:tc>
      </w:tr>
      <w:tr w:rsidR="001049DE" w:rsidRPr="00302387" w:rsidTr="00C262C7">
        <w:tc>
          <w:tcPr>
            <w:tcW w:w="4788" w:type="dxa"/>
          </w:tcPr>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 xml:space="preserve">4 un </w:t>
            </w:r>
            <w:proofErr w:type="spellStart"/>
            <w:r w:rsidRPr="00302387">
              <w:rPr>
                <w:rFonts w:ascii="Times New Roman" w:hAnsi="Times New Roman" w:cs="Times New Roman"/>
                <w:sz w:val="24"/>
                <w:szCs w:val="24"/>
              </w:rPr>
              <w:t>vairāk</w:t>
            </w:r>
            <w:proofErr w:type="spellEnd"/>
          </w:p>
        </w:tc>
        <w:tc>
          <w:tcPr>
            <w:tcW w:w="4788" w:type="dxa"/>
          </w:tcPr>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4 (1.semestrī)</w:t>
            </w:r>
          </w:p>
          <w:p w:rsidR="001049DE" w:rsidRPr="00302387" w:rsidRDefault="001049DE" w:rsidP="00C262C7">
            <w:pPr>
              <w:jc w:val="center"/>
              <w:rPr>
                <w:rFonts w:ascii="Times New Roman" w:hAnsi="Times New Roman" w:cs="Times New Roman"/>
                <w:sz w:val="24"/>
                <w:szCs w:val="24"/>
              </w:rPr>
            </w:pPr>
            <w:r w:rsidRPr="00302387">
              <w:rPr>
                <w:rFonts w:ascii="Times New Roman" w:hAnsi="Times New Roman" w:cs="Times New Roman"/>
                <w:sz w:val="24"/>
                <w:szCs w:val="24"/>
              </w:rPr>
              <w:t>5 (2.semestrī)</w:t>
            </w:r>
          </w:p>
        </w:tc>
      </w:tr>
    </w:tbl>
    <w:p w:rsidR="001049DE" w:rsidRPr="00754F64"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w:t>
      </w:r>
      <w:r>
        <w:rPr>
          <w:rFonts w:ascii="Times New Roman" w:hAnsi="Times New Roman" w:cs="Times New Roman"/>
          <w:sz w:val="24"/>
          <w:szCs w:val="24"/>
        </w:rPr>
        <w:t>5</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Tēmas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noslēguma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C063E7">
        <w:rPr>
          <w:rFonts w:ascii="Times New Roman" w:hAnsi="Times New Roman" w:cs="Times New Roman"/>
          <w:sz w:val="24"/>
          <w:szCs w:val="24"/>
        </w:rPr>
        <w:t>darbu</w:t>
      </w:r>
      <w:proofErr w:type="spellEnd"/>
      <w:r w:rsidRPr="00C063E7">
        <w:rPr>
          <w:rFonts w:ascii="Times New Roman" w:hAnsi="Times New Roman" w:cs="Times New Roman"/>
          <w:sz w:val="24"/>
          <w:szCs w:val="24"/>
        </w:rPr>
        <w:t xml:space="preserve"> </w:t>
      </w:r>
      <w:proofErr w:type="spellStart"/>
      <w:r w:rsidRPr="00C063E7">
        <w:rPr>
          <w:rFonts w:ascii="Times New Roman" w:hAnsi="Times New Roman" w:cs="Times New Roman"/>
          <w:sz w:val="24"/>
          <w:szCs w:val="24"/>
        </w:rPr>
        <w:t>norises</w:t>
      </w:r>
      <w:proofErr w:type="spellEnd"/>
      <w:r w:rsidRPr="00C063E7">
        <w:rPr>
          <w:rFonts w:ascii="Times New Roman" w:hAnsi="Times New Roman" w:cs="Times New Roman"/>
          <w:sz w:val="24"/>
          <w:szCs w:val="24"/>
        </w:rPr>
        <w:t xml:space="preserve"> </w:t>
      </w:r>
      <w:proofErr w:type="spellStart"/>
      <w:r w:rsidRPr="00C063E7">
        <w:rPr>
          <w:rFonts w:ascii="Times New Roman" w:hAnsi="Times New Roman" w:cs="Times New Roman"/>
          <w:sz w:val="24"/>
          <w:szCs w:val="24"/>
        </w:rPr>
        <w:t>laiku</w:t>
      </w:r>
      <w:proofErr w:type="spellEnd"/>
      <w:r w:rsidRPr="00C063E7">
        <w:rPr>
          <w:rFonts w:ascii="Times New Roman" w:hAnsi="Times New Roman" w:cs="Times New Roman"/>
          <w:sz w:val="24"/>
          <w:szCs w:val="24"/>
        </w:rPr>
        <w:t xml:space="preserve"> 1.-12</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kla</w:t>
      </w:r>
      <w:r w:rsidR="00534D7C">
        <w:rPr>
          <w:rFonts w:ascii="Times New Roman" w:hAnsi="Times New Roman" w:cs="Times New Roman"/>
          <w:sz w:val="24"/>
          <w:szCs w:val="24"/>
        </w:rPr>
        <w:t>sē</w:t>
      </w:r>
      <w:proofErr w:type="spellEnd"/>
      <w:r w:rsidRPr="00302387">
        <w:rPr>
          <w:rFonts w:ascii="Times New Roman" w:hAnsi="Times New Roman" w:cs="Times New Roman"/>
          <w:sz w:val="24"/>
          <w:szCs w:val="24"/>
        </w:rPr>
        <w:t xml:space="preserve"> </w:t>
      </w:r>
      <w:proofErr w:type="spellStart"/>
      <w:r>
        <w:rPr>
          <w:rFonts w:ascii="Times New Roman" w:hAnsi="Times New Roman" w:cs="Times New Roman"/>
          <w:sz w:val="24"/>
          <w:szCs w:val="24"/>
        </w:rPr>
        <w:t>nosaka</w:t>
      </w:r>
      <w:proofErr w:type="spellEnd"/>
      <w:r>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vietnieks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izglītības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jomā</w:t>
      </w:r>
      <w:proofErr w:type="spellEnd"/>
      <w:r w:rsidRPr="00302387">
        <w:rPr>
          <w:rFonts w:ascii="Times New Roman" w:hAnsi="Times New Roman" w:cs="Times New Roman"/>
          <w:sz w:val="24"/>
          <w:szCs w:val="24"/>
        </w:rPr>
        <w:t xml:space="preserve"> </w:t>
      </w:r>
      <w:r>
        <w:rPr>
          <w:rFonts w:ascii="Times New Roman" w:hAnsi="Times New Roman" w:cs="Times New Roman"/>
          <w:sz w:val="24"/>
          <w:szCs w:val="24"/>
        </w:rPr>
        <w:t xml:space="preserve">to </w:t>
      </w:r>
      <w:proofErr w:type="spellStart"/>
      <w:r w:rsidRPr="00302387">
        <w:rPr>
          <w:rFonts w:ascii="Times New Roman" w:hAnsi="Times New Roman" w:cs="Times New Roman"/>
          <w:sz w:val="24"/>
          <w:szCs w:val="24"/>
        </w:rPr>
        <w:t>norāda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w:t>
      </w:r>
      <w:proofErr w:type="spellEnd"/>
      <w:r w:rsidRPr="00302387">
        <w:rPr>
          <w:rFonts w:ascii="Times New Roman" w:hAnsi="Times New Roman" w:cs="Times New Roman"/>
          <w:sz w:val="24"/>
          <w:szCs w:val="24"/>
        </w:rPr>
        <w:t xml:space="preserve"> </w:t>
      </w:r>
      <w:proofErr w:type="spellStart"/>
      <w:r>
        <w:rPr>
          <w:rFonts w:ascii="Times New Roman" w:hAnsi="Times New Roman" w:cs="Times New Roman"/>
          <w:sz w:val="24"/>
          <w:szCs w:val="24"/>
        </w:rPr>
        <w:t>grafikā</w:t>
      </w:r>
      <w:proofErr w:type="spellEnd"/>
      <w:r>
        <w:rPr>
          <w:rFonts w:ascii="Times New Roman" w:hAnsi="Times New Roman" w:cs="Times New Roman"/>
          <w:sz w:val="24"/>
          <w:szCs w:val="24"/>
        </w:rPr>
        <w:t>,</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ievērojot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nedrīkst</w:t>
      </w:r>
      <w:proofErr w:type="spellEnd"/>
      <w:r w:rsidRPr="00302387">
        <w:rPr>
          <w:rFonts w:ascii="Times New Roman" w:hAnsi="Times New Roman" w:cs="Times New Roman"/>
          <w:sz w:val="24"/>
          <w:szCs w:val="24"/>
        </w:rPr>
        <w:t xml:space="preserve"> </w:t>
      </w:r>
      <w:r>
        <w:rPr>
          <w:rFonts w:ascii="Times New Roman" w:hAnsi="Times New Roman" w:cs="Times New Roman"/>
          <w:sz w:val="24"/>
          <w:szCs w:val="24"/>
        </w:rPr>
        <w:t>1.-</w:t>
      </w:r>
      <w:proofErr w:type="gramStart"/>
      <w:r>
        <w:rPr>
          <w:rFonts w:ascii="Times New Roman" w:hAnsi="Times New Roman" w:cs="Times New Roman"/>
          <w:sz w:val="24"/>
          <w:szCs w:val="24"/>
        </w:rPr>
        <w:t>9.klasē</w:t>
      </w:r>
      <w:proofErr w:type="gramEnd"/>
      <w:r>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ieplānot</w:t>
      </w:r>
      <w:proofErr w:type="spellEnd"/>
      <w:r w:rsidRPr="00302387">
        <w:rPr>
          <w:rFonts w:ascii="Times New Roman" w:hAnsi="Times New Roman" w:cs="Times New Roman"/>
          <w:sz w:val="24"/>
          <w:szCs w:val="24"/>
        </w:rPr>
        <w:t xml:space="preserve"> </w:t>
      </w:r>
      <w:proofErr w:type="spellStart"/>
      <w:r>
        <w:rPr>
          <w:rFonts w:ascii="Times New Roman" w:hAnsi="Times New Roman" w:cs="Times New Roman"/>
          <w:sz w:val="24"/>
          <w:szCs w:val="24"/>
        </w:rPr>
        <w:t>vienā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dienā</w:t>
      </w:r>
      <w:proofErr w:type="spellEnd"/>
      <w:r>
        <w:rPr>
          <w:rFonts w:ascii="Times New Roman" w:hAnsi="Times New Roman" w:cs="Times New Roman"/>
          <w:sz w:val="24"/>
          <w:szCs w:val="24"/>
        </w:rPr>
        <w:t xml:space="preserve"> </w:t>
      </w:r>
      <w:proofErr w:type="spellStart"/>
      <w:r w:rsidRPr="00754F64">
        <w:rPr>
          <w:rFonts w:ascii="Times New Roman" w:hAnsi="Times New Roman" w:cs="Times New Roman"/>
          <w:sz w:val="24"/>
          <w:szCs w:val="24"/>
        </w:rPr>
        <w:t>vairāk</w:t>
      </w:r>
      <w:proofErr w:type="spellEnd"/>
      <w:r w:rsidRPr="00754F64">
        <w:rPr>
          <w:rFonts w:ascii="Times New Roman" w:hAnsi="Times New Roman" w:cs="Times New Roman"/>
          <w:sz w:val="24"/>
          <w:szCs w:val="24"/>
        </w:rPr>
        <w:t xml:space="preserve"> </w:t>
      </w:r>
      <w:proofErr w:type="spellStart"/>
      <w:r w:rsidRPr="00754F64">
        <w:rPr>
          <w:rFonts w:ascii="Times New Roman" w:hAnsi="Times New Roman" w:cs="Times New Roman"/>
          <w:sz w:val="24"/>
          <w:szCs w:val="24"/>
        </w:rPr>
        <w:t>kā</w:t>
      </w:r>
      <w:proofErr w:type="spellEnd"/>
      <w:r w:rsidRPr="00754F64">
        <w:rPr>
          <w:rFonts w:ascii="Times New Roman" w:hAnsi="Times New Roman" w:cs="Times New Roman"/>
          <w:sz w:val="24"/>
          <w:szCs w:val="24"/>
        </w:rPr>
        <w:t xml:space="preserve"> 2 </w:t>
      </w:r>
      <w:proofErr w:type="spellStart"/>
      <w:r w:rsidRPr="00754F64">
        <w:rPr>
          <w:rFonts w:ascii="Times New Roman" w:hAnsi="Times New Roman" w:cs="Times New Roman"/>
          <w:sz w:val="24"/>
          <w:szCs w:val="24"/>
        </w:rPr>
        <w:t>pārbaudes</w:t>
      </w:r>
      <w:proofErr w:type="spellEnd"/>
      <w:r w:rsidRPr="00754F64">
        <w:rPr>
          <w:rFonts w:ascii="Times New Roman" w:hAnsi="Times New Roman" w:cs="Times New Roman"/>
          <w:sz w:val="24"/>
          <w:szCs w:val="24"/>
        </w:rPr>
        <w:t xml:space="preserve"> </w:t>
      </w:r>
      <w:proofErr w:type="spellStart"/>
      <w:r w:rsidRPr="00754F64">
        <w:rPr>
          <w:rFonts w:ascii="Times New Roman" w:hAnsi="Times New Roman" w:cs="Times New Roman"/>
          <w:sz w:val="24"/>
          <w:szCs w:val="24"/>
        </w:rPr>
        <w:t>darbus</w:t>
      </w:r>
      <w:proofErr w:type="spellEnd"/>
      <w:r w:rsidRPr="00754F64">
        <w:rPr>
          <w:rFonts w:ascii="Times New Roman" w:hAnsi="Times New Roman" w:cs="Times New Roman"/>
          <w:sz w:val="24"/>
          <w:szCs w:val="24"/>
        </w:rPr>
        <w:t xml:space="preserve">, </w:t>
      </w:r>
      <w:proofErr w:type="spellStart"/>
      <w:r w:rsidRPr="00754F64">
        <w:rPr>
          <w:rFonts w:ascii="Times New Roman" w:hAnsi="Times New Roman" w:cs="Times New Roman"/>
          <w:sz w:val="24"/>
          <w:szCs w:val="24"/>
        </w:rPr>
        <w:t>kurus</w:t>
      </w:r>
      <w:proofErr w:type="spellEnd"/>
      <w:r w:rsidRPr="00754F64">
        <w:rPr>
          <w:rFonts w:ascii="Times New Roman" w:hAnsi="Times New Roman" w:cs="Times New Roman"/>
          <w:sz w:val="24"/>
          <w:szCs w:val="24"/>
        </w:rPr>
        <w:t xml:space="preserve"> </w:t>
      </w:r>
      <w:proofErr w:type="spellStart"/>
      <w:r w:rsidRPr="00754F64">
        <w:rPr>
          <w:rFonts w:ascii="Times New Roman" w:hAnsi="Times New Roman" w:cs="Times New Roman"/>
          <w:sz w:val="24"/>
          <w:szCs w:val="24"/>
        </w:rPr>
        <w:t>vērtē</w:t>
      </w:r>
      <w:proofErr w:type="spellEnd"/>
      <w:r w:rsidRPr="00754F64">
        <w:rPr>
          <w:rFonts w:ascii="Times New Roman" w:hAnsi="Times New Roman" w:cs="Times New Roman"/>
          <w:sz w:val="24"/>
          <w:szCs w:val="24"/>
        </w:rPr>
        <w:t xml:space="preserve"> </w:t>
      </w:r>
      <w:proofErr w:type="spellStart"/>
      <w:r w:rsidRPr="00754F64">
        <w:rPr>
          <w:rFonts w:ascii="Times New Roman" w:hAnsi="Times New Roman" w:cs="Times New Roman"/>
          <w:sz w:val="24"/>
          <w:szCs w:val="24"/>
        </w:rPr>
        <w:t>summatīvi</w:t>
      </w:r>
      <w:proofErr w:type="spellEnd"/>
      <w:r w:rsidRPr="00754F64">
        <w:rPr>
          <w:rFonts w:ascii="Times New Roman" w:hAnsi="Times New Roman" w:cs="Times New Roman"/>
          <w:sz w:val="24"/>
          <w:szCs w:val="24"/>
        </w:rPr>
        <w:t>.</w:t>
      </w:r>
    </w:p>
    <w:p w:rsidR="001049DE"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w:t>
      </w:r>
      <w:r>
        <w:rPr>
          <w:rFonts w:ascii="Times New Roman" w:hAnsi="Times New Roman" w:cs="Times New Roman"/>
          <w:sz w:val="24"/>
          <w:szCs w:val="24"/>
        </w:rPr>
        <w:t>5</w:t>
      </w:r>
      <w:r w:rsidRPr="00302387">
        <w:rPr>
          <w:rFonts w:ascii="Times New Roman" w:hAnsi="Times New Roman" w:cs="Times New Roman"/>
          <w:sz w:val="24"/>
          <w:szCs w:val="24"/>
        </w:rPr>
        <w:t>.1</w:t>
      </w:r>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Saistībā</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ar</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mācību</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priekšmetu</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specifiku</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pārbaudes</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darbu</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grafikā</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drīkst</w:t>
      </w:r>
      <w:proofErr w:type="spellEnd"/>
      <w:r w:rsidRPr="00A55B45">
        <w:rPr>
          <w:rFonts w:ascii="Times New Roman" w:hAnsi="Times New Roman" w:cs="Times New Roman"/>
          <w:sz w:val="24"/>
          <w:szCs w:val="24"/>
        </w:rPr>
        <w:t xml:space="preserve"> </w:t>
      </w:r>
      <w:proofErr w:type="spellStart"/>
      <w:proofErr w:type="gramStart"/>
      <w:r w:rsidRPr="00A55B45">
        <w:rPr>
          <w:rFonts w:ascii="Times New Roman" w:hAnsi="Times New Roman" w:cs="Times New Roman"/>
          <w:sz w:val="24"/>
          <w:szCs w:val="24"/>
        </w:rPr>
        <w:t>nenorādīt</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sportā</w:t>
      </w:r>
      <w:proofErr w:type="spellEnd"/>
      <w:proofErr w:type="gramEnd"/>
      <w:r w:rsidRPr="00A55B45">
        <w:rPr>
          <w:rFonts w:ascii="Times New Roman" w:hAnsi="Times New Roman" w:cs="Times New Roman"/>
          <w:sz w:val="24"/>
          <w:szCs w:val="24"/>
        </w:rPr>
        <w:t xml:space="preserve"> un </w:t>
      </w:r>
      <w:proofErr w:type="spellStart"/>
      <w:r w:rsidRPr="00A55B45">
        <w:rPr>
          <w:rFonts w:ascii="Times New Roman" w:hAnsi="Times New Roman" w:cs="Times New Roman"/>
          <w:sz w:val="24"/>
          <w:szCs w:val="24"/>
        </w:rPr>
        <w:t>veselībā</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vizuālajā</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mākslā</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dizainā</w:t>
      </w:r>
      <w:proofErr w:type="spellEnd"/>
      <w:r w:rsidRPr="00A55B45">
        <w:rPr>
          <w:rFonts w:ascii="Times New Roman" w:hAnsi="Times New Roman" w:cs="Times New Roman"/>
          <w:sz w:val="24"/>
          <w:szCs w:val="24"/>
        </w:rPr>
        <w:t xml:space="preserve"> un </w:t>
      </w:r>
      <w:proofErr w:type="spellStart"/>
      <w:r w:rsidRPr="00A55B45">
        <w:rPr>
          <w:rFonts w:ascii="Times New Roman" w:hAnsi="Times New Roman" w:cs="Times New Roman"/>
          <w:sz w:val="24"/>
          <w:szCs w:val="24"/>
        </w:rPr>
        <w:t>tehnoloģijās</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teātra</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mākslā</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plānotos</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pārbaudes</w:t>
      </w:r>
      <w:proofErr w:type="spellEnd"/>
      <w:r w:rsidRPr="00A55B45">
        <w:rPr>
          <w:rFonts w:ascii="Times New Roman" w:hAnsi="Times New Roman" w:cs="Times New Roman"/>
          <w:sz w:val="24"/>
          <w:szCs w:val="24"/>
        </w:rPr>
        <w:t xml:space="preserve"> </w:t>
      </w:r>
      <w:proofErr w:type="spellStart"/>
      <w:r w:rsidRPr="00A55B45">
        <w:rPr>
          <w:rFonts w:ascii="Times New Roman" w:hAnsi="Times New Roman" w:cs="Times New Roman"/>
          <w:sz w:val="24"/>
          <w:szCs w:val="24"/>
        </w:rPr>
        <w:t>darbus</w:t>
      </w:r>
      <w:proofErr w:type="spellEnd"/>
      <w:r w:rsidRPr="00A55B45">
        <w:rPr>
          <w:rFonts w:ascii="Times New Roman" w:hAnsi="Times New Roman" w:cs="Times New Roman"/>
          <w:sz w:val="24"/>
          <w:szCs w:val="24"/>
        </w:rPr>
        <w:t>.</w:t>
      </w:r>
      <w:r w:rsidRPr="00302387">
        <w:rPr>
          <w:rFonts w:ascii="Times New Roman" w:hAnsi="Times New Roman" w:cs="Times New Roman"/>
          <w:sz w:val="24"/>
          <w:szCs w:val="24"/>
        </w:rPr>
        <w:t xml:space="preserve"> </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w:t>
      </w:r>
      <w:r>
        <w:rPr>
          <w:rFonts w:ascii="Times New Roman" w:hAnsi="Times New Roman" w:cs="Times New Roman"/>
          <w:sz w:val="24"/>
          <w:szCs w:val="24"/>
        </w:rPr>
        <w:t>5</w:t>
      </w:r>
      <w:r w:rsidRPr="00302387">
        <w:rPr>
          <w:rFonts w:ascii="Times New Roman" w:hAnsi="Times New Roman" w:cs="Times New Roman"/>
          <w:sz w:val="24"/>
          <w:szCs w:val="24"/>
        </w:rPr>
        <w:t xml:space="preserve">.2. </w:t>
      </w:r>
      <w:proofErr w:type="spellStart"/>
      <w:r w:rsidRPr="00302387">
        <w:rPr>
          <w:rFonts w:ascii="Times New Roman" w:hAnsi="Times New Roman" w:cs="Times New Roman"/>
          <w:sz w:val="24"/>
          <w:szCs w:val="24"/>
        </w:rPr>
        <w:t>Tēmas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noslēguma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grafiks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pieejams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skolā</w:t>
      </w:r>
      <w:proofErr w:type="spellEnd"/>
      <w:r w:rsidRPr="00302387">
        <w:rPr>
          <w:rFonts w:ascii="Times New Roman" w:hAnsi="Times New Roman" w:cs="Times New Roman"/>
          <w:sz w:val="24"/>
          <w:szCs w:val="24"/>
        </w:rPr>
        <w:t xml:space="preserve"> pie </w:t>
      </w:r>
      <w:proofErr w:type="spellStart"/>
      <w:r w:rsidRPr="00302387">
        <w:rPr>
          <w:rFonts w:ascii="Times New Roman" w:hAnsi="Times New Roman" w:cs="Times New Roman"/>
          <w:sz w:val="24"/>
          <w:szCs w:val="24"/>
        </w:rPr>
        <w:t>sarakstu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informācijas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dēļa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Nepieciešamības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gadījumā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saskaņojot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direktora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vietnieku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izglītības</w:t>
      </w:r>
      <w:proofErr w:type="spellEnd"/>
      <w:r w:rsidRPr="00302387">
        <w:rPr>
          <w:rFonts w:ascii="Times New Roman" w:hAnsi="Times New Roman" w:cs="Times New Roman"/>
          <w:sz w:val="24"/>
          <w:szCs w:val="24"/>
        </w:rPr>
        <w:t xml:space="preserve"> </w:t>
      </w:r>
      <w:proofErr w:type="spellStart"/>
      <w:proofErr w:type="gramStart"/>
      <w:r w:rsidRPr="00302387">
        <w:rPr>
          <w:rFonts w:ascii="Times New Roman" w:hAnsi="Times New Roman" w:cs="Times New Roman"/>
          <w:sz w:val="24"/>
          <w:szCs w:val="24"/>
        </w:rPr>
        <w:t>jomā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veic</w:t>
      </w:r>
      <w:proofErr w:type="spellEnd"/>
      <w:proofErr w:type="gram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korekcijas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mēneša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grafikā</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savlaicīgi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saskaņo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izmaiņas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izglītojamajiem</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w:t>
      </w:r>
      <w:r>
        <w:rPr>
          <w:rFonts w:ascii="Times New Roman" w:hAnsi="Times New Roman" w:cs="Times New Roman"/>
          <w:sz w:val="24"/>
          <w:szCs w:val="24"/>
        </w:rPr>
        <w:t>6</w:t>
      </w:r>
      <w:r w:rsidRPr="00302387">
        <w:rPr>
          <w:rFonts w:ascii="Times New Roman" w:hAnsi="Times New Roman" w:cs="Times New Roman"/>
          <w:sz w:val="24"/>
          <w:szCs w:val="24"/>
        </w:rPr>
        <w:t xml:space="preserve">. Ja </w:t>
      </w:r>
      <w:proofErr w:type="spellStart"/>
      <w:r w:rsidRPr="00302387">
        <w:rPr>
          <w:rFonts w:ascii="Times New Roman" w:hAnsi="Times New Roman" w:cs="Times New Roman"/>
          <w:sz w:val="24"/>
          <w:szCs w:val="24"/>
        </w:rPr>
        <w:t>pedagoga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slimības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citu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attaisnojošu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iemeslu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dēļ</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darbs</w:t>
      </w:r>
      <w:proofErr w:type="spellEnd"/>
      <w:r w:rsidRPr="00302387">
        <w:rPr>
          <w:rFonts w:ascii="Times New Roman" w:hAnsi="Times New Roman" w:cs="Times New Roman"/>
          <w:sz w:val="24"/>
          <w:szCs w:val="24"/>
        </w:rPr>
        <w:t xml:space="preserve"> </w:t>
      </w:r>
      <w:proofErr w:type="spellStart"/>
      <w:r w:rsidR="001C6401">
        <w:rPr>
          <w:rFonts w:ascii="Times New Roman" w:hAnsi="Times New Roman" w:cs="Times New Roman"/>
          <w:sz w:val="24"/>
          <w:szCs w:val="24"/>
        </w:rPr>
        <w:t>ne</w:t>
      </w:r>
      <w:r w:rsidRPr="00302387">
        <w:rPr>
          <w:rFonts w:ascii="Times New Roman" w:hAnsi="Times New Roman" w:cs="Times New Roman"/>
          <w:sz w:val="24"/>
          <w:szCs w:val="24"/>
        </w:rPr>
        <w:t>notiek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paredzētajā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jaunais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termiņš</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nākamā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stunda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w:t>
      </w:r>
      <w:proofErr w:type="spellEnd"/>
      <w:r w:rsidRPr="00302387">
        <w:rPr>
          <w:rFonts w:ascii="Times New Roman" w:hAnsi="Times New Roman" w:cs="Times New Roman"/>
          <w:sz w:val="24"/>
          <w:szCs w:val="24"/>
        </w:rPr>
        <w:t xml:space="preserve"> par </w:t>
      </w:r>
      <w:proofErr w:type="spellStart"/>
      <w:r w:rsidRPr="00302387">
        <w:rPr>
          <w:rFonts w:ascii="Times New Roman" w:hAnsi="Times New Roman" w:cs="Times New Roman"/>
          <w:sz w:val="24"/>
          <w:szCs w:val="24"/>
        </w:rPr>
        <w:t>jaunu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termiņu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pedagogs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paziņo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iepriekš</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vienojoties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izglītojamajiem</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w:t>
      </w:r>
      <w:r>
        <w:rPr>
          <w:rFonts w:ascii="Times New Roman" w:hAnsi="Times New Roman" w:cs="Times New Roman"/>
          <w:sz w:val="24"/>
          <w:szCs w:val="24"/>
        </w:rPr>
        <w:t>7</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pedagogs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novērtētos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uzglabā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līdz</w:t>
      </w:r>
      <w:proofErr w:type="spellEnd"/>
      <w:r w:rsidRPr="00302387">
        <w:rPr>
          <w:rFonts w:ascii="Times New Roman" w:hAnsi="Times New Roman" w:cs="Times New Roman"/>
          <w:sz w:val="24"/>
          <w:szCs w:val="24"/>
        </w:rPr>
        <w:t xml:space="preserve"> </w:t>
      </w:r>
      <w:proofErr w:type="spellStart"/>
      <w:r w:rsidR="008C6FEB">
        <w:rPr>
          <w:rFonts w:ascii="Times New Roman" w:hAnsi="Times New Roman" w:cs="Times New Roman"/>
          <w:sz w:val="24"/>
          <w:szCs w:val="24"/>
        </w:rPr>
        <w:t>semestra</w:t>
      </w:r>
      <w:proofErr w:type="spellEnd"/>
      <w:r w:rsidRPr="00302387">
        <w:rPr>
          <w:rFonts w:ascii="Times New Roman" w:hAnsi="Times New Roman" w:cs="Times New Roman"/>
          <w:sz w:val="24"/>
          <w:szCs w:val="24"/>
        </w:rPr>
        <w:t xml:space="preserve"> </w:t>
      </w:r>
      <w:proofErr w:type="spellStart"/>
      <w:r w:rsidR="008C6FEB">
        <w:rPr>
          <w:rFonts w:ascii="Times New Roman" w:hAnsi="Times New Roman" w:cs="Times New Roman"/>
          <w:sz w:val="24"/>
          <w:szCs w:val="24"/>
        </w:rPr>
        <w:t>vai</w:t>
      </w:r>
      <w:proofErr w:type="spellEnd"/>
      <w:r w:rsidR="008C6FEB">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gada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beigām</w:t>
      </w:r>
      <w:proofErr w:type="spellEnd"/>
      <w:r w:rsidRPr="00302387">
        <w:rPr>
          <w:rFonts w:ascii="Times New Roman" w:hAnsi="Times New Roman" w:cs="Times New Roman"/>
          <w:sz w:val="24"/>
          <w:szCs w:val="24"/>
        </w:rPr>
        <w:t>.</w:t>
      </w:r>
    </w:p>
    <w:p w:rsidR="001049DE" w:rsidRPr="00E66106"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w:t>
      </w:r>
      <w:r>
        <w:rPr>
          <w:rFonts w:ascii="Times New Roman" w:hAnsi="Times New Roman" w:cs="Times New Roman"/>
          <w:sz w:val="24"/>
          <w:szCs w:val="24"/>
        </w:rPr>
        <w:t>8</w:t>
      </w:r>
      <w:r w:rsidRPr="00302387">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Izglītojamajam</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jānokārto</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nerakstītais</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pārbaudes</w:t>
      </w:r>
      <w:proofErr w:type="spellEnd"/>
      <w:r w:rsidRPr="00E66106">
        <w:rPr>
          <w:rFonts w:ascii="Times New Roman" w:hAnsi="Times New Roman" w:cs="Times New Roman"/>
          <w:sz w:val="24"/>
          <w:szCs w:val="24"/>
        </w:rPr>
        <w:t xml:space="preserve"> </w:t>
      </w:r>
      <w:proofErr w:type="spellStart"/>
      <w:proofErr w:type="gramStart"/>
      <w:r w:rsidRPr="00E66106">
        <w:rPr>
          <w:rFonts w:ascii="Times New Roman" w:hAnsi="Times New Roman" w:cs="Times New Roman"/>
          <w:sz w:val="24"/>
          <w:szCs w:val="24"/>
        </w:rPr>
        <w:t>darbs</w:t>
      </w:r>
      <w:proofErr w:type="spellEnd"/>
      <w:r w:rsidRPr="00E66106">
        <w:rPr>
          <w:rFonts w:ascii="Times New Roman" w:hAnsi="Times New Roman" w:cs="Times New Roman"/>
          <w:sz w:val="24"/>
          <w:szCs w:val="24"/>
        </w:rPr>
        <w:t xml:space="preserve">  2</w:t>
      </w:r>
      <w:proofErr w:type="gram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nedēļu</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mācību</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priekšmetā</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kur</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nedēļā</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vairāk</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kā</w:t>
      </w:r>
      <w:proofErr w:type="spellEnd"/>
      <w:r w:rsidRPr="00E66106">
        <w:rPr>
          <w:rFonts w:ascii="Times New Roman" w:hAnsi="Times New Roman" w:cs="Times New Roman"/>
          <w:sz w:val="24"/>
          <w:szCs w:val="24"/>
        </w:rPr>
        <w:t xml:space="preserve"> 2 </w:t>
      </w:r>
      <w:proofErr w:type="spellStart"/>
      <w:r w:rsidRPr="00E66106">
        <w:rPr>
          <w:rFonts w:ascii="Times New Roman" w:hAnsi="Times New Roman" w:cs="Times New Roman"/>
          <w:sz w:val="24"/>
          <w:szCs w:val="24"/>
        </w:rPr>
        <w:t>stundas</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vai</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viena</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mēneša</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laikā</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mācību</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priekšmetā</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kur</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nedēļā</w:t>
      </w:r>
      <w:proofErr w:type="spellEnd"/>
      <w:r w:rsidRPr="00E66106">
        <w:rPr>
          <w:rFonts w:ascii="Times New Roman" w:hAnsi="Times New Roman" w:cs="Times New Roman"/>
          <w:sz w:val="24"/>
          <w:szCs w:val="24"/>
        </w:rPr>
        <w:t xml:space="preserve"> 2 un </w:t>
      </w:r>
      <w:proofErr w:type="spellStart"/>
      <w:r w:rsidRPr="00E66106">
        <w:rPr>
          <w:rFonts w:ascii="Times New Roman" w:hAnsi="Times New Roman" w:cs="Times New Roman"/>
          <w:sz w:val="24"/>
          <w:szCs w:val="24"/>
        </w:rPr>
        <w:t>mazāk</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stundu</w:t>
      </w:r>
      <w:proofErr w:type="spellEnd"/>
      <w:r w:rsidRPr="00E66106">
        <w:rPr>
          <w:rFonts w:ascii="Times New Roman" w:hAnsi="Times New Roman" w:cs="Times New Roman"/>
          <w:sz w:val="24"/>
          <w:szCs w:val="24"/>
        </w:rPr>
        <w:t xml:space="preserve">) no </w:t>
      </w:r>
      <w:proofErr w:type="spellStart"/>
      <w:r w:rsidRPr="00E66106">
        <w:rPr>
          <w:rFonts w:ascii="Times New Roman" w:hAnsi="Times New Roman" w:cs="Times New Roman"/>
          <w:sz w:val="24"/>
          <w:szCs w:val="24"/>
        </w:rPr>
        <w:t>vērtējuma</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izlikšanas</w:t>
      </w:r>
      <w:proofErr w:type="spellEnd"/>
      <w:r w:rsidRPr="00E66106">
        <w:rPr>
          <w:rFonts w:ascii="Times New Roman" w:hAnsi="Times New Roman" w:cs="Times New Roman"/>
          <w:sz w:val="24"/>
          <w:szCs w:val="24"/>
        </w:rPr>
        <w:t xml:space="preserve"> </w:t>
      </w:r>
      <w:proofErr w:type="spellStart"/>
      <w:r w:rsidRPr="00E66106">
        <w:rPr>
          <w:rFonts w:ascii="Times New Roman" w:hAnsi="Times New Roman" w:cs="Times New Roman"/>
          <w:sz w:val="24"/>
          <w:szCs w:val="24"/>
        </w:rPr>
        <w:t>datuma</w:t>
      </w:r>
      <w:proofErr w:type="spellEnd"/>
      <w:r w:rsidRPr="00E66106">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w:t>
      </w:r>
      <w:r>
        <w:rPr>
          <w:rFonts w:ascii="Times New Roman" w:hAnsi="Times New Roman" w:cs="Times New Roman"/>
          <w:sz w:val="24"/>
          <w:szCs w:val="24"/>
        </w:rPr>
        <w:t>9</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Izglītojamajam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divu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nedēļu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 xml:space="preserve"> no </w:t>
      </w:r>
      <w:proofErr w:type="spellStart"/>
      <w:r w:rsidRPr="00302387">
        <w:rPr>
          <w:rFonts w:ascii="Times New Roman" w:hAnsi="Times New Roman" w:cs="Times New Roman"/>
          <w:sz w:val="24"/>
          <w:szCs w:val="24"/>
        </w:rPr>
        <w:t>tēmas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noslēguma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proofErr w:type="gram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rezultātu</w:t>
      </w:r>
      <w:proofErr w:type="spellEnd"/>
      <w:proofErr w:type="gram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paziņošanas</w:t>
      </w:r>
      <w:proofErr w:type="spellEnd"/>
      <w:r w:rsidRPr="00302387">
        <w:rPr>
          <w:rFonts w:ascii="Times New Roman" w:hAnsi="Times New Roman" w:cs="Times New Roman"/>
          <w:sz w:val="24"/>
          <w:szCs w:val="24"/>
        </w:rPr>
        <w:t xml:space="preserve">, ja </w:t>
      </w:r>
      <w:proofErr w:type="spellStart"/>
      <w:r w:rsidRPr="00302387">
        <w:rPr>
          <w:rFonts w:ascii="Times New Roman" w:hAnsi="Times New Roman" w:cs="Times New Roman"/>
          <w:sz w:val="24"/>
          <w:szCs w:val="24"/>
        </w:rPr>
        <w:t>saņemts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nepietiekams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kurš</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neapmierina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tiesības</w:t>
      </w:r>
      <w:proofErr w:type="spellEnd"/>
      <w:r w:rsidRPr="00302387">
        <w:rPr>
          <w:rFonts w:ascii="Times New Roman" w:hAnsi="Times New Roman" w:cs="Times New Roman"/>
          <w:sz w:val="24"/>
          <w:szCs w:val="24"/>
        </w:rPr>
        <w:t xml:space="preserve"> </w:t>
      </w:r>
      <w:proofErr w:type="spellStart"/>
      <w:r w:rsidR="009926BC">
        <w:rPr>
          <w:rFonts w:ascii="Times New Roman" w:hAnsi="Times New Roman" w:cs="Times New Roman"/>
          <w:sz w:val="24"/>
          <w:szCs w:val="24"/>
        </w:rPr>
        <w:t>pārbaudes</w:t>
      </w:r>
      <w:proofErr w:type="spellEnd"/>
      <w:r w:rsidR="009926BC">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kārtot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atkārtoti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iepriekš</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vienojoties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skolotāju</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color w:val="C00000"/>
          <w:sz w:val="24"/>
          <w:szCs w:val="24"/>
        </w:rPr>
      </w:pPr>
      <w:r w:rsidRPr="00302387">
        <w:rPr>
          <w:rFonts w:ascii="Times New Roman" w:hAnsi="Times New Roman" w:cs="Times New Roman"/>
          <w:sz w:val="24"/>
          <w:szCs w:val="24"/>
        </w:rPr>
        <w:t>7.1</w:t>
      </w:r>
      <w:r>
        <w:rPr>
          <w:rFonts w:ascii="Times New Roman" w:hAnsi="Times New Roman" w:cs="Times New Roman"/>
          <w:sz w:val="24"/>
          <w:szCs w:val="24"/>
        </w:rPr>
        <w:t>0</w:t>
      </w:r>
      <w:r w:rsidRPr="00302387">
        <w:rPr>
          <w:rFonts w:ascii="Times New Roman" w:hAnsi="Times New Roman" w:cs="Times New Roman"/>
          <w:sz w:val="24"/>
          <w:szCs w:val="24"/>
        </w:rPr>
        <w:t xml:space="preserve">. Ja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vairāk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trešdaļai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klases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skolēnu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nepietiekams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vērtējums</w:t>
      </w:r>
      <w:proofErr w:type="spellEnd"/>
      <w:r w:rsidRPr="00302387">
        <w:rPr>
          <w:rFonts w:ascii="Times New Roman" w:hAnsi="Times New Roman" w:cs="Times New Roman"/>
          <w:sz w:val="24"/>
          <w:szCs w:val="24"/>
        </w:rPr>
        <w:t xml:space="preserve">, tad </w:t>
      </w:r>
      <w:proofErr w:type="spellStart"/>
      <w:r w:rsidRPr="00302387">
        <w:rPr>
          <w:rFonts w:ascii="Times New Roman" w:hAnsi="Times New Roman" w:cs="Times New Roman"/>
          <w:sz w:val="24"/>
          <w:szCs w:val="24"/>
        </w:rPr>
        <w:t>pēc</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vielas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papildu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apguves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rakstāms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atkārtoti</w:t>
      </w:r>
      <w:proofErr w:type="spellEnd"/>
      <w:r w:rsidRPr="00302387">
        <w:rPr>
          <w:rFonts w:ascii="Times New Roman" w:hAnsi="Times New Roman" w:cs="Times New Roman"/>
          <w:sz w:val="24"/>
          <w:szCs w:val="24"/>
        </w:rPr>
        <w:t xml:space="preserve">. </w:t>
      </w:r>
      <w:proofErr w:type="spellStart"/>
      <w:r>
        <w:rPr>
          <w:rFonts w:ascii="Times New Roman" w:hAnsi="Times New Roman" w:cs="Times New Roman"/>
          <w:sz w:val="24"/>
          <w:szCs w:val="24"/>
        </w:rPr>
        <w:t>Skolu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pārvaldes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sistēmā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Mykoob</w:t>
      </w:r>
      <w:proofErr w:type="spellEnd"/>
      <w:r>
        <w:rPr>
          <w:rFonts w:ascii="Times New Roman" w:hAnsi="Times New Roman" w:cs="Times New Roman"/>
          <w:sz w:val="24"/>
          <w:szCs w:val="24"/>
        </w:rPr>
        <w:t>”</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likti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abi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Izliekot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semestrī</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ņem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augstāko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vērtējumu</w:t>
      </w:r>
      <w:proofErr w:type="spellEnd"/>
      <w:r w:rsidRPr="00302387">
        <w:rPr>
          <w:rFonts w:ascii="Times New Roman" w:hAnsi="Times New Roman" w:cs="Times New Roman"/>
          <w:sz w:val="24"/>
          <w:szCs w:val="24"/>
        </w:rPr>
        <w:t xml:space="preserve">. </w:t>
      </w:r>
    </w:p>
    <w:p w:rsidR="001049DE"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7.1</w:t>
      </w:r>
      <w:r>
        <w:rPr>
          <w:rFonts w:ascii="Times New Roman" w:hAnsi="Times New Roman" w:cs="Times New Roman"/>
          <w:sz w:val="24"/>
          <w:szCs w:val="24"/>
        </w:rPr>
        <w:t>1</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Atkārtoti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organizējot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proofErr w:type="gram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kārtošanu</w:t>
      </w:r>
      <w:proofErr w:type="spellEnd"/>
      <w:proofErr w:type="gram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piedāvā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citu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variantu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citu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formu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piemēram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mutvārdos</w:t>
      </w:r>
      <w:proofErr w:type="spellEnd"/>
      <w:r w:rsidRPr="00302387">
        <w:rPr>
          <w:rFonts w:ascii="Times New Roman" w:hAnsi="Times New Roman" w:cs="Times New Roman"/>
          <w:sz w:val="24"/>
          <w:szCs w:val="24"/>
        </w:rPr>
        <w:t xml:space="preserve">). </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7.1</w:t>
      </w:r>
      <w:r>
        <w:rPr>
          <w:rFonts w:ascii="Times New Roman" w:hAnsi="Times New Roman" w:cs="Times New Roman"/>
          <w:sz w:val="24"/>
          <w:szCs w:val="24"/>
        </w:rPr>
        <w:t>2</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Nokavēto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stundu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vielu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apgūst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patstāvīgi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konsultāciju</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individuālo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nodarbību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w:t>
      </w:r>
    </w:p>
    <w:p w:rsidR="000C54BF"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7.1</w:t>
      </w:r>
      <w:r>
        <w:rPr>
          <w:rFonts w:ascii="Times New Roman" w:hAnsi="Times New Roman" w:cs="Times New Roman"/>
          <w:sz w:val="24"/>
          <w:szCs w:val="24"/>
        </w:rPr>
        <w:t>3</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Ilgstošas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slimības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gadījumā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izglītojamajam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nerakstītais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jānokārto</w:t>
      </w:r>
      <w:proofErr w:type="spellEnd"/>
      <w:r w:rsidRPr="00302387">
        <w:rPr>
          <w:rFonts w:ascii="Times New Roman" w:hAnsi="Times New Roman" w:cs="Times New Roman"/>
          <w:sz w:val="24"/>
          <w:szCs w:val="24"/>
        </w:rPr>
        <w:t xml:space="preserve"> </w:t>
      </w:r>
      <w:proofErr w:type="spellStart"/>
      <w:r w:rsidR="00AD7A36">
        <w:rPr>
          <w:rFonts w:ascii="Times New Roman" w:hAnsi="Times New Roman" w:cs="Times New Roman"/>
          <w:sz w:val="24"/>
          <w:szCs w:val="24"/>
        </w:rPr>
        <w:t>viena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mēneša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sākot</w:t>
      </w:r>
      <w:proofErr w:type="spellEnd"/>
      <w:r w:rsidRPr="00302387">
        <w:rPr>
          <w:rFonts w:ascii="Times New Roman" w:hAnsi="Times New Roman" w:cs="Times New Roman"/>
          <w:sz w:val="24"/>
          <w:szCs w:val="24"/>
        </w:rPr>
        <w:t xml:space="preserve"> no </w:t>
      </w:r>
      <w:proofErr w:type="spellStart"/>
      <w:r w:rsidRPr="00302387">
        <w:rPr>
          <w:rFonts w:ascii="Times New Roman" w:hAnsi="Times New Roman" w:cs="Times New Roman"/>
          <w:sz w:val="24"/>
          <w:szCs w:val="24"/>
        </w:rPr>
        <w:t>ārsta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zīmē</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norādītā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datuma</w:t>
      </w:r>
      <w:proofErr w:type="spellEnd"/>
      <w:r w:rsidRPr="00302387">
        <w:rPr>
          <w:rFonts w:ascii="Times New Roman" w:hAnsi="Times New Roman" w:cs="Times New Roman"/>
          <w:sz w:val="24"/>
          <w:szCs w:val="24"/>
        </w:rPr>
        <w:t xml:space="preserve">, no </w:t>
      </w:r>
      <w:proofErr w:type="spellStart"/>
      <w:r w:rsidRPr="00302387">
        <w:rPr>
          <w:rFonts w:ascii="Times New Roman" w:hAnsi="Times New Roman" w:cs="Times New Roman"/>
          <w:sz w:val="24"/>
          <w:szCs w:val="24"/>
        </w:rPr>
        <w:t>kura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atļauts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apmeklēt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iestādi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vienojoties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attiecīgā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skolotāju</w:t>
      </w:r>
      <w:proofErr w:type="spellEnd"/>
      <w:r w:rsidRPr="00302387">
        <w:rPr>
          <w:rFonts w:ascii="Times New Roman" w:hAnsi="Times New Roman" w:cs="Times New Roman"/>
          <w:sz w:val="24"/>
          <w:szCs w:val="24"/>
        </w:rPr>
        <w:t xml:space="preserve">, bet </w:t>
      </w:r>
      <w:proofErr w:type="spellStart"/>
      <w:r w:rsidRPr="00302387">
        <w:rPr>
          <w:rFonts w:ascii="Times New Roman" w:hAnsi="Times New Roman" w:cs="Times New Roman"/>
          <w:sz w:val="24"/>
          <w:szCs w:val="24"/>
        </w:rPr>
        <w:t>skolotājs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tiesīgs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atbrīvot</w:t>
      </w:r>
      <w:proofErr w:type="spellEnd"/>
      <w:r w:rsidRPr="00302387">
        <w:rPr>
          <w:rFonts w:ascii="Times New Roman" w:hAnsi="Times New Roman" w:cs="Times New Roman"/>
          <w:sz w:val="24"/>
          <w:szCs w:val="24"/>
        </w:rPr>
        <w:t xml:space="preserve"> (ne </w:t>
      </w:r>
      <w:proofErr w:type="spellStart"/>
      <w:r w:rsidRPr="00302387">
        <w:rPr>
          <w:rFonts w:ascii="Times New Roman" w:hAnsi="Times New Roman" w:cs="Times New Roman"/>
          <w:sz w:val="24"/>
          <w:szCs w:val="24"/>
        </w:rPr>
        <w:t>vairāk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w:t>
      </w:r>
      <w:proofErr w:type="spellEnd"/>
      <w:r w:rsidRPr="00302387">
        <w:rPr>
          <w:rFonts w:ascii="Times New Roman" w:hAnsi="Times New Roman" w:cs="Times New Roman"/>
          <w:sz w:val="24"/>
          <w:szCs w:val="24"/>
        </w:rPr>
        <w:t xml:space="preserve"> no </w:t>
      </w:r>
      <w:proofErr w:type="spellStart"/>
      <w:r w:rsidRPr="00302387">
        <w:rPr>
          <w:rFonts w:ascii="Times New Roman" w:hAnsi="Times New Roman" w:cs="Times New Roman"/>
          <w:sz w:val="24"/>
          <w:szCs w:val="24"/>
        </w:rPr>
        <w:t>viena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pārbaudījuma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vienā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izglītojamo</w:t>
      </w:r>
      <w:proofErr w:type="spellEnd"/>
      <w:r w:rsidRPr="00302387">
        <w:rPr>
          <w:rFonts w:ascii="Times New Roman" w:hAnsi="Times New Roman" w:cs="Times New Roman"/>
          <w:sz w:val="24"/>
          <w:szCs w:val="24"/>
        </w:rPr>
        <w:t xml:space="preserve"> no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veikšanas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īpašos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lastRenderedPageBreak/>
        <w:t>gadījumos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slimība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skolēns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tikko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uzsācis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attaisnota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prombūtne</w:t>
      </w:r>
      <w:proofErr w:type="spellEnd"/>
      <w:r w:rsidRPr="00302387">
        <w:rPr>
          <w:rFonts w:ascii="Times New Roman" w:hAnsi="Times New Roman" w:cs="Times New Roman"/>
          <w:sz w:val="24"/>
          <w:szCs w:val="24"/>
        </w:rPr>
        <w:t xml:space="preserve"> - </w:t>
      </w:r>
      <w:proofErr w:type="spellStart"/>
      <w:r w:rsidRPr="00302387">
        <w:rPr>
          <w:rFonts w:ascii="Times New Roman" w:hAnsi="Times New Roman" w:cs="Times New Roman"/>
          <w:sz w:val="24"/>
          <w:szCs w:val="24"/>
        </w:rPr>
        <w:t>olimpiāde</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konkurss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sacensības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u.c</w:t>
      </w:r>
      <w:proofErr w:type="spellEnd"/>
      <w:r w:rsidRPr="00302387">
        <w:rPr>
          <w:rFonts w:ascii="Times New Roman" w:hAnsi="Times New Roman" w:cs="Times New Roman"/>
          <w:sz w:val="24"/>
          <w:szCs w:val="24"/>
        </w:rPr>
        <w:t xml:space="preserve">.). </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7.1</w:t>
      </w:r>
      <w:r>
        <w:rPr>
          <w:rFonts w:ascii="Times New Roman" w:hAnsi="Times New Roman" w:cs="Times New Roman"/>
          <w:sz w:val="24"/>
          <w:szCs w:val="24"/>
        </w:rPr>
        <w:t>4</w:t>
      </w:r>
      <w:r w:rsidRPr="00302387">
        <w:rPr>
          <w:rFonts w:ascii="Times New Roman" w:hAnsi="Times New Roman" w:cs="Times New Roman"/>
          <w:sz w:val="24"/>
          <w:szCs w:val="24"/>
        </w:rPr>
        <w:t xml:space="preserve">. Ja </w:t>
      </w:r>
      <w:proofErr w:type="spellStart"/>
      <w:r w:rsidRPr="00302387">
        <w:rPr>
          <w:rFonts w:ascii="Times New Roman" w:hAnsi="Times New Roman" w:cs="Times New Roman"/>
          <w:sz w:val="24"/>
          <w:szCs w:val="24"/>
        </w:rPr>
        <w:t>izglītojamais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nokārtojis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punktā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nr</w:t>
      </w:r>
      <w:proofErr w:type="spellEnd"/>
      <w:r w:rsidRPr="00302387">
        <w:rPr>
          <w:rFonts w:ascii="Times New Roman" w:hAnsi="Times New Roman" w:cs="Times New Roman"/>
          <w:sz w:val="24"/>
          <w:szCs w:val="24"/>
        </w:rPr>
        <w:t xml:space="preserve">. 7.8. </w:t>
      </w:r>
      <w:proofErr w:type="spellStart"/>
      <w:r w:rsidRPr="00302387">
        <w:rPr>
          <w:rFonts w:ascii="Times New Roman" w:hAnsi="Times New Roman" w:cs="Times New Roman"/>
          <w:sz w:val="24"/>
          <w:szCs w:val="24"/>
        </w:rPr>
        <w:t>norādītajā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izglītojamais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atbrīvots</w:t>
      </w:r>
      <w:proofErr w:type="spellEnd"/>
      <w:r w:rsidRPr="00302387">
        <w:rPr>
          <w:rFonts w:ascii="Times New Roman" w:hAnsi="Times New Roman" w:cs="Times New Roman"/>
          <w:sz w:val="24"/>
          <w:szCs w:val="24"/>
        </w:rPr>
        <w:t xml:space="preserve"> no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veikšanas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punkta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nr</w:t>
      </w:r>
      <w:proofErr w:type="spellEnd"/>
      <w:r w:rsidRPr="00302387">
        <w:rPr>
          <w:rFonts w:ascii="Times New Roman" w:hAnsi="Times New Roman" w:cs="Times New Roman"/>
          <w:sz w:val="24"/>
          <w:szCs w:val="24"/>
        </w:rPr>
        <w:t xml:space="preserve">. 7.13. </w:t>
      </w:r>
      <w:proofErr w:type="spellStart"/>
      <w:r w:rsidRPr="00302387">
        <w:rPr>
          <w:rFonts w:ascii="Times New Roman" w:hAnsi="Times New Roman" w:cs="Times New Roman"/>
          <w:sz w:val="24"/>
          <w:szCs w:val="24"/>
        </w:rPr>
        <w:t>noteiktajā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kārtībā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organizēt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atkārtotu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veikšanu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jebkuras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nākamās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stundas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w:t>
      </w:r>
    </w:p>
    <w:p w:rsidR="001049DE" w:rsidRPr="004E7BF4" w:rsidRDefault="001049DE" w:rsidP="001049DE">
      <w:pPr>
        <w:rPr>
          <w:rFonts w:ascii="Times New Roman" w:hAnsi="Times New Roman" w:cs="Times New Roman"/>
          <w:b/>
          <w:sz w:val="24"/>
          <w:szCs w:val="24"/>
        </w:rPr>
      </w:pPr>
      <w:r w:rsidRPr="004E7BF4">
        <w:rPr>
          <w:rFonts w:ascii="Times New Roman" w:hAnsi="Times New Roman" w:cs="Times New Roman"/>
          <w:b/>
          <w:sz w:val="24"/>
          <w:szCs w:val="24"/>
        </w:rPr>
        <w:t xml:space="preserve">8. </w:t>
      </w:r>
      <w:proofErr w:type="spellStart"/>
      <w:r w:rsidRPr="004E7BF4">
        <w:rPr>
          <w:rFonts w:ascii="Times New Roman" w:hAnsi="Times New Roman" w:cs="Times New Roman"/>
          <w:b/>
          <w:sz w:val="24"/>
          <w:szCs w:val="24"/>
        </w:rPr>
        <w:t>Apzīmējuma</w:t>
      </w:r>
      <w:proofErr w:type="spellEnd"/>
      <w:r w:rsidRPr="004E7BF4">
        <w:rPr>
          <w:rFonts w:ascii="Times New Roman" w:hAnsi="Times New Roman" w:cs="Times New Roman"/>
          <w:b/>
          <w:sz w:val="24"/>
          <w:szCs w:val="24"/>
        </w:rPr>
        <w:t xml:space="preserve"> “</w:t>
      </w:r>
      <w:proofErr w:type="spellStart"/>
      <w:r w:rsidRPr="004E7BF4">
        <w:rPr>
          <w:rFonts w:ascii="Times New Roman" w:hAnsi="Times New Roman" w:cs="Times New Roman"/>
          <w:b/>
          <w:sz w:val="24"/>
          <w:szCs w:val="24"/>
        </w:rPr>
        <w:t>nv</w:t>
      </w:r>
      <w:proofErr w:type="spellEnd"/>
      <w:r w:rsidRPr="004E7BF4">
        <w:rPr>
          <w:rFonts w:ascii="Times New Roman" w:hAnsi="Times New Roman" w:cs="Times New Roman"/>
          <w:b/>
          <w:sz w:val="24"/>
          <w:szCs w:val="24"/>
        </w:rPr>
        <w:t>” (</w:t>
      </w:r>
      <w:proofErr w:type="spellStart"/>
      <w:r w:rsidRPr="004E7BF4">
        <w:rPr>
          <w:rFonts w:ascii="Times New Roman" w:hAnsi="Times New Roman" w:cs="Times New Roman"/>
          <w:b/>
          <w:sz w:val="24"/>
          <w:szCs w:val="24"/>
        </w:rPr>
        <w:t>nav</w:t>
      </w:r>
      <w:proofErr w:type="spellEnd"/>
      <w:r w:rsidRPr="004E7BF4">
        <w:rPr>
          <w:rFonts w:ascii="Times New Roman" w:hAnsi="Times New Roman" w:cs="Times New Roman"/>
          <w:b/>
          <w:sz w:val="24"/>
          <w:szCs w:val="24"/>
        </w:rPr>
        <w:t xml:space="preserve"> </w:t>
      </w:r>
      <w:proofErr w:type="spellStart"/>
      <w:r w:rsidRPr="004E7BF4">
        <w:rPr>
          <w:rFonts w:ascii="Times New Roman" w:hAnsi="Times New Roman" w:cs="Times New Roman"/>
          <w:b/>
          <w:sz w:val="24"/>
          <w:szCs w:val="24"/>
        </w:rPr>
        <w:t>vērtējuma</w:t>
      </w:r>
      <w:proofErr w:type="spellEnd"/>
      <w:r w:rsidRPr="004E7BF4">
        <w:rPr>
          <w:rFonts w:ascii="Times New Roman" w:hAnsi="Times New Roman" w:cs="Times New Roman"/>
          <w:b/>
          <w:sz w:val="24"/>
          <w:szCs w:val="24"/>
        </w:rPr>
        <w:t xml:space="preserve">) </w:t>
      </w:r>
      <w:proofErr w:type="spellStart"/>
      <w:r w:rsidRPr="004E7BF4">
        <w:rPr>
          <w:rFonts w:ascii="Times New Roman" w:hAnsi="Times New Roman" w:cs="Times New Roman"/>
          <w:b/>
          <w:sz w:val="24"/>
          <w:szCs w:val="24"/>
        </w:rPr>
        <w:t>izmantošana</w:t>
      </w:r>
      <w:proofErr w:type="spellEnd"/>
      <w:r w:rsidRPr="004E7BF4">
        <w:rPr>
          <w:rFonts w:ascii="Times New Roman" w:hAnsi="Times New Roman" w:cs="Times New Roman"/>
          <w:b/>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8.1. Ja </w:t>
      </w:r>
      <w:proofErr w:type="spellStart"/>
      <w:r w:rsidRPr="00302387">
        <w:rPr>
          <w:rFonts w:ascii="Times New Roman" w:hAnsi="Times New Roman" w:cs="Times New Roman"/>
          <w:sz w:val="24"/>
          <w:szCs w:val="24"/>
        </w:rPr>
        <w:t>skolēns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rakstīšanas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dienā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bijis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skolā</w:t>
      </w:r>
      <w:proofErr w:type="spellEnd"/>
      <w:r w:rsidRPr="00302387">
        <w:rPr>
          <w:rFonts w:ascii="Times New Roman" w:hAnsi="Times New Roman" w:cs="Times New Roman"/>
          <w:sz w:val="24"/>
          <w:szCs w:val="24"/>
        </w:rPr>
        <w:t xml:space="preserve">, tad </w:t>
      </w:r>
      <w:proofErr w:type="spellStart"/>
      <w:r w:rsidRPr="00302387">
        <w:rPr>
          <w:rFonts w:ascii="Times New Roman" w:hAnsi="Times New Roman" w:cs="Times New Roman"/>
          <w:sz w:val="24"/>
          <w:szCs w:val="24"/>
        </w:rPr>
        <w:t>blakus</w:t>
      </w:r>
      <w:proofErr w:type="spellEnd"/>
      <w:r w:rsidRPr="00302387">
        <w:rPr>
          <w:rFonts w:ascii="Times New Roman" w:hAnsi="Times New Roman" w:cs="Times New Roman"/>
          <w:sz w:val="24"/>
          <w:szCs w:val="24"/>
        </w:rPr>
        <w:t xml:space="preserve"> „n” </w:t>
      </w:r>
      <w:proofErr w:type="spellStart"/>
      <w:r w:rsidRPr="00302387">
        <w:rPr>
          <w:rFonts w:ascii="Times New Roman" w:hAnsi="Times New Roman" w:cs="Times New Roman"/>
          <w:sz w:val="24"/>
          <w:szCs w:val="24"/>
        </w:rPr>
        <w:t>tiek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ielikts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informatīvs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apzīmējums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informētu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šajā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stundā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veikts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viņam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būs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jāveic</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8.2. </w:t>
      </w:r>
      <w:proofErr w:type="spellStart"/>
      <w:r w:rsidRPr="00302387">
        <w:rPr>
          <w:rFonts w:ascii="Times New Roman" w:hAnsi="Times New Roman" w:cs="Times New Roman"/>
          <w:sz w:val="24"/>
          <w:szCs w:val="24"/>
        </w:rPr>
        <w:t>Apzīmējumu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ikdienas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saņem</w:t>
      </w:r>
      <w:proofErr w:type="spellEnd"/>
      <w:r w:rsidRPr="00302387">
        <w:rPr>
          <w:rFonts w:ascii="Times New Roman" w:hAnsi="Times New Roman" w:cs="Times New Roman"/>
          <w:sz w:val="24"/>
          <w:szCs w:val="24"/>
        </w:rPr>
        <w:t>, ja:</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8.2.1.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stundā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piedalījies</w:t>
      </w:r>
      <w:proofErr w:type="spellEnd"/>
      <w:r w:rsidRPr="00302387">
        <w:rPr>
          <w:rFonts w:ascii="Times New Roman" w:hAnsi="Times New Roman" w:cs="Times New Roman"/>
          <w:sz w:val="24"/>
          <w:szCs w:val="24"/>
        </w:rPr>
        <w:t xml:space="preserve">, bet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iespējams</w:t>
      </w:r>
      <w:proofErr w:type="spellEnd"/>
      <w:r w:rsidRPr="00302387">
        <w:rPr>
          <w:rFonts w:ascii="Times New Roman" w:hAnsi="Times New Roman" w:cs="Times New Roman"/>
          <w:sz w:val="24"/>
          <w:szCs w:val="24"/>
        </w:rPr>
        <w:t xml:space="preserve"> </w:t>
      </w:r>
      <w:proofErr w:type="spellStart"/>
      <w:r w:rsidR="00DE2970">
        <w:rPr>
          <w:rFonts w:ascii="Times New Roman" w:hAnsi="Times New Roman" w:cs="Times New Roman"/>
          <w:sz w:val="24"/>
          <w:szCs w:val="24"/>
        </w:rPr>
        <w:t>izlikt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vērtējumu</w:t>
      </w:r>
      <w:proofErr w:type="spellEnd"/>
      <w:r w:rsidRPr="00302387">
        <w:rPr>
          <w:rFonts w:ascii="Times New Roman" w:hAnsi="Times New Roman" w:cs="Times New Roman"/>
          <w:sz w:val="24"/>
          <w:szCs w:val="24"/>
        </w:rPr>
        <w:t xml:space="preserve"> par </w:t>
      </w:r>
      <w:proofErr w:type="spellStart"/>
      <w:r w:rsidR="00DE2970">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izpildi</w:t>
      </w:r>
      <w:proofErr w:type="spellEnd"/>
      <w:r w:rsidRPr="00302387">
        <w:rPr>
          <w:rFonts w:ascii="Times New Roman" w:hAnsi="Times New Roman" w:cs="Times New Roman"/>
          <w:sz w:val="24"/>
          <w:szCs w:val="24"/>
        </w:rPr>
        <w:t xml:space="preserve">, </w:t>
      </w:r>
      <w:r w:rsidR="00DE2970">
        <w:rPr>
          <w:rFonts w:ascii="Times New Roman" w:hAnsi="Times New Roman" w:cs="Times New Roman"/>
          <w:sz w:val="24"/>
          <w:szCs w:val="24"/>
        </w:rPr>
        <w:t xml:space="preserve">jo </w:t>
      </w:r>
      <w:proofErr w:type="spellStart"/>
      <w:r w:rsidR="00DE2970">
        <w:rPr>
          <w:rFonts w:ascii="Times New Roman" w:hAnsi="Times New Roman" w:cs="Times New Roman"/>
          <w:sz w:val="24"/>
          <w:szCs w:val="24"/>
        </w:rPr>
        <w:t>izglītojamais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00871662">
        <w:rPr>
          <w:rFonts w:ascii="Times New Roman" w:hAnsi="Times New Roman" w:cs="Times New Roman"/>
          <w:sz w:val="24"/>
          <w:szCs w:val="24"/>
        </w:rPr>
        <w:t>ieguvis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punktus</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8.2.2.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stundā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piedalījies</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iesniedzis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8.2.3.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izmantojis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neatļautus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palīglīdzekļus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veikšanā</w:t>
      </w:r>
      <w:proofErr w:type="spellEnd"/>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8.2.4. </w:t>
      </w:r>
      <w:proofErr w:type="spellStart"/>
      <w:r w:rsidRPr="00302387">
        <w:rPr>
          <w:rFonts w:ascii="Times New Roman" w:hAnsi="Times New Roman" w:cs="Times New Roman"/>
          <w:sz w:val="24"/>
          <w:szCs w:val="24"/>
        </w:rPr>
        <w:t>attālināto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skolēns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iesniedzis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norādītajā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8.3. </w:t>
      </w:r>
      <w:proofErr w:type="spellStart"/>
      <w:r w:rsidRPr="00302387">
        <w:rPr>
          <w:rFonts w:ascii="Times New Roman" w:hAnsi="Times New Roman" w:cs="Times New Roman"/>
          <w:sz w:val="24"/>
          <w:szCs w:val="24"/>
        </w:rPr>
        <w:t>Izglītojamais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ieskaitē</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saņem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nv</w:t>
      </w:r>
      <w:proofErr w:type="spellEnd"/>
      <w:r w:rsidRPr="00302387">
        <w:rPr>
          <w:rFonts w:ascii="Times New Roman" w:hAnsi="Times New Roman" w:cs="Times New Roman"/>
          <w:sz w:val="24"/>
          <w:szCs w:val="24"/>
        </w:rPr>
        <w:t xml:space="preserve">”, ja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veicis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šo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w:t>
      </w:r>
      <w:proofErr w:type="spellEnd"/>
      <w:r w:rsidRPr="00302387">
        <w:rPr>
          <w:rFonts w:ascii="Times New Roman" w:hAnsi="Times New Roman" w:cs="Times New Roman"/>
          <w:sz w:val="24"/>
          <w:szCs w:val="24"/>
        </w:rPr>
        <w:t>.</w:t>
      </w:r>
    </w:p>
    <w:p w:rsidR="001049DE" w:rsidRPr="001D119F"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8.4. </w:t>
      </w:r>
      <w:proofErr w:type="spellStart"/>
      <w:r w:rsidRPr="001D119F">
        <w:rPr>
          <w:rFonts w:ascii="Times New Roman" w:hAnsi="Times New Roman" w:cs="Times New Roman"/>
          <w:sz w:val="24"/>
          <w:szCs w:val="24"/>
        </w:rPr>
        <w:t>Apzīmējumu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nv</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semestrī</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izmanto</w:t>
      </w:r>
      <w:proofErr w:type="spellEnd"/>
      <w:r w:rsidRPr="001D119F">
        <w:rPr>
          <w:rFonts w:ascii="Times New Roman" w:hAnsi="Times New Roman" w:cs="Times New Roman"/>
          <w:sz w:val="24"/>
          <w:szCs w:val="24"/>
        </w:rPr>
        <w:t xml:space="preserve">, ja </w:t>
      </w:r>
      <w:proofErr w:type="spellStart"/>
      <w:r w:rsidRPr="001D119F">
        <w:rPr>
          <w:rFonts w:ascii="Times New Roman" w:hAnsi="Times New Roman" w:cs="Times New Roman"/>
          <w:sz w:val="24"/>
          <w:szCs w:val="24"/>
        </w:rPr>
        <w:t>izglītojamais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nav</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veicis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vairāk</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kā</w:t>
      </w:r>
      <w:proofErr w:type="spellEnd"/>
      <w:r w:rsidRPr="001D119F">
        <w:rPr>
          <w:rFonts w:ascii="Times New Roman" w:hAnsi="Times New Roman" w:cs="Times New Roman"/>
          <w:sz w:val="24"/>
          <w:szCs w:val="24"/>
        </w:rPr>
        <w:t xml:space="preserve"> 50 % no </w:t>
      </w:r>
      <w:proofErr w:type="spellStart"/>
      <w:r w:rsidRPr="001D119F">
        <w:rPr>
          <w:rFonts w:ascii="Times New Roman" w:hAnsi="Times New Roman" w:cs="Times New Roman"/>
          <w:sz w:val="24"/>
          <w:szCs w:val="24"/>
        </w:rPr>
        <w:t>plānā</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paredzētajiem</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pārbaudes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darbiem</w:t>
      </w:r>
      <w:proofErr w:type="spellEnd"/>
      <w:r w:rsidRPr="001D119F">
        <w:rPr>
          <w:rFonts w:ascii="Times New Roman" w:hAnsi="Times New Roman" w:cs="Times New Roman"/>
          <w:sz w:val="24"/>
          <w:szCs w:val="24"/>
        </w:rPr>
        <w:t>.</w:t>
      </w:r>
    </w:p>
    <w:p w:rsidR="001049DE" w:rsidRPr="001D119F" w:rsidRDefault="001049DE" w:rsidP="001049DE">
      <w:pPr>
        <w:rPr>
          <w:rFonts w:ascii="Times New Roman" w:hAnsi="Times New Roman" w:cs="Times New Roman"/>
          <w:sz w:val="24"/>
          <w:szCs w:val="24"/>
        </w:rPr>
      </w:pPr>
      <w:r w:rsidRPr="001D119F">
        <w:rPr>
          <w:rFonts w:ascii="Times New Roman" w:hAnsi="Times New Roman" w:cs="Times New Roman"/>
          <w:sz w:val="24"/>
          <w:szCs w:val="24"/>
        </w:rPr>
        <w:t>8.</w:t>
      </w:r>
      <w:r>
        <w:rPr>
          <w:rFonts w:ascii="Times New Roman" w:hAnsi="Times New Roman" w:cs="Times New Roman"/>
          <w:sz w:val="24"/>
          <w:szCs w:val="24"/>
        </w:rPr>
        <w:t>5</w:t>
      </w:r>
      <w:r w:rsidRPr="001D119F">
        <w:rPr>
          <w:rFonts w:ascii="Times New Roman" w:hAnsi="Times New Roman" w:cs="Times New Roman"/>
          <w:sz w:val="24"/>
          <w:szCs w:val="24"/>
        </w:rPr>
        <w:t xml:space="preserve">. Ja </w:t>
      </w:r>
      <w:proofErr w:type="spellStart"/>
      <w:r w:rsidRPr="001D119F">
        <w:rPr>
          <w:rFonts w:ascii="Times New Roman" w:hAnsi="Times New Roman" w:cs="Times New Roman"/>
          <w:sz w:val="24"/>
          <w:szCs w:val="24"/>
        </w:rPr>
        <w:t>skolēns</w:t>
      </w:r>
      <w:proofErr w:type="spellEnd"/>
      <w:r w:rsidRPr="001D119F">
        <w:rPr>
          <w:rFonts w:ascii="Times New Roman" w:hAnsi="Times New Roman" w:cs="Times New Roman"/>
          <w:sz w:val="24"/>
          <w:szCs w:val="24"/>
        </w:rPr>
        <w:t xml:space="preserve"> </w:t>
      </w:r>
      <w:r w:rsidR="009A7005">
        <w:rPr>
          <w:rFonts w:ascii="Times New Roman" w:hAnsi="Times New Roman" w:cs="Times New Roman"/>
          <w:sz w:val="24"/>
          <w:szCs w:val="24"/>
        </w:rPr>
        <w:t>I</w:t>
      </w:r>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semestrī</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saņēmis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ierakstu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nv</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vai</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saņēmis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vērtējumu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nv</w:t>
      </w:r>
      <w:proofErr w:type="spellEnd"/>
      <w:r w:rsidRPr="001D119F">
        <w:rPr>
          <w:rFonts w:ascii="Times New Roman" w:hAnsi="Times New Roman" w:cs="Times New Roman"/>
          <w:sz w:val="24"/>
          <w:szCs w:val="24"/>
        </w:rPr>
        <w:t>” (</w:t>
      </w:r>
      <w:proofErr w:type="spellStart"/>
      <w:r w:rsidRPr="001D119F">
        <w:rPr>
          <w:rFonts w:ascii="Times New Roman" w:hAnsi="Times New Roman" w:cs="Times New Roman"/>
          <w:sz w:val="24"/>
          <w:szCs w:val="24"/>
        </w:rPr>
        <w:t>nav</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vērtējuma</w:t>
      </w:r>
      <w:proofErr w:type="spellEnd"/>
      <w:r w:rsidRPr="001D119F">
        <w:rPr>
          <w:rFonts w:ascii="Times New Roman" w:hAnsi="Times New Roman" w:cs="Times New Roman"/>
          <w:sz w:val="24"/>
          <w:szCs w:val="24"/>
        </w:rPr>
        <w:t xml:space="preserve">) 50% </w:t>
      </w:r>
      <w:proofErr w:type="spellStart"/>
      <w:r w:rsidRPr="001D119F">
        <w:rPr>
          <w:rFonts w:ascii="Times New Roman" w:hAnsi="Times New Roman" w:cs="Times New Roman"/>
          <w:sz w:val="24"/>
          <w:szCs w:val="24"/>
        </w:rPr>
        <w:t>summatīvi</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vērtētajos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darbos</w:t>
      </w:r>
      <w:proofErr w:type="spellEnd"/>
      <w:r w:rsidRPr="001D119F">
        <w:rPr>
          <w:rFonts w:ascii="Times New Roman" w:hAnsi="Times New Roman" w:cs="Times New Roman"/>
          <w:sz w:val="24"/>
          <w:szCs w:val="24"/>
        </w:rPr>
        <w:t xml:space="preserve"> ne </w:t>
      </w:r>
      <w:proofErr w:type="spellStart"/>
      <w:r w:rsidRPr="001D119F">
        <w:rPr>
          <w:rFonts w:ascii="Times New Roman" w:hAnsi="Times New Roman" w:cs="Times New Roman"/>
          <w:sz w:val="24"/>
          <w:szCs w:val="24"/>
        </w:rPr>
        <w:t>vairāk</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kā</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trīs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mācību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priekšmetos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lai</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iegūtu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vērtējumu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mācību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priekšmetā</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skolēnam</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ir</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jākārto</w:t>
      </w:r>
      <w:proofErr w:type="spellEnd"/>
      <w:r w:rsidRPr="001D119F">
        <w:rPr>
          <w:rFonts w:ascii="Times New Roman" w:hAnsi="Times New Roman" w:cs="Times New Roman"/>
          <w:sz w:val="24"/>
          <w:szCs w:val="24"/>
        </w:rPr>
        <w:t xml:space="preserve"> </w:t>
      </w:r>
      <w:r w:rsidR="009A7005">
        <w:rPr>
          <w:rFonts w:ascii="Times New Roman" w:hAnsi="Times New Roman" w:cs="Times New Roman"/>
          <w:sz w:val="24"/>
          <w:szCs w:val="24"/>
        </w:rPr>
        <w:t>I</w:t>
      </w:r>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semestra</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pārbaudes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darbs</w:t>
      </w:r>
      <w:proofErr w:type="spellEnd"/>
      <w:r w:rsidRPr="001D119F">
        <w:rPr>
          <w:rFonts w:ascii="Times New Roman" w:hAnsi="Times New Roman" w:cs="Times New Roman"/>
          <w:sz w:val="24"/>
          <w:szCs w:val="24"/>
        </w:rPr>
        <w:t xml:space="preserve"> par </w:t>
      </w:r>
      <w:proofErr w:type="spellStart"/>
      <w:r w:rsidRPr="001D119F">
        <w:rPr>
          <w:rFonts w:ascii="Times New Roman" w:hAnsi="Times New Roman" w:cs="Times New Roman"/>
          <w:sz w:val="24"/>
          <w:szCs w:val="24"/>
        </w:rPr>
        <w:t>semestrī</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apgūto</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mācību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saturu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vai</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tēmu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Pārbaudes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darbā</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iegūtais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vērtējums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ir</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uzskatāms</w:t>
      </w:r>
      <w:proofErr w:type="spellEnd"/>
      <w:r w:rsidRPr="001D119F">
        <w:rPr>
          <w:rFonts w:ascii="Times New Roman" w:hAnsi="Times New Roman" w:cs="Times New Roman"/>
          <w:sz w:val="24"/>
          <w:szCs w:val="24"/>
        </w:rPr>
        <w:t xml:space="preserve"> par </w:t>
      </w:r>
      <w:proofErr w:type="spellStart"/>
      <w:r w:rsidRPr="001D119F">
        <w:rPr>
          <w:rFonts w:ascii="Times New Roman" w:hAnsi="Times New Roman" w:cs="Times New Roman"/>
          <w:sz w:val="24"/>
          <w:szCs w:val="24"/>
        </w:rPr>
        <w:t>semestra</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vērtējumu</w:t>
      </w:r>
      <w:proofErr w:type="spellEnd"/>
      <w:r w:rsidRPr="001D119F">
        <w:rPr>
          <w:rFonts w:ascii="Times New Roman" w:hAnsi="Times New Roman" w:cs="Times New Roman"/>
          <w:sz w:val="24"/>
          <w:szCs w:val="24"/>
        </w:rPr>
        <w:t xml:space="preserve"> un   </w:t>
      </w:r>
      <w:proofErr w:type="spellStart"/>
      <w:r w:rsidRPr="001D119F">
        <w:rPr>
          <w:rFonts w:ascii="Times New Roman" w:hAnsi="Times New Roman" w:cs="Times New Roman"/>
          <w:sz w:val="24"/>
          <w:szCs w:val="24"/>
        </w:rPr>
        <w:t>vērtējums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attiecīgajā</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mācību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priekšmetā</w:t>
      </w:r>
      <w:proofErr w:type="spellEnd"/>
      <w:r w:rsidR="009A7005">
        <w:rPr>
          <w:rFonts w:ascii="Times New Roman" w:hAnsi="Times New Roman" w:cs="Times New Roman"/>
          <w:sz w:val="24"/>
          <w:szCs w:val="24"/>
        </w:rPr>
        <w:t xml:space="preserve"> </w:t>
      </w:r>
      <w:proofErr w:type="spellStart"/>
      <w:r w:rsidR="009A7005">
        <w:rPr>
          <w:rFonts w:ascii="Times New Roman" w:hAnsi="Times New Roman" w:cs="Times New Roman"/>
          <w:sz w:val="24"/>
          <w:szCs w:val="24"/>
        </w:rPr>
        <w:t>tiek</w:t>
      </w:r>
      <w:proofErr w:type="spellEnd"/>
      <w:r w:rsidR="009A7005">
        <w:rPr>
          <w:rFonts w:ascii="Times New Roman" w:hAnsi="Times New Roman" w:cs="Times New Roman"/>
          <w:sz w:val="24"/>
          <w:szCs w:val="24"/>
        </w:rPr>
        <w:t xml:space="preserve"> </w:t>
      </w:r>
      <w:proofErr w:type="spellStart"/>
      <w:r w:rsidR="009A7005">
        <w:rPr>
          <w:rFonts w:ascii="Times New Roman" w:hAnsi="Times New Roman" w:cs="Times New Roman"/>
          <w:sz w:val="24"/>
          <w:szCs w:val="24"/>
        </w:rPr>
        <w:t>labots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Darba</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norises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laiku</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nosaka</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Skolas</w:t>
      </w:r>
      <w:proofErr w:type="spellEnd"/>
      <w:r w:rsidRPr="001D119F">
        <w:rPr>
          <w:rFonts w:ascii="Times New Roman" w:hAnsi="Times New Roman" w:cs="Times New Roman"/>
          <w:sz w:val="24"/>
          <w:szCs w:val="24"/>
        </w:rPr>
        <w:t xml:space="preserve"> </w:t>
      </w:r>
      <w:proofErr w:type="spellStart"/>
      <w:r w:rsidRPr="001D119F">
        <w:rPr>
          <w:rFonts w:ascii="Times New Roman" w:hAnsi="Times New Roman" w:cs="Times New Roman"/>
          <w:sz w:val="24"/>
          <w:szCs w:val="24"/>
        </w:rPr>
        <w:t>vadība</w:t>
      </w:r>
      <w:proofErr w:type="spellEnd"/>
      <w:r w:rsidRPr="001D119F">
        <w:rPr>
          <w:rFonts w:ascii="Times New Roman" w:hAnsi="Times New Roman" w:cs="Times New Roman"/>
          <w:sz w:val="24"/>
          <w:szCs w:val="24"/>
        </w:rPr>
        <w:t xml:space="preserve">. </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8.</w:t>
      </w:r>
      <w:r>
        <w:rPr>
          <w:rFonts w:ascii="Times New Roman" w:hAnsi="Times New Roman" w:cs="Times New Roman"/>
          <w:sz w:val="24"/>
          <w:szCs w:val="24"/>
        </w:rPr>
        <w:t>6</w:t>
      </w:r>
      <w:r w:rsidRPr="00302387">
        <w:rPr>
          <w:rFonts w:ascii="Times New Roman" w:hAnsi="Times New Roman" w:cs="Times New Roman"/>
          <w:sz w:val="24"/>
          <w:szCs w:val="24"/>
        </w:rPr>
        <w:t xml:space="preserve">. Ja </w:t>
      </w:r>
      <w:proofErr w:type="spellStart"/>
      <w:r w:rsidRPr="00302387">
        <w:rPr>
          <w:rFonts w:ascii="Times New Roman" w:hAnsi="Times New Roman" w:cs="Times New Roman"/>
          <w:sz w:val="24"/>
          <w:szCs w:val="24"/>
        </w:rPr>
        <w:t>skolēns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kurš</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apgūst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pamatizglītības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programmu</w:t>
      </w:r>
      <w:proofErr w:type="spellEnd"/>
      <w:r w:rsidRPr="00302387">
        <w:rPr>
          <w:rFonts w:ascii="Times New Roman" w:hAnsi="Times New Roman" w:cs="Times New Roman"/>
          <w:sz w:val="24"/>
          <w:szCs w:val="24"/>
        </w:rPr>
        <w:t xml:space="preserve">, </w:t>
      </w:r>
      <w:r w:rsidR="00B166E3">
        <w:rPr>
          <w:rFonts w:ascii="Times New Roman" w:hAnsi="Times New Roman" w:cs="Times New Roman"/>
          <w:sz w:val="24"/>
          <w:szCs w:val="24"/>
        </w:rPr>
        <w:t>I</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semestrī</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saņēmis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vairāk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nekā</w:t>
      </w:r>
      <w:proofErr w:type="spellEnd"/>
      <w:r w:rsidRPr="00302387">
        <w:rPr>
          <w:rFonts w:ascii="Times New Roman" w:hAnsi="Times New Roman" w:cs="Times New Roman"/>
          <w:sz w:val="24"/>
          <w:szCs w:val="24"/>
        </w:rPr>
        <w:t xml:space="preserve"> 3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priekšmetos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ierakstu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gada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beigās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jānokārto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pēcpārbaudījumi</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8.</w:t>
      </w:r>
      <w:r>
        <w:rPr>
          <w:rFonts w:ascii="Times New Roman" w:hAnsi="Times New Roman" w:cs="Times New Roman"/>
          <w:sz w:val="24"/>
          <w:szCs w:val="24"/>
        </w:rPr>
        <w:t>7</w:t>
      </w:r>
      <w:r w:rsidRPr="00302387">
        <w:rPr>
          <w:rFonts w:ascii="Times New Roman" w:hAnsi="Times New Roman" w:cs="Times New Roman"/>
          <w:sz w:val="24"/>
          <w:szCs w:val="24"/>
        </w:rPr>
        <w:t xml:space="preserve">. Ja </w:t>
      </w:r>
      <w:proofErr w:type="spellStart"/>
      <w:r w:rsidRPr="00302387">
        <w:rPr>
          <w:rFonts w:ascii="Times New Roman" w:hAnsi="Times New Roman" w:cs="Times New Roman"/>
          <w:sz w:val="24"/>
          <w:szCs w:val="24"/>
        </w:rPr>
        <w:t>skolēns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kurš</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apgūst</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pamatizglītības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programmu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gada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beigās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vienā</w:t>
      </w:r>
      <w:proofErr w:type="spellEnd"/>
      <w:r w:rsidRPr="00302387">
        <w:rPr>
          <w:rFonts w:ascii="Times New Roman" w:hAnsi="Times New Roman" w:cs="Times New Roman"/>
          <w:sz w:val="24"/>
          <w:szCs w:val="24"/>
        </w:rPr>
        <w:t xml:space="preserve"> no </w:t>
      </w:r>
      <w:proofErr w:type="spellStart"/>
      <w:r w:rsidRPr="00302387">
        <w:rPr>
          <w:rFonts w:ascii="Times New Roman" w:hAnsi="Times New Roman" w:cs="Times New Roman"/>
          <w:sz w:val="24"/>
          <w:szCs w:val="24"/>
        </w:rPr>
        <w:t>semestriem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kādā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saņēmis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vērtējumu</w:t>
      </w:r>
      <w:proofErr w:type="spellEnd"/>
      <w:r w:rsidRPr="00302387">
        <w:rPr>
          <w:rFonts w:ascii="Times New Roman" w:hAnsi="Times New Roman" w:cs="Times New Roman"/>
          <w:sz w:val="24"/>
          <w:szCs w:val="24"/>
        </w:rPr>
        <w:t xml:space="preserve">, bet </w:t>
      </w:r>
      <w:proofErr w:type="spellStart"/>
      <w:r w:rsidRPr="00302387">
        <w:rPr>
          <w:rFonts w:ascii="Times New Roman" w:hAnsi="Times New Roman" w:cs="Times New Roman"/>
          <w:sz w:val="24"/>
          <w:szCs w:val="24"/>
        </w:rPr>
        <w:t>ierakstu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nv</w:t>
      </w:r>
      <w:proofErr w:type="spellEnd"/>
      <w:r w:rsidRPr="00302387">
        <w:rPr>
          <w:rFonts w:ascii="Times New Roman" w:hAnsi="Times New Roman" w:cs="Times New Roman"/>
          <w:sz w:val="24"/>
          <w:szCs w:val="24"/>
        </w:rPr>
        <w:t>”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vērtējuma</w:t>
      </w:r>
      <w:proofErr w:type="spellEnd"/>
      <w:r w:rsidRPr="00302387">
        <w:rPr>
          <w:rFonts w:ascii="Times New Roman" w:hAnsi="Times New Roman" w:cs="Times New Roman"/>
          <w:sz w:val="24"/>
          <w:szCs w:val="24"/>
        </w:rPr>
        <w:t xml:space="preserve">), </w:t>
      </w:r>
      <w:proofErr w:type="gramStart"/>
      <w:r w:rsidRPr="00302387">
        <w:rPr>
          <w:rFonts w:ascii="Times New Roman" w:hAnsi="Times New Roman" w:cs="Times New Roman"/>
          <w:sz w:val="24"/>
          <w:szCs w:val="24"/>
        </w:rPr>
        <w:t xml:space="preserve">tad  </w:t>
      </w:r>
      <w:proofErr w:type="spellStart"/>
      <w:r w:rsidRPr="00302387">
        <w:rPr>
          <w:rFonts w:ascii="Times New Roman" w:hAnsi="Times New Roman" w:cs="Times New Roman"/>
          <w:sz w:val="24"/>
          <w:szCs w:val="24"/>
        </w:rPr>
        <w:t>attiecīgajā</w:t>
      </w:r>
      <w:proofErr w:type="spellEnd"/>
      <w:proofErr w:type="gram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gadā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netiek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izlikts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vērtējums</w:t>
      </w:r>
      <w:proofErr w:type="spellEnd"/>
      <w:r w:rsidRPr="00302387">
        <w:rPr>
          <w:rFonts w:ascii="Times New Roman" w:hAnsi="Times New Roman" w:cs="Times New Roman"/>
          <w:sz w:val="24"/>
          <w:szCs w:val="24"/>
        </w:rPr>
        <w:t xml:space="preserve">, bet </w:t>
      </w:r>
      <w:proofErr w:type="spellStart"/>
      <w:r w:rsidRPr="00302387">
        <w:rPr>
          <w:rFonts w:ascii="Times New Roman" w:hAnsi="Times New Roman" w:cs="Times New Roman"/>
          <w:sz w:val="24"/>
          <w:szCs w:val="24"/>
        </w:rPr>
        <w:t>veikts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ieraksts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nv</w:t>
      </w:r>
      <w:proofErr w:type="spellEnd"/>
      <w:r w:rsidRPr="00302387">
        <w:rPr>
          <w:rFonts w:ascii="Times New Roman" w:hAnsi="Times New Roman" w:cs="Times New Roman"/>
          <w:sz w:val="24"/>
          <w:szCs w:val="24"/>
        </w:rPr>
        <w:t>”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pedagoģiskās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padomes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sēdē</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lemts</w:t>
      </w:r>
      <w:proofErr w:type="spellEnd"/>
      <w:r w:rsidRPr="00302387">
        <w:rPr>
          <w:rFonts w:ascii="Times New Roman" w:hAnsi="Times New Roman" w:cs="Times New Roman"/>
          <w:sz w:val="24"/>
          <w:szCs w:val="24"/>
        </w:rPr>
        <w:t xml:space="preserve"> par </w:t>
      </w:r>
      <w:proofErr w:type="spellStart"/>
      <w:r w:rsidRPr="00302387">
        <w:rPr>
          <w:rFonts w:ascii="Times New Roman" w:hAnsi="Times New Roman" w:cs="Times New Roman"/>
          <w:sz w:val="24"/>
          <w:szCs w:val="24"/>
        </w:rPr>
        <w:t>papildu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pasākumiem</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pēcpārbaudījumiem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atbilstoši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normatīvo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aktu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prasībām</w:t>
      </w:r>
      <w:proofErr w:type="spellEnd"/>
      <w:r w:rsidRPr="00302387">
        <w:rPr>
          <w:rFonts w:ascii="Times New Roman" w:hAnsi="Times New Roman" w:cs="Times New Roman"/>
          <w:sz w:val="24"/>
          <w:szCs w:val="24"/>
        </w:rPr>
        <w:t>.</w:t>
      </w:r>
    </w:p>
    <w:p w:rsidR="00C54167" w:rsidRDefault="00C54167" w:rsidP="001049DE">
      <w:pPr>
        <w:rPr>
          <w:rFonts w:ascii="Times New Roman" w:hAnsi="Times New Roman" w:cs="Times New Roman"/>
          <w:b/>
          <w:sz w:val="24"/>
          <w:szCs w:val="24"/>
        </w:rPr>
      </w:pPr>
    </w:p>
    <w:p w:rsidR="001049DE" w:rsidRPr="001D119F" w:rsidRDefault="001049DE" w:rsidP="001049DE">
      <w:pPr>
        <w:rPr>
          <w:rFonts w:ascii="Times New Roman" w:hAnsi="Times New Roman" w:cs="Times New Roman"/>
          <w:b/>
          <w:sz w:val="24"/>
          <w:szCs w:val="24"/>
        </w:rPr>
      </w:pPr>
      <w:bookmarkStart w:id="0" w:name="_GoBack"/>
      <w:bookmarkEnd w:id="0"/>
      <w:r w:rsidRPr="001D119F">
        <w:rPr>
          <w:rFonts w:ascii="Times New Roman" w:hAnsi="Times New Roman" w:cs="Times New Roman"/>
          <w:b/>
          <w:sz w:val="24"/>
          <w:szCs w:val="24"/>
        </w:rPr>
        <w:lastRenderedPageBreak/>
        <w:t xml:space="preserve">9. </w:t>
      </w:r>
      <w:proofErr w:type="spellStart"/>
      <w:r w:rsidRPr="001D119F">
        <w:rPr>
          <w:rFonts w:ascii="Times New Roman" w:hAnsi="Times New Roman" w:cs="Times New Roman"/>
          <w:b/>
          <w:sz w:val="24"/>
          <w:szCs w:val="24"/>
        </w:rPr>
        <w:t>Vecāku</w:t>
      </w:r>
      <w:proofErr w:type="spellEnd"/>
      <w:r w:rsidRPr="001D119F">
        <w:rPr>
          <w:rFonts w:ascii="Times New Roman" w:hAnsi="Times New Roman" w:cs="Times New Roman"/>
          <w:b/>
          <w:sz w:val="24"/>
          <w:szCs w:val="24"/>
        </w:rPr>
        <w:t xml:space="preserve"> un </w:t>
      </w:r>
      <w:proofErr w:type="spellStart"/>
      <w:r w:rsidRPr="001D119F">
        <w:rPr>
          <w:rFonts w:ascii="Times New Roman" w:hAnsi="Times New Roman" w:cs="Times New Roman"/>
          <w:b/>
          <w:sz w:val="24"/>
          <w:szCs w:val="24"/>
        </w:rPr>
        <w:t>izglītojamo</w:t>
      </w:r>
      <w:proofErr w:type="spellEnd"/>
      <w:r w:rsidRPr="001D119F">
        <w:rPr>
          <w:rFonts w:ascii="Times New Roman" w:hAnsi="Times New Roman" w:cs="Times New Roman"/>
          <w:b/>
          <w:sz w:val="24"/>
          <w:szCs w:val="24"/>
        </w:rPr>
        <w:t xml:space="preserve"> </w:t>
      </w:r>
      <w:proofErr w:type="spellStart"/>
      <w:r w:rsidRPr="001D119F">
        <w:rPr>
          <w:rFonts w:ascii="Times New Roman" w:hAnsi="Times New Roman" w:cs="Times New Roman"/>
          <w:b/>
          <w:sz w:val="24"/>
          <w:szCs w:val="24"/>
        </w:rPr>
        <w:t>informēšanas</w:t>
      </w:r>
      <w:proofErr w:type="spellEnd"/>
      <w:r w:rsidRPr="001D119F">
        <w:rPr>
          <w:rFonts w:ascii="Times New Roman" w:hAnsi="Times New Roman" w:cs="Times New Roman"/>
          <w:b/>
          <w:sz w:val="24"/>
          <w:szCs w:val="24"/>
        </w:rPr>
        <w:t xml:space="preserve"> </w:t>
      </w:r>
      <w:proofErr w:type="spellStart"/>
      <w:r w:rsidRPr="001D119F">
        <w:rPr>
          <w:rFonts w:ascii="Times New Roman" w:hAnsi="Times New Roman" w:cs="Times New Roman"/>
          <w:b/>
          <w:sz w:val="24"/>
          <w:szCs w:val="24"/>
        </w:rPr>
        <w:t>kārtība</w:t>
      </w:r>
      <w:proofErr w:type="spellEnd"/>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9.1.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rezultāti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skolotājam</w:t>
      </w:r>
      <w:proofErr w:type="spellEnd"/>
      <w:r w:rsidRPr="00302387">
        <w:rPr>
          <w:rFonts w:ascii="Times New Roman" w:hAnsi="Times New Roman" w:cs="Times New Roman"/>
          <w:sz w:val="24"/>
          <w:szCs w:val="24"/>
        </w:rPr>
        <w:t xml:space="preserve"> ne </w:t>
      </w:r>
      <w:proofErr w:type="spellStart"/>
      <w:r w:rsidRPr="00302387">
        <w:rPr>
          <w:rFonts w:ascii="Times New Roman" w:hAnsi="Times New Roman" w:cs="Times New Roman"/>
          <w:sz w:val="24"/>
          <w:szCs w:val="24"/>
        </w:rPr>
        <w:t>ilgāk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w:t>
      </w:r>
      <w:proofErr w:type="spellEnd"/>
      <w:r w:rsidRPr="00302387">
        <w:rPr>
          <w:rFonts w:ascii="Times New Roman" w:hAnsi="Times New Roman" w:cs="Times New Roman"/>
          <w:sz w:val="24"/>
          <w:szCs w:val="24"/>
        </w:rPr>
        <w:t xml:space="preserve"> 1</w:t>
      </w:r>
      <w:r w:rsidR="003528C7">
        <w:rPr>
          <w:rFonts w:ascii="Times New Roman" w:hAnsi="Times New Roman" w:cs="Times New Roman"/>
          <w:sz w:val="24"/>
          <w:szCs w:val="24"/>
        </w:rPr>
        <w:t>0</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dienu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jāizliek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klases</w:t>
      </w:r>
      <w:proofErr w:type="spellEnd"/>
      <w:r w:rsidRPr="00302387">
        <w:rPr>
          <w:rFonts w:ascii="Times New Roman" w:hAnsi="Times New Roman" w:cs="Times New Roman"/>
          <w:sz w:val="24"/>
          <w:szCs w:val="24"/>
        </w:rPr>
        <w:t xml:space="preserve"> e-</w:t>
      </w:r>
      <w:proofErr w:type="spellStart"/>
      <w:r w:rsidRPr="00302387">
        <w:rPr>
          <w:rFonts w:ascii="Times New Roman" w:hAnsi="Times New Roman" w:cs="Times New Roman"/>
          <w:sz w:val="24"/>
          <w:szCs w:val="24"/>
        </w:rPr>
        <w:t>žurnālā</w:t>
      </w:r>
      <w:proofErr w:type="spellEnd"/>
      <w:r w:rsidRPr="00302387">
        <w:rPr>
          <w:rFonts w:ascii="Times New Roman" w:hAnsi="Times New Roman" w:cs="Times New Roman"/>
          <w:sz w:val="24"/>
          <w:szCs w:val="24"/>
        </w:rPr>
        <w:t>.</w:t>
      </w:r>
    </w:p>
    <w:p w:rsidR="001049DE" w:rsidRPr="001E1AC5"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9.</w:t>
      </w:r>
      <w:r w:rsidR="005E2045">
        <w:rPr>
          <w:rFonts w:ascii="Times New Roman" w:hAnsi="Times New Roman" w:cs="Times New Roman"/>
          <w:sz w:val="24"/>
          <w:szCs w:val="24"/>
        </w:rPr>
        <w:t>2</w:t>
      </w:r>
      <w:r w:rsidRPr="00302387">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Katra</w:t>
      </w:r>
      <w:proofErr w:type="spellEnd"/>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mēneša</w:t>
      </w:r>
      <w:proofErr w:type="spellEnd"/>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beigās</w:t>
      </w:r>
      <w:proofErr w:type="spellEnd"/>
      <w:r w:rsidRPr="001E1AC5">
        <w:rPr>
          <w:rFonts w:ascii="Times New Roman" w:hAnsi="Times New Roman" w:cs="Times New Roman"/>
          <w:sz w:val="24"/>
          <w:szCs w:val="24"/>
        </w:rPr>
        <w:t xml:space="preserve"> </w:t>
      </w:r>
      <w:r w:rsidR="00B41292">
        <w:rPr>
          <w:rFonts w:ascii="Times New Roman" w:hAnsi="Times New Roman" w:cs="Times New Roman"/>
          <w:sz w:val="24"/>
          <w:szCs w:val="24"/>
        </w:rPr>
        <w:t>4.-</w:t>
      </w:r>
      <w:proofErr w:type="gramStart"/>
      <w:r w:rsidR="00B41292">
        <w:rPr>
          <w:rFonts w:ascii="Times New Roman" w:hAnsi="Times New Roman" w:cs="Times New Roman"/>
          <w:sz w:val="24"/>
          <w:szCs w:val="24"/>
        </w:rPr>
        <w:t>9.klases</w:t>
      </w:r>
      <w:proofErr w:type="gramEnd"/>
      <w:r w:rsidR="00B41292">
        <w:rPr>
          <w:rFonts w:ascii="Times New Roman" w:hAnsi="Times New Roman" w:cs="Times New Roman"/>
          <w:sz w:val="24"/>
          <w:szCs w:val="24"/>
        </w:rPr>
        <w:t xml:space="preserve"> </w:t>
      </w:r>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audzinātājs</w:t>
      </w:r>
      <w:proofErr w:type="spellEnd"/>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izglītojamajiem</w:t>
      </w:r>
      <w:proofErr w:type="spellEnd"/>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izsniedz</w:t>
      </w:r>
      <w:proofErr w:type="spellEnd"/>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sekmju</w:t>
      </w:r>
      <w:proofErr w:type="spellEnd"/>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izrakstus</w:t>
      </w:r>
      <w:proofErr w:type="spellEnd"/>
      <w:r>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9.</w:t>
      </w:r>
      <w:r w:rsidR="005E2045">
        <w:rPr>
          <w:rFonts w:ascii="Times New Roman" w:hAnsi="Times New Roman" w:cs="Times New Roman"/>
          <w:sz w:val="24"/>
          <w:szCs w:val="24"/>
        </w:rPr>
        <w:t>3</w:t>
      </w:r>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vecāki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informēti</w:t>
      </w:r>
      <w:proofErr w:type="spellEnd"/>
      <w:r w:rsidRPr="00302387">
        <w:rPr>
          <w:rFonts w:ascii="Times New Roman" w:hAnsi="Times New Roman" w:cs="Times New Roman"/>
          <w:sz w:val="24"/>
          <w:szCs w:val="24"/>
        </w:rPr>
        <w:t xml:space="preserve"> par </w:t>
      </w:r>
      <w:proofErr w:type="spellStart"/>
      <w:r w:rsidRPr="00302387">
        <w:rPr>
          <w:rFonts w:ascii="Times New Roman" w:hAnsi="Times New Roman" w:cs="Times New Roman"/>
          <w:sz w:val="24"/>
          <w:szCs w:val="24"/>
        </w:rPr>
        <w:t>izglītojamo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sasniegumu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vērtēšanas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kārtību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vecāku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sapulcēs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individuālās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tikšanās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reizēs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klases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audzinātāju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skolotājiem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administrāciju</w:t>
      </w:r>
      <w:proofErr w:type="spellEnd"/>
      <w:r>
        <w:rPr>
          <w:rFonts w:ascii="Times New Roman" w:hAnsi="Times New Roman" w:cs="Times New Roman"/>
          <w:sz w:val="24"/>
          <w:szCs w:val="24"/>
        </w:rPr>
        <w:t>.</w:t>
      </w:r>
    </w:p>
    <w:p w:rsidR="001049DE" w:rsidRPr="001E1AC5" w:rsidRDefault="001049DE" w:rsidP="001049DE">
      <w:pPr>
        <w:rPr>
          <w:rFonts w:ascii="Times New Roman" w:hAnsi="Times New Roman" w:cs="Times New Roman"/>
          <w:b/>
          <w:sz w:val="24"/>
          <w:szCs w:val="24"/>
        </w:rPr>
      </w:pPr>
      <w:r w:rsidRPr="001E1AC5">
        <w:rPr>
          <w:rFonts w:ascii="Times New Roman" w:hAnsi="Times New Roman" w:cs="Times New Roman"/>
          <w:b/>
          <w:sz w:val="24"/>
          <w:szCs w:val="24"/>
        </w:rPr>
        <w:t xml:space="preserve">10. </w:t>
      </w:r>
      <w:proofErr w:type="spellStart"/>
      <w:r w:rsidRPr="001E1AC5">
        <w:rPr>
          <w:rFonts w:ascii="Times New Roman" w:hAnsi="Times New Roman" w:cs="Times New Roman"/>
          <w:b/>
          <w:sz w:val="24"/>
          <w:szCs w:val="24"/>
        </w:rPr>
        <w:t>Pretenziju</w:t>
      </w:r>
      <w:proofErr w:type="spellEnd"/>
      <w:r w:rsidRPr="001E1AC5">
        <w:rPr>
          <w:rFonts w:ascii="Times New Roman" w:hAnsi="Times New Roman" w:cs="Times New Roman"/>
          <w:b/>
          <w:sz w:val="24"/>
          <w:szCs w:val="24"/>
        </w:rPr>
        <w:t xml:space="preserve"> </w:t>
      </w:r>
      <w:proofErr w:type="spellStart"/>
      <w:r w:rsidRPr="001E1AC5">
        <w:rPr>
          <w:rFonts w:ascii="Times New Roman" w:hAnsi="Times New Roman" w:cs="Times New Roman"/>
          <w:b/>
          <w:sz w:val="24"/>
          <w:szCs w:val="24"/>
        </w:rPr>
        <w:t>izskatīšanas</w:t>
      </w:r>
      <w:proofErr w:type="spellEnd"/>
      <w:r w:rsidRPr="001E1AC5">
        <w:rPr>
          <w:rFonts w:ascii="Times New Roman" w:hAnsi="Times New Roman" w:cs="Times New Roman"/>
          <w:b/>
          <w:sz w:val="24"/>
          <w:szCs w:val="24"/>
        </w:rPr>
        <w:t xml:space="preserve"> </w:t>
      </w:r>
      <w:proofErr w:type="spellStart"/>
      <w:r w:rsidRPr="001E1AC5">
        <w:rPr>
          <w:rFonts w:ascii="Times New Roman" w:hAnsi="Times New Roman" w:cs="Times New Roman"/>
          <w:b/>
          <w:sz w:val="24"/>
          <w:szCs w:val="24"/>
        </w:rPr>
        <w:t>kārtība</w:t>
      </w:r>
      <w:proofErr w:type="spellEnd"/>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10.1. </w:t>
      </w:r>
      <w:proofErr w:type="spellStart"/>
      <w:r w:rsidRPr="00302387">
        <w:rPr>
          <w:rFonts w:ascii="Times New Roman" w:hAnsi="Times New Roman" w:cs="Times New Roman"/>
          <w:sz w:val="24"/>
          <w:szCs w:val="24"/>
        </w:rPr>
        <w:t>Pretenziju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neskaidrību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gadījumā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saruna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notiek</w:t>
      </w:r>
      <w:proofErr w:type="spellEnd"/>
      <w:r w:rsidRPr="00302387">
        <w:rPr>
          <w:rFonts w:ascii="Times New Roman" w:hAnsi="Times New Roman" w:cs="Times New Roman"/>
          <w:sz w:val="24"/>
          <w:szCs w:val="24"/>
        </w:rPr>
        <w:t xml:space="preserve"> ne </w:t>
      </w:r>
      <w:proofErr w:type="spellStart"/>
      <w:r w:rsidRPr="00302387">
        <w:rPr>
          <w:rFonts w:ascii="Times New Roman" w:hAnsi="Times New Roman" w:cs="Times New Roman"/>
          <w:sz w:val="24"/>
          <w:szCs w:val="24"/>
        </w:rPr>
        <w:t>vēlāk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vienu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nedēļu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pēc</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vērtējuma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izlikšanas</w:t>
      </w:r>
      <w:proofErr w:type="spellEnd"/>
      <w:r w:rsidRPr="00302387">
        <w:rPr>
          <w:rFonts w:ascii="Times New Roman" w:hAnsi="Times New Roman" w:cs="Times New Roman"/>
          <w:sz w:val="24"/>
          <w:szCs w:val="24"/>
        </w:rPr>
        <w:t xml:space="preserve"> e-</w:t>
      </w:r>
      <w:proofErr w:type="spellStart"/>
      <w:r w:rsidRPr="00302387">
        <w:rPr>
          <w:rFonts w:ascii="Times New Roman" w:hAnsi="Times New Roman" w:cs="Times New Roman"/>
          <w:sz w:val="24"/>
          <w:szCs w:val="24"/>
        </w:rPr>
        <w:t>žurnālā</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10.2. </w:t>
      </w:r>
      <w:proofErr w:type="spellStart"/>
      <w:r w:rsidRPr="00302387">
        <w:rPr>
          <w:rFonts w:ascii="Times New Roman" w:hAnsi="Times New Roman" w:cs="Times New Roman"/>
          <w:sz w:val="24"/>
          <w:szCs w:val="24"/>
        </w:rPr>
        <w:t>Vienojoties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skolēna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likumiskajam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pārstāvim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tiesības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iepazīties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skolēna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veikto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pārbaudes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darbu</w:t>
      </w:r>
      <w:proofErr w:type="spellEnd"/>
      <w:r w:rsidRPr="00302387">
        <w:rPr>
          <w:rFonts w:ascii="Times New Roman" w:hAnsi="Times New Roman" w:cs="Times New Roman"/>
          <w:sz w:val="24"/>
          <w:szCs w:val="24"/>
        </w:rPr>
        <w:t xml:space="preserve"> </w:t>
      </w:r>
      <w:proofErr w:type="spellStart"/>
      <w:r>
        <w:rPr>
          <w:rFonts w:ascii="Times New Roman" w:hAnsi="Times New Roman" w:cs="Times New Roman"/>
          <w:sz w:val="24"/>
          <w:szCs w:val="24"/>
        </w:rPr>
        <w:t>mācību</w:t>
      </w:r>
      <w:proofErr w:type="spellEnd"/>
      <w:r>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klātbūtnē</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10.3. Ja </w:t>
      </w:r>
      <w:proofErr w:type="spellStart"/>
      <w:r w:rsidRPr="00302387">
        <w:rPr>
          <w:rFonts w:ascii="Times New Roman" w:hAnsi="Times New Roman" w:cs="Times New Roman"/>
          <w:sz w:val="24"/>
          <w:szCs w:val="24"/>
        </w:rPr>
        <w:t>divu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nedēļu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pēc</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sarunas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priekšmeta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skolotāju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risinājums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nav</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rasts</w:t>
      </w:r>
      <w:proofErr w:type="spellEnd"/>
      <w:r w:rsidRPr="00302387">
        <w:rPr>
          <w:rFonts w:ascii="Times New Roman" w:hAnsi="Times New Roman" w:cs="Times New Roman"/>
          <w:sz w:val="24"/>
          <w:szCs w:val="24"/>
        </w:rPr>
        <w:t xml:space="preserve">, tad </w:t>
      </w:r>
      <w:proofErr w:type="spellStart"/>
      <w:r w:rsidRPr="00302387">
        <w:rPr>
          <w:rFonts w:ascii="Times New Roman" w:hAnsi="Times New Roman" w:cs="Times New Roman"/>
          <w:sz w:val="24"/>
          <w:szCs w:val="24"/>
        </w:rPr>
        <w:t>skolēns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vai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viņa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likumiskais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pārstāvis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raksta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iesniegumu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direktoram</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izskatīšana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notiek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divu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nedēļu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laikā</w:t>
      </w:r>
      <w:proofErr w:type="spellEnd"/>
      <w:r w:rsidRPr="00302387">
        <w:rPr>
          <w:rFonts w:ascii="Times New Roman" w:hAnsi="Times New Roman" w:cs="Times New Roman"/>
          <w:sz w:val="24"/>
          <w:szCs w:val="24"/>
        </w:rPr>
        <w:t xml:space="preserve"> no </w:t>
      </w:r>
      <w:proofErr w:type="spellStart"/>
      <w:r w:rsidRPr="00302387">
        <w:rPr>
          <w:rFonts w:ascii="Times New Roman" w:hAnsi="Times New Roman" w:cs="Times New Roman"/>
          <w:sz w:val="24"/>
          <w:szCs w:val="24"/>
        </w:rPr>
        <w:t>iesnieguma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saņemšanas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brīža</w:t>
      </w:r>
      <w:proofErr w:type="spellEnd"/>
      <w:r w:rsidRPr="00302387">
        <w:rPr>
          <w:rFonts w:ascii="Times New Roman" w:hAnsi="Times New Roman" w:cs="Times New Roman"/>
          <w:sz w:val="24"/>
          <w:szCs w:val="24"/>
        </w:rPr>
        <w:t>.</w:t>
      </w:r>
    </w:p>
    <w:p w:rsidR="001049DE" w:rsidRPr="001E1AC5" w:rsidRDefault="001049DE" w:rsidP="001049DE">
      <w:pPr>
        <w:rPr>
          <w:rFonts w:ascii="Times New Roman" w:hAnsi="Times New Roman" w:cs="Times New Roman"/>
          <w:b/>
          <w:sz w:val="24"/>
          <w:szCs w:val="24"/>
        </w:rPr>
      </w:pPr>
      <w:r w:rsidRPr="001E1AC5">
        <w:rPr>
          <w:rFonts w:ascii="Times New Roman" w:hAnsi="Times New Roman" w:cs="Times New Roman"/>
          <w:b/>
          <w:sz w:val="24"/>
          <w:szCs w:val="24"/>
        </w:rPr>
        <w:t xml:space="preserve">11. </w:t>
      </w:r>
      <w:proofErr w:type="spellStart"/>
      <w:r w:rsidRPr="001E1AC5">
        <w:rPr>
          <w:rFonts w:ascii="Times New Roman" w:hAnsi="Times New Roman" w:cs="Times New Roman"/>
          <w:b/>
          <w:sz w:val="24"/>
          <w:szCs w:val="24"/>
        </w:rPr>
        <w:t>Noslēguma</w:t>
      </w:r>
      <w:proofErr w:type="spellEnd"/>
      <w:r w:rsidRPr="001E1AC5">
        <w:rPr>
          <w:rFonts w:ascii="Times New Roman" w:hAnsi="Times New Roman" w:cs="Times New Roman"/>
          <w:b/>
          <w:sz w:val="24"/>
          <w:szCs w:val="24"/>
        </w:rPr>
        <w:t xml:space="preserve"> </w:t>
      </w:r>
      <w:proofErr w:type="spellStart"/>
      <w:r w:rsidRPr="001E1AC5">
        <w:rPr>
          <w:rFonts w:ascii="Times New Roman" w:hAnsi="Times New Roman" w:cs="Times New Roman"/>
          <w:b/>
          <w:sz w:val="24"/>
          <w:szCs w:val="24"/>
        </w:rPr>
        <w:t>jautājumi</w:t>
      </w:r>
      <w:proofErr w:type="spellEnd"/>
      <w:r w:rsidRPr="001E1AC5">
        <w:rPr>
          <w:rFonts w:ascii="Times New Roman" w:hAnsi="Times New Roman" w:cs="Times New Roman"/>
          <w:b/>
          <w:sz w:val="24"/>
          <w:szCs w:val="24"/>
        </w:rPr>
        <w:t xml:space="preserve"> </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11.1. </w:t>
      </w:r>
      <w:proofErr w:type="spellStart"/>
      <w:r w:rsidRPr="00302387">
        <w:rPr>
          <w:rFonts w:ascii="Times New Roman" w:hAnsi="Times New Roman" w:cs="Times New Roman"/>
          <w:sz w:val="24"/>
          <w:szCs w:val="24"/>
        </w:rPr>
        <w:t>Kārtība</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grozījumi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tajā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tiek</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apspriesti</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saskaņoti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Pedagoģiskās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padomes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sēdē</w:t>
      </w:r>
      <w:proofErr w:type="spellEnd"/>
      <w:r w:rsidRPr="00302387">
        <w:rPr>
          <w:rFonts w:ascii="Times New Roman" w:hAnsi="Times New Roman" w:cs="Times New Roman"/>
          <w:sz w:val="24"/>
          <w:szCs w:val="24"/>
        </w:rPr>
        <w:t xml:space="preserve">. </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11.2. </w:t>
      </w:r>
      <w:proofErr w:type="spellStart"/>
      <w:r w:rsidRPr="00302387">
        <w:rPr>
          <w:rFonts w:ascii="Times New Roman" w:hAnsi="Times New Roman" w:cs="Times New Roman"/>
          <w:sz w:val="24"/>
          <w:szCs w:val="24"/>
        </w:rPr>
        <w:t>Kārtību</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grozījumus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tajā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apstiprina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direktors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balstoties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uz</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Skolas</w:t>
      </w:r>
      <w:proofErr w:type="spellEnd"/>
      <w:r w:rsidRPr="00302387">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302387">
        <w:rPr>
          <w:rFonts w:ascii="Times New Roman" w:hAnsi="Times New Roman" w:cs="Times New Roman"/>
          <w:sz w:val="24"/>
          <w:szCs w:val="24"/>
        </w:rPr>
        <w:t>edagoģiskās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padomes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lēmumu</w:t>
      </w:r>
      <w:proofErr w:type="spellEnd"/>
      <w:r w:rsidRPr="00302387">
        <w:rPr>
          <w:rFonts w:ascii="Times New Roman" w:hAnsi="Times New Roman" w:cs="Times New Roman"/>
          <w:sz w:val="24"/>
          <w:szCs w:val="24"/>
        </w:rPr>
        <w:t xml:space="preserve">. </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11.3.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kārtību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izglītojamos</w:t>
      </w:r>
      <w:proofErr w:type="spellEnd"/>
      <w:r w:rsidRPr="00302387">
        <w:rPr>
          <w:rFonts w:ascii="Times New Roman" w:hAnsi="Times New Roman" w:cs="Times New Roman"/>
          <w:sz w:val="24"/>
          <w:szCs w:val="24"/>
        </w:rPr>
        <w:t xml:space="preserve"> un </w:t>
      </w:r>
      <w:proofErr w:type="spellStart"/>
      <w:r w:rsidRPr="00302387">
        <w:rPr>
          <w:rFonts w:ascii="Times New Roman" w:hAnsi="Times New Roman" w:cs="Times New Roman"/>
          <w:sz w:val="24"/>
          <w:szCs w:val="24"/>
        </w:rPr>
        <w:t>viņu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vecākus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iepazīstina</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klašu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audzinātāji</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Kārtība</w:t>
      </w:r>
      <w:proofErr w:type="spellEnd"/>
      <w:r w:rsidRPr="00302387">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atrodas</w:t>
      </w:r>
      <w:proofErr w:type="spellEnd"/>
      <w:r w:rsidR="00236C60">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iekšējo</w:t>
      </w:r>
      <w:proofErr w:type="spellEnd"/>
      <w:r w:rsidR="00236C60">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dokumentu</w:t>
      </w:r>
      <w:proofErr w:type="spellEnd"/>
      <w:r w:rsidR="00236C60">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mapē</w:t>
      </w:r>
      <w:proofErr w:type="spellEnd"/>
      <w:r w:rsidR="00236C60">
        <w:rPr>
          <w:rFonts w:ascii="Times New Roman" w:hAnsi="Times New Roman" w:cs="Times New Roman"/>
          <w:sz w:val="24"/>
          <w:szCs w:val="24"/>
        </w:rPr>
        <w:t xml:space="preserve"> un </w:t>
      </w:r>
      <w:proofErr w:type="spellStart"/>
      <w:proofErr w:type="gramStart"/>
      <w:r w:rsidR="00236C60">
        <w:rPr>
          <w:rFonts w:ascii="Times New Roman" w:hAnsi="Times New Roman" w:cs="Times New Roman"/>
          <w:sz w:val="24"/>
          <w:szCs w:val="24"/>
        </w:rPr>
        <w:t>ir</w:t>
      </w:r>
      <w:proofErr w:type="spellEnd"/>
      <w:r w:rsidR="00236C60">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pieejama</w:t>
      </w:r>
      <w:proofErr w:type="spellEnd"/>
      <w:proofErr w:type="gramEnd"/>
      <w:r w:rsidR="00236C60">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izglītojamiem</w:t>
      </w:r>
      <w:proofErr w:type="spellEnd"/>
      <w:r w:rsidR="00236C60">
        <w:rPr>
          <w:rFonts w:ascii="Times New Roman" w:hAnsi="Times New Roman" w:cs="Times New Roman"/>
          <w:sz w:val="24"/>
          <w:szCs w:val="24"/>
        </w:rPr>
        <w:t xml:space="preserve"> un </w:t>
      </w:r>
      <w:proofErr w:type="spellStart"/>
      <w:r w:rsidR="00236C60">
        <w:rPr>
          <w:rFonts w:ascii="Times New Roman" w:hAnsi="Times New Roman" w:cs="Times New Roman"/>
          <w:sz w:val="24"/>
          <w:szCs w:val="24"/>
        </w:rPr>
        <w:t>viņu</w:t>
      </w:r>
      <w:proofErr w:type="spellEnd"/>
      <w:r w:rsidR="00236C60">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vecākiem</w:t>
      </w:r>
      <w:proofErr w:type="spellEnd"/>
      <w:r w:rsidR="00236C60">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vai</w:t>
      </w:r>
      <w:proofErr w:type="spellEnd"/>
      <w:r w:rsidR="00236C60">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likumiskajiem</w:t>
      </w:r>
      <w:proofErr w:type="spellEnd"/>
      <w:r w:rsidR="00236C60">
        <w:rPr>
          <w:rFonts w:ascii="Times New Roman" w:hAnsi="Times New Roman" w:cs="Times New Roman"/>
          <w:sz w:val="24"/>
          <w:szCs w:val="24"/>
        </w:rPr>
        <w:t xml:space="preserve"> </w:t>
      </w:r>
      <w:proofErr w:type="spellStart"/>
      <w:r w:rsidR="00236C60">
        <w:rPr>
          <w:rFonts w:ascii="Times New Roman" w:hAnsi="Times New Roman" w:cs="Times New Roman"/>
          <w:sz w:val="24"/>
          <w:szCs w:val="24"/>
        </w:rPr>
        <w:t>pārstāvjiem</w:t>
      </w:r>
      <w:proofErr w:type="spellEnd"/>
      <w:r>
        <w:rPr>
          <w:rFonts w:ascii="Times New Roman" w:hAnsi="Times New Roman" w:cs="Times New Roman"/>
          <w:sz w:val="24"/>
          <w:szCs w:val="24"/>
        </w:rPr>
        <w:t>.</w:t>
      </w:r>
      <w:r w:rsidRPr="00302387">
        <w:rPr>
          <w:rFonts w:ascii="Times New Roman" w:hAnsi="Times New Roman" w:cs="Times New Roman"/>
          <w:sz w:val="24"/>
          <w:szCs w:val="24"/>
        </w:rPr>
        <w:t xml:space="preserve"> </w:t>
      </w:r>
    </w:p>
    <w:p w:rsidR="001049DE" w:rsidRPr="001E1AC5" w:rsidRDefault="001049DE" w:rsidP="001049DE">
      <w:pPr>
        <w:rPr>
          <w:rFonts w:ascii="Times New Roman" w:hAnsi="Times New Roman" w:cs="Times New Roman"/>
          <w:sz w:val="24"/>
          <w:szCs w:val="24"/>
        </w:rPr>
      </w:pPr>
      <w:r w:rsidRPr="001E1AC5">
        <w:rPr>
          <w:rFonts w:ascii="Times New Roman" w:hAnsi="Times New Roman" w:cs="Times New Roman"/>
          <w:sz w:val="24"/>
          <w:szCs w:val="24"/>
        </w:rPr>
        <w:t xml:space="preserve">11.4. </w:t>
      </w:r>
      <w:proofErr w:type="spellStart"/>
      <w:r w:rsidRPr="001E1AC5">
        <w:rPr>
          <w:rFonts w:ascii="Times New Roman" w:hAnsi="Times New Roman" w:cs="Times New Roman"/>
          <w:sz w:val="24"/>
          <w:szCs w:val="24"/>
        </w:rPr>
        <w:t>Kārtība</w:t>
      </w:r>
      <w:proofErr w:type="spellEnd"/>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stājas</w:t>
      </w:r>
      <w:proofErr w:type="spellEnd"/>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spēkā</w:t>
      </w:r>
      <w:proofErr w:type="spellEnd"/>
      <w:r w:rsidRPr="001E1AC5">
        <w:rPr>
          <w:rFonts w:ascii="Times New Roman" w:hAnsi="Times New Roman" w:cs="Times New Roman"/>
          <w:sz w:val="24"/>
          <w:szCs w:val="24"/>
        </w:rPr>
        <w:t xml:space="preserve"> </w:t>
      </w:r>
      <w:proofErr w:type="spellStart"/>
      <w:r w:rsidRPr="001E1AC5">
        <w:rPr>
          <w:rFonts w:ascii="Times New Roman" w:hAnsi="Times New Roman" w:cs="Times New Roman"/>
          <w:sz w:val="24"/>
          <w:szCs w:val="24"/>
        </w:rPr>
        <w:t>ar</w:t>
      </w:r>
      <w:proofErr w:type="spellEnd"/>
      <w:r w:rsidRPr="001E1AC5">
        <w:rPr>
          <w:rFonts w:ascii="Times New Roman" w:hAnsi="Times New Roman" w:cs="Times New Roman"/>
          <w:sz w:val="24"/>
          <w:szCs w:val="24"/>
        </w:rPr>
        <w:t xml:space="preserve"> 202</w:t>
      </w:r>
      <w:r w:rsidR="00D42661">
        <w:rPr>
          <w:rFonts w:ascii="Times New Roman" w:hAnsi="Times New Roman" w:cs="Times New Roman"/>
          <w:sz w:val="24"/>
          <w:szCs w:val="24"/>
        </w:rPr>
        <w:t>3</w:t>
      </w:r>
      <w:r w:rsidRPr="001E1AC5">
        <w:rPr>
          <w:rFonts w:ascii="Times New Roman" w:hAnsi="Times New Roman" w:cs="Times New Roman"/>
          <w:sz w:val="24"/>
          <w:szCs w:val="24"/>
        </w:rPr>
        <w:t xml:space="preserve">.gada 1.septembrī. </w:t>
      </w:r>
    </w:p>
    <w:p w:rsidR="001049DE" w:rsidRPr="00302387" w:rsidRDefault="001049DE" w:rsidP="001049DE">
      <w:pPr>
        <w:rPr>
          <w:rFonts w:ascii="Times New Roman" w:hAnsi="Times New Roman" w:cs="Times New Roman"/>
          <w:sz w:val="24"/>
          <w:szCs w:val="24"/>
        </w:rPr>
      </w:pPr>
      <w:r w:rsidRPr="00302387">
        <w:rPr>
          <w:rFonts w:ascii="Times New Roman" w:hAnsi="Times New Roman" w:cs="Times New Roman"/>
          <w:sz w:val="24"/>
          <w:szCs w:val="24"/>
        </w:rPr>
        <w:t xml:space="preserve">11.5. </w:t>
      </w:r>
      <w:proofErr w:type="spellStart"/>
      <w:r w:rsidRPr="00302387">
        <w:rPr>
          <w:rFonts w:ascii="Times New Roman" w:hAnsi="Times New Roman" w:cs="Times New Roman"/>
          <w:sz w:val="24"/>
          <w:szCs w:val="24"/>
        </w:rPr>
        <w:t>Ar</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šīs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Kārtības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spēkā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stāšanos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spēku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zaudē</w:t>
      </w:r>
      <w:proofErr w:type="spellEnd"/>
      <w:r w:rsidRPr="00302387">
        <w:rPr>
          <w:rFonts w:ascii="Times New Roman" w:hAnsi="Times New Roman" w:cs="Times New Roman"/>
          <w:sz w:val="24"/>
          <w:szCs w:val="24"/>
        </w:rPr>
        <w:t xml:space="preserve"> 202</w:t>
      </w:r>
      <w:r w:rsidR="00D42661">
        <w:rPr>
          <w:rFonts w:ascii="Times New Roman" w:hAnsi="Times New Roman" w:cs="Times New Roman"/>
          <w:sz w:val="24"/>
          <w:szCs w:val="24"/>
        </w:rPr>
        <w:t>2</w:t>
      </w:r>
      <w:r w:rsidRPr="00302387">
        <w:rPr>
          <w:rFonts w:ascii="Times New Roman" w:hAnsi="Times New Roman" w:cs="Times New Roman"/>
          <w:sz w:val="24"/>
          <w:szCs w:val="24"/>
        </w:rPr>
        <w:t xml:space="preserve">.gada 1. </w:t>
      </w:r>
      <w:proofErr w:type="spellStart"/>
      <w:r w:rsidRPr="00302387">
        <w:rPr>
          <w:rFonts w:ascii="Times New Roman" w:hAnsi="Times New Roman" w:cs="Times New Roman"/>
          <w:sz w:val="24"/>
          <w:szCs w:val="24"/>
        </w:rPr>
        <w:t>septembrī</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apstiprinātā</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Salienas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vidusskolas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izglītojamo</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mācību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sasniegumu</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vērtēšanas</w:t>
      </w:r>
      <w:proofErr w:type="spellEnd"/>
      <w:r w:rsidRPr="00302387">
        <w:rPr>
          <w:rFonts w:ascii="Times New Roman" w:hAnsi="Times New Roman" w:cs="Times New Roman"/>
          <w:sz w:val="24"/>
          <w:szCs w:val="24"/>
        </w:rPr>
        <w:t xml:space="preserve"> </w:t>
      </w:r>
      <w:proofErr w:type="spellStart"/>
      <w:r w:rsidRPr="00302387">
        <w:rPr>
          <w:rFonts w:ascii="Times New Roman" w:hAnsi="Times New Roman" w:cs="Times New Roman"/>
          <w:sz w:val="24"/>
          <w:szCs w:val="24"/>
        </w:rPr>
        <w:t>kārtība</w:t>
      </w:r>
      <w:proofErr w:type="spellEnd"/>
      <w:r w:rsidRPr="00302387">
        <w:rPr>
          <w:rFonts w:ascii="Times New Roman" w:hAnsi="Times New Roman" w:cs="Times New Roman"/>
          <w:sz w:val="24"/>
          <w:szCs w:val="24"/>
        </w:rPr>
        <w:t>”.</w:t>
      </w:r>
    </w:p>
    <w:p w:rsidR="001049DE" w:rsidRPr="00302387" w:rsidRDefault="001049DE" w:rsidP="001049DE">
      <w:pPr>
        <w:rPr>
          <w:rFonts w:ascii="Times New Roman" w:hAnsi="Times New Roman" w:cs="Times New Roman"/>
          <w:sz w:val="24"/>
          <w:szCs w:val="24"/>
        </w:rPr>
      </w:pPr>
    </w:p>
    <w:p w:rsidR="001049DE" w:rsidRPr="00AA0C6D" w:rsidRDefault="001049DE" w:rsidP="001049DE">
      <w:pPr>
        <w:rPr>
          <w:rFonts w:ascii="Times New Roman" w:hAnsi="Times New Roman" w:cs="Times New Roman"/>
          <w:b/>
          <w:i/>
          <w:sz w:val="24"/>
          <w:szCs w:val="24"/>
        </w:rPr>
      </w:pPr>
      <w:proofErr w:type="spellStart"/>
      <w:r w:rsidRPr="00AA0C6D">
        <w:rPr>
          <w:rFonts w:ascii="Times New Roman" w:hAnsi="Times New Roman" w:cs="Times New Roman"/>
          <w:b/>
          <w:i/>
          <w:sz w:val="24"/>
          <w:szCs w:val="24"/>
        </w:rPr>
        <w:t>Kārtība</w:t>
      </w:r>
      <w:proofErr w:type="spellEnd"/>
      <w:r w:rsidRPr="00AA0C6D">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saskaņota</w:t>
      </w:r>
      <w:proofErr w:type="spellEnd"/>
      <w:r w:rsidRPr="00AA0C6D">
        <w:rPr>
          <w:rFonts w:ascii="Times New Roman" w:hAnsi="Times New Roman" w:cs="Times New Roman"/>
          <w:b/>
          <w:i/>
          <w:sz w:val="24"/>
          <w:szCs w:val="24"/>
        </w:rPr>
        <w:t xml:space="preserve"> </w:t>
      </w:r>
    </w:p>
    <w:p w:rsidR="001049DE" w:rsidRPr="00AA0C6D" w:rsidRDefault="001049DE" w:rsidP="001049DE">
      <w:pPr>
        <w:rPr>
          <w:rFonts w:ascii="Times New Roman" w:hAnsi="Times New Roman" w:cs="Times New Roman"/>
          <w:b/>
          <w:i/>
          <w:sz w:val="24"/>
          <w:szCs w:val="24"/>
        </w:rPr>
      </w:pPr>
      <w:proofErr w:type="spellStart"/>
      <w:r w:rsidRPr="00AA0C6D">
        <w:rPr>
          <w:rFonts w:ascii="Times New Roman" w:hAnsi="Times New Roman" w:cs="Times New Roman"/>
          <w:b/>
          <w:i/>
          <w:sz w:val="24"/>
          <w:szCs w:val="24"/>
        </w:rPr>
        <w:t>pedagoģiskās</w:t>
      </w:r>
      <w:proofErr w:type="spellEnd"/>
      <w:r w:rsidRPr="00AA0C6D">
        <w:rPr>
          <w:rFonts w:ascii="Times New Roman" w:hAnsi="Times New Roman" w:cs="Times New Roman"/>
          <w:b/>
          <w:i/>
          <w:sz w:val="24"/>
          <w:szCs w:val="24"/>
        </w:rPr>
        <w:t xml:space="preserve"> </w:t>
      </w:r>
      <w:proofErr w:type="spellStart"/>
      <w:r w:rsidRPr="00AA0C6D">
        <w:rPr>
          <w:rFonts w:ascii="Times New Roman" w:hAnsi="Times New Roman" w:cs="Times New Roman"/>
          <w:b/>
          <w:i/>
          <w:sz w:val="24"/>
          <w:szCs w:val="24"/>
        </w:rPr>
        <w:t>padomes</w:t>
      </w:r>
      <w:proofErr w:type="spellEnd"/>
      <w:r w:rsidRPr="00AA0C6D">
        <w:rPr>
          <w:rFonts w:ascii="Times New Roman" w:hAnsi="Times New Roman" w:cs="Times New Roman"/>
          <w:b/>
          <w:i/>
          <w:sz w:val="24"/>
          <w:szCs w:val="24"/>
        </w:rPr>
        <w:t xml:space="preserve"> </w:t>
      </w:r>
      <w:proofErr w:type="spellStart"/>
      <w:r w:rsidRPr="00AA0C6D">
        <w:rPr>
          <w:rFonts w:ascii="Times New Roman" w:hAnsi="Times New Roman" w:cs="Times New Roman"/>
          <w:b/>
          <w:i/>
          <w:sz w:val="24"/>
          <w:szCs w:val="24"/>
        </w:rPr>
        <w:t>sēdē</w:t>
      </w:r>
      <w:proofErr w:type="spellEnd"/>
      <w:r w:rsidRPr="00AA0C6D">
        <w:rPr>
          <w:rFonts w:ascii="Times New Roman" w:hAnsi="Times New Roman" w:cs="Times New Roman"/>
          <w:b/>
          <w:i/>
          <w:sz w:val="24"/>
          <w:szCs w:val="24"/>
        </w:rPr>
        <w:t xml:space="preserve"> 202</w:t>
      </w:r>
      <w:r w:rsidR="0031434D">
        <w:rPr>
          <w:rFonts w:ascii="Times New Roman" w:hAnsi="Times New Roman" w:cs="Times New Roman"/>
          <w:b/>
          <w:i/>
          <w:sz w:val="24"/>
          <w:szCs w:val="24"/>
        </w:rPr>
        <w:t>3</w:t>
      </w:r>
      <w:r w:rsidRPr="00AA0C6D">
        <w:rPr>
          <w:rFonts w:ascii="Times New Roman" w:hAnsi="Times New Roman" w:cs="Times New Roman"/>
          <w:b/>
          <w:i/>
          <w:sz w:val="24"/>
          <w:szCs w:val="24"/>
        </w:rPr>
        <w:t xml:space="preserve">. </w:t>
      </w:r>
      <w:proofErr w:type="spellStart"/>
      <w:r w:rsidRPr="00AA0C6D">
        <w:rPr>
          <w:rFonts w:ascii="Times New Roman" w:hAnsi="Times New Roman" w:cs="Times New Roman"/>
          <w:b/>
          <w:i/>
          <w:sz w:val="24"/>
          <w:szCs w:val="24"/>
        </w:rPr>
        <w:t>gada</w:t>
      </w:r>
      <w:proofErr w:type="spellEnd"/>
      <w:r w:rsidRPr="00AA0C6D">
        <w:rPr>
          <w:rFonts w:ascii="Times New Roman" w:hAnsi="Times New Roman" w:cs="Times New Roman"/>
          <w:b/>
          <w:i/>
          <w:sz w:val="24"/>
          <w:szCs w:val="24"/>
        </w:rPr>
        <w:t xml:space="preserve"> </w:t>
      </w:r>
      <w:proofErr w:type="gramStart"/>
      <w:r w:rsidRPr="00AA0C6D">
        <w:rPr>
          <w:rFonts w:ascii="Times New Roman" w:hAnsi="Times New Roman" w:cs="Times New Roman"/>
          <w:b/>
          <w:i/>
          <w:sz w:val="24"/>
          <w:szCs w:val="24"/>
        </w:rPr>
        <w:t>31.augustā</w:t>
      </w:r>
      <w:proofErr w:type="gramEnd"/>
      <w:r w:rsidRPr="00AA0C6D">
        <w:rPr>
          <w:rFonts w:ascii="Times New Roman" w:hAnsi="Times New Roman" w:cs="Times New Roman"/>
          <w:b/>
          <w:i/>
          <w:sz w:val="24"/>
          <w:szCs w:val="24"/>
        </w:rPr>
        <w:t xml:space="preserve"> </w:t>
      </w:r>
    </w:p>
    <w:p w:rsidR="00E20AF3" w:rsidRDefault="00E20AF3"/>
    <w:sectPr w:rsidR="00E20AF3" w:rsidSect="00167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9DE"/>
    <w:rsid w:val="0001569E"/>
    <w:rsid w:val="0003488D"/>
    <w:rsid w:val="000C54BF"/>
    <w:rsid w:val="001049DE"/>
    <w:rsid w:val="00143C8F"/>
    <w:rsid w:val="00164E79"/>
    <w:rsid w:val="001A0DCF"/>
    <w:rsid w:val="001C6401"/>
    <w:rsid w:val="001D5739"/>
    <w:rsid w:val="00236C60"/>
    <w:rsid w:val="0031434D"/>
    <w:rsid w:val="003528C7"/>
    <w:rsid w:val="00482A28"/>
    <w:rsid w:val="004B4140"/>
    <w:rsid w:val="004C4DE5"/>
    <w:rsid w:val="004D3A2C"/>
    <w:rsid w:val="00534D7C"/>
    <w:rsid w:val="00566281"/>
    <w:rsid w:val="005A1FD4"/>
    <w:rsid w:val="005C4615"/>
    <w:rsid w:val="005D6EAB"/>
    <w:rsid w:val="005E2045"/>
    <w:rsid w:val="006F45BD"/>
    <w:rsid w:val="00740D61"/>
    <w:rsid w:val="00784022"/>
    <w:rsid w:val="00796D8C"/>
    <w:rsid w:val="007B6BE7"/>
    <w:rsid w:val="008640F4"/>
    <w:rsid w:val="00871662"/>
    <w:rsid w:val="008C6FEB"/>
    <w:rsid w:val="009508AA"/>
    <w:rsid w:val="009926BC"/>
    <w:rsid w:val="00997235"/>
    <w:rsid w:val="009A5989"/>
    <w:rsid w:val="009A7005"/>
    <w:rsid w:val="009B7435"/>
    <w:rsid w:val="00A55B45"/>
    <w:rsid w:val="00AA326E"/>
    <w:rsid w:val="00AD7A36"/>
    <w:rsid w:val="00B166E3"/>
    <w:rsid w:val="00B41292"/>
    <w:rsid w:val="00C54167"/>
    <w:rsid w:val="00D232D5"/>
    <w:rsid w:val="00D42661"/>
    <w:rsid w:val="00D8422E"/>
    <w:rsid w:val="00DE2970"/>
    <w:rsid w:val="00E20AF3"/>
    <w:rsid w:val="00E240A3"/>
    <w:rsid w:val="00E66106"/>
    <w:rsid w:val="00E66ABF"/>
    <w:rsid w:val="00EA0B22"/>
    <w:rsid w:val="00EA6585"/>
    <w:rsid w:val="00F23CAB"/>
    <w:rsid w:val="00F847B8"/>
    <w:rsid w:val="00FB360E"/>
    <w:rsid w:val="00FF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CC984"/>
  <w15:docId w15:val="{A41F7EC1-AFF4-4D09-ABA1-85970674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049D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1049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teksts">
    <w:name w:val="Balloon Text"/>
    <w:basedOn w:val="Parasts"/>
    <w:link w:val="BalontekstsRakstz"/>
    <w:uiPriority w:val="99"/>
    <w:semiHidden/>
    <w:unhideWhenUsed/>
    <w:rsid w:val="001049D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04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1855</Words>
  <Characters>10574</Characters>
  <Application>Microsoft Office Word</Application>
  <DocSecurity>0</DocSecurity>
  <Lines>88</Lines>
  <Paragraphs>24</Paragraphs>
  <ScaleCrop>false</ScaleCrop>
  <HeadingPairs>
    <vt:vector size="2" baseType="variant">
      <vt:variant>
        <vt:lpstr>Nosaukums</vt:lpstr>
      </vt:variant>
      <vt:variant>
        <vt:i4>1</vt:i4>
      </vt:variant>
    </vt:vector>
  </HeadingPairs>
  <TitlesOfParts>
    <vt:vector size="1" baseType="lpstr">
      <vt:lpstr/>
    </vt:vector>
  </TitlesOfParts>
  <Company>Grizli777</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Skola</cp:lastModifiedBy>
  <cp:revision>8</cp:revision>
  <dcterms:created xsi:type="dcterms:W3CDTF">2024-04-03T08:34:00Z</dcterms:created>
  <dcterms:modified xsi:type="dcterms:W3CDTF">2024-04-03T09:40:00Z</dcterms:modified>
</cp:coreProperties>
</file>