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60D601C0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Nomas objekts: zemes vienība ar kadastra apzīmējumu </w:t>
      </w:r>
      <w:r w:rsidR="00C872D6">
        <w:rPr>
          <w:rFonts w:eastAsia="Times New Roman"/>
          <w:bCs/>
          <w:szCs w:val="24"/>
          <w:lang w:eastAsia="lv-LV"/>
        </w:rPr>
        <w:t>4496 005 0127 2.5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C872D6">
        <w:rPr>
          <w:rFonts w:eastAsia="Times New Roman"/>
          <w:bCs/>
          <w:szCs w:val="24"/>
          <w:lang w:eastAsia="lv-LV"/>
        </w:rPr>
        <w:t>Vecsalienas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6CBCBD3B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C872D6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820AE"/>
    <w:rsid w:val="001C7820"/>
    <w:rsid w:val="00321716"/>
    <w:rsid w:val="004C4063"/>
    <w:rsid w:val="00585C2A"/>
    <w:rsid w:val="005B113D"/>
    <w:rsid w:val="006C6B94"/>
    <w:rsid w:val="006D45B6"/>
    <w:rsid w:val="007D4B1D"/>
    <w:rsid w:val="009C715E"/>
    <w:rsid w:val="00BC37A9"/>
    <w:rsid w:val="00C17D19"/>
    <w:rsid w:val="00C872D6"/>
    <w:rsid w:val="00CB6DEA"/>
    <w:rsid w:val="00E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11</cp:revision>
  <dcterms:created xsi:type="dcterms:W3CDTF">2025-02-12T11:32:00Z</dcterms:created>
  <dcterms:modified xsi:type="dcterms:W3CDTF">2026-02-24T13:12:00Z</dcterms:modified>
</cp:coreProperties>
</file>