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F8674" w14:textId="77777777" w:rsidR="00757E42" w:rsidRDefault="00757E42" w:rsidP="00BA3E0B">
      <w:pPr>
        <w:pStyle w:val="txt3"/>
        <w:ind w:left="283" w:right="283" w:firstLine="283"/>
        <w:rPr>
          <w:color w:val="auto"/>
          <w:sz w:val="26"/>
          <w:szCs w:val="26"/>
        </w:rPr>
      </w:pPr>
    </w:p>
    <w:p w14:paraId="0F05FF7D" w14:textId="77777777" w:rsidR="00757E42" w:rsidRDefault="00757E42" w:rsidP="00757E42">
      <w:pPr>
        <w:pStyle w:val="txt3"/>
        <w:ind w:left="283" w:right="283" w:firstLine="283"/>
        <w:jc w:val="right"/>
        <w:rPr>
          <w:color w:val="auto"/>
          <w:sz w:val="26"/>
          <w:szCs w:val="26"/>
        </w:rPr>
      </w:pPr>
      <w:r>
        <w:rPr>
          <w:color w:val="auto"/>
          <w:sz w:val="26"/>
          <w:szCs w:val="26"/>
        </w:rPr>
        <w:t>P</w:t>
      </w:r>
      <w:r w:rsidR="00CD7B4C">
        <w:rPr>
          <w:color w:val="auto"/>
          <w:sz w:val="26"/>
          <w:szCs w:val="26"/>
        </w:rPr>
        <w:t>ROJEKTS</w:t>
      </w:r>
    </w:p>
    <w:p w14:paraId="74270EBC" w14:textId="77777777" w:rsidR="00757E42" w:rsidRDefault="00757E42" w:rsidP="00BA3E0B">
      <w:pPr>
        <w:pStyle w:val="txt3"/>
        <w:ind w:left="283" w:right="283" w:firstLine="283"/>
        <w:rPr>
          <w:color w:val="auto"/>
          <w:sz w:val="26"/>
          <w:szCs w:val="26"/>
        </w:rPr>
      </w:pPr>
    </w:p>
    <w:p w14:paraId="196D4892" w14:textId="77777777" w:rsidR="00757E42" w:rsidRDefault="00757E42" w:rsidP="00BA3E0B">
      <w:pPr>
        <w:pStyle w:val="txt3"/>
        <w:ind w:left="283" w:right="283" w:firstLine="283"/>
        <w:rPr>
          <w:color w:val="auto"/>
          <w:sz w:val="26"/>
          <w:szCs w:val="26"/>
        </w:rPr>
      </w:pPr>
    </w:p>
    <w:p w14:paraId="1085CFB3" w14:textId="77777777" w:rsidR="00BA3E0B" w:rsidRPr="00401FBA" w:rsidRDefault="00BE1294" w:rsidP="00BA3E0B">
      <w:pPr>
        <w:pStyle w:val="txt3"/>
        <w:ind w:left="283" w:right="283" w:firstLine="283"/>
        <w:rPr>
          <w:color w:val="auto"/>
        </w:rPr>
      </w:pPr>
      <w:r>
        <w:rPr>
          <w:color w:val="auto"/>
          <w:sz w:val="26"/>
          <w:szCs w:val="26"/>
        </w:rPr>
        <w:t>Nomas līgums</w:t>
      </w:r>
      <w:r w:rsidR="00EB121F">
        <w:rPr>
          <w:color w:val="auto"/>
          <w:sz w:val="26"/>
          <w:szCs w:val="26"/>
        </w:rPr>
        <w:t xml:space="preserve"> nr. </w:t>
      </w:r>
      <w:r w:rsidR="00B43788">
        <w:rPr>
          <w:color w:val="auto"/>
          <w:sz w:val="26"/>
          <w:szCs w:val="26"/>
        </w:rPr>
        <w:t>________________</w:t>
      </w:r>
    </w:p>
    <w:p w14:paraId="787DC484" w14:textId="77777777" w:rsidR="00BA3E0B" w:rsidRDefault="00BA3E0B" w:rsidP="00BA3E0B">
      <w:pPr>
        <w:pStyle w:val="txt1"/>
        <w:ind w:left="283" w:right="283" w:firstLine="283"/>
        <w:rPr>
          <w:sz w:val="26"/>
          <w:szCs w:val="26"/>
        </w:rPr>
      </w:pPr>
    </w:p>
    <w:p w14:paraId="0BE8E887" w14:textId="77777777" w:rsidR="00BA3E0B" w:rsidRDefault="00BA3E0B" w:rsidP="00BA3E0B">
      <w:pPr>
        <w:pStyle w:val="txt1"/>
        <w:ind w:left="283" w:right="283" w:firstLine="283"/>
        <w:rPr>
          <w:sz w:val="26"/>
          <w:szCs w:val="26"/>
        </w:rPr>
      </w:pPr>
      <w:r>
        <w:rPr>
          <w:sz w:val="26"/>
          <w:szCs w:val="26"/>
        </w:rPr>
        <w:t xml:space="preserve">Daugavpilī </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00401FBA">
        <w:rPr>
          <w:sz w:val="26"/>
          <w:szCs w:val="26"/>
        </w:rPr>
        <w:t xml:space="preserve">               </w:t>
      </w:r>
      <w:r w:rsidR="00B359C1">
        <w:rPr>
          <w:sz w:val="26"/>
          <w:szCs w:val="26"/>
        </w:rPr>
        <w:tab/>
      </w:r>
      <w:r w:rsidR="00593E24">
        <w:rPr>
          <w:sz w:val="26"/>
          <w:szCs w:val="26"/>
        </w:rPr>
        <w:t xml:space="preserve">            </w:t>
      </w:r>
      <w:r w:rsidR="00B43788">
        <w:rPr>
          <w:sz w:val="26"/>
          <w:szCs w:val="26"/>
        </w:rPr>
        <w:t>20__</w:t>
      </w:r>
      <w:r w:rsidR="00593E24">
        <w:rPr>
          <w:sz w:val="26"/>
          <w:szCs w:val="26"/>
        </w:rPr>
        <w:t xml:space="preserve">.gada  </w:t>
      </w:r>
      <w:r w:rsidR="00B43788">
        <w:rPr>
          <w:sz w:val="26"/>
          <w:szCs w:val="26"/>
        </w:rPr>
        <w:t>__._________</w:t>
      </w:r>
    </w:p>
    <w:p w14:paraId="012D3E2A" w14:textId="77777777" w:rsidR="00BA3E0B" w:rsidRDefault="00BA3E0B" w:rsidP="00BA3E0B">
      <w:pPr>
        <w:pStyle w:val="txt1"/>
        <w:ind w:left="283" w:right="283" w:firstLine="283"/>
        <w:rPr>
          <w:sz w:val="26"/>
          <w:szCs w:val="26"/>
        </w:rPr>
      </w:pPr>
    </w:p>
    <w:p w14:paraId="3FB690CC" w14:textId="778BF643" w:rsidR="001D2A3A" w:rsidRDefault="00E50605" w:rsidP="006F1B91">
      <w:pPr>
        <w:pStyle w:val="txt1"/>
        <w:tabs>
          <w:tab w:val="clear" w:pos="397"/>
        </w:tabs>
        <w:ind w:right="283" w:firstLine="567"/>
        <w:rPr>
          <w:sz w:val="26"/>
          <w:szCs w:val="26"/>
        </w:rPr>
      </w:pPr>
      <w:r>
        <w:rPr>
          <w:b/>
          <w:sz w:val="26"/>
          <w:szCs w:val="26"/>
        </w:rPr>
        <w:t>Augšdaugavas novada pašvaldība</w:t>
      </w:r>
      <w:r w:rsidR="00BA3E0B">
        <w:rPr>
          <w:sz w:val="26"/>
          <w:szCs w:val="26"/>
        </w:rPr>
        <w:t xml:space="preserve">, </w:t>
      </w:r>
      <w:r w:rsidR="00B359C1">
        <w:rPr>
          <w:sz w:val="26"/>
          <w:szCs w:val="26"/>
        </w:rPr>
        <w:t>reģistrācijas</w:t>
      </w:r>
      <w:r w:rsidR="001D2A3A">
        <w:rPr>
          <w:sz w:val="26"/>
          <w:szCs w:val="26"/>
        </w:rPr>
        <w:t xml:space="preserve"> Nr.</w:t>
      </w:r>
      <w:r>
        <w:rPr>
          <w:sz w:val="26"/>
          <w:szCs w:val="26"/>
        </w:rPr>
        <w:t>40900036310</w:t>
      </w:r>
      <w:r w:rsidR="00B359C1">
        <w:rPr>
          <w:sz w:val="26"/>
          <w:szCs w:val="26"/>
        </w:rPr>
        <w:t>, juridiskā adrese Rīgas iela 2, Daugavpils,</w:t>
      </w:r>
      <w:r w:rsidR="001D2A3A">
        <w:rPr>
          <w:sz w:val="26"/>
          <w:szCs w:val="26"/>
        </w:rPr>
        <w:t xml:space="preserve"> turpmāk tekstā saukta- </w:t>
      </w:r>
      <w:r w:rsidR="001D2A3A" w:rsidRPr="001D2A3A">
        <w:rPr>
          <w:b/>
          <w:sz w:val="26"/>
          <w:szCs w:val="26"/>
        </w:rPr>
        <w:t>IZNOMĀTĀJS</w:t>
      </w:r>
      <w:r w:rsidR="00B359C1">
        <w:rPr>
          <w:sz w:val="26"/>
          <w:szCs w:val="26"/>
        </w:rPr>
        <w:t xml:space="preserve">, kuras vārdā uz nolikuma pamata rīkojas </w:t>
      </w:r>
      <w:r>
        <w:rPr>
          <w:sz w:val="26"/>
          <w:szCs w:val="26"/>
        </w:rPr>
        <w:t>pašvaldības izpilddirektors__________________</w:t>
      </w:r>
      <w:r w:rsidR="00B359C1">
        <w:rPr>
          <w:sz w:val="26"/>
          <w:szCs w:val="26"/>
        </w:rPr>
        <w:t xml:space="preserve">, </w:t>
      </w:r>
      <w:r w:rsidR="001D2A3A">
        <w:rPr>
          <w:sz w:val="26"/>
          <w:szCs w:val="26"/>
        </w:rPr>
        <w:t>no vienas puses, un</w:t>
      </w:r>
    </w:p>
    <w:p w14:paraId="59DDBD26" w14:textId="030C6B58" w:rsidR="000F06DB" w:rsidRDefault="00B43788" w:rsidP="006F1B91">
      <w:pPr>
        <w:pStyle w:val="txt1"/>
        <w:tabs>
          <w:tab w:val="clear" w:pos="397"/>
        </w:tabs>
        <w:ind w:right="283" w:firstLine="567"/>
        <w:rPr>
          <w:sz w:val="26"/>
          <w:szCs w:val="26"/>
        </w:rPr>
      </w:pPr>
      <w:r>
        <w:rPr>
          <w:b/>
          <w:sz w:val="26"/>
          <w:szCs w:val="26"/>
        </w:rPr>
        <w:t>__________________</w:t>
      </w:r>
      <w:r w:rsidR="00593E24">
        <w:rPr>
          <w:sz w:val="26"/>
          <w:szCs w:val="26"/>
        </w:rPr>
        <w:t xml:space="preserve">, </w:t>
      </w:r>
      <w:r w:rsidR="001D2A3A">
        <w:rPr>
          <w:sz w:val="26"/>
          <w:szCs w:val="26"/>
        </w:rPr>
        <w:t>reģ</w:t>
      </w:r>
      <w:r w:rsidR="00B359C1">
        <w:rPr>
          <w:sz w:val="26"/>
          <w:szCs w:val="26"/>
        </w:rPr>
        <w:t>istrācijas Nr.</w:t>
      </w:r>
      <w:r>
        <w:rPr>
          <w:sz w:val="26"/>
          <w:szCs w:val="26"/>
        </w:rPr>
        <w:t>________</w:t>
      </w:r>
      <w:r w:rsidR="001D2A3A">
        <w:rPr>
          <w:sz w:val="26"/>
          <w:szCs w:val="26"/>
        </w:rPr>
        <w:t xml:space="preserve"> juridiskā adrese</w:t>
      </w:r>
      <w:r>
        <w:rPr>
          <w:sz w:val="26"/>
          <w:szCs w:val="26"/>
        </w:rPr>
        <w:t>___________________</w:t>
      </w:r>
      <w:r w:rsidR="000F06DB">
        <w:rPr>
          <w:sz w:val="26"/>
          <w:szCs w:val="26"/>
        </w:rPr>
        <w:t>,</w:t>
      </w:r>
      <w:r w:rsidR="00593E24">
        <w:rPr>
          <w:sz w:val="26"/>
          <w:szCs w:val="26"/>
        </w:rPr>
        <w:t xml:space="preserve"> kuras vārdā uz statūtu pamata rīkojas valdes locekle </w:t>
      </w:r>
      <w:r>
        <w:rPr>
          <w:sz w:val="26"/>
          <w:szCs w:val="26"/>
        </w:rPr>
        <w:t>_______________</w:t>
      </w:r>
      <w:r w:rsidR="00593E24">
        <w:rPr>
          <w:sz w:val="26"/>
          <w:szCs w:val="26"/>
        </w:rPr>
        <w:t>,</w:t>
      </w:r>
      <w:r w:rsidR="00CB4A66">
        <w:rPr>
          <w:sz w:val="26"/>
          <w:szCs w:val="26"/>
        </w:rPr>
        <w:t xml:space="preserve"> turpmāk tekstā saukta </w:t>
      </w:r>
      <w:r w:rsidR="000F06DB">
        <w:rPr>
          <w:sz w:val="26"/>
          <w:szCs w:val="26"/>
        </w:rPr>
        <w:t xml:space="preserve">- </w:t>
      </w:r>
      <w:r w:rsidR="000F06DB" w:rsidRPr="000F06DB">
        <w:rPr>
          <w:b/>
          <w:sz w:val="26"/>
          <w:szCs w:val="26"/>
        </w:rPr>
        <w:t>NOMNIEKS</w:t>
      </w:r>
      <w:r w:rsidR="000F06DB">
        <w:rPr>
          <w:sz w:val="26"/>
          <w:szCs w:val="26"/>
        </w:rPr>
        <w:t xml:space="preserve">, no otras puses, pamatojoties uz </w:t>
      </w:r>
      <w:r>
        <w:rPr>
          <w:sz w:val="26"/>
          <w:szCs w:val="26"/>
        </w:rPr>
        <w:t xml:space="preserve">____________________ </w:t>
      </w:r>
      <w:r w:rsidR="00E50605">
        <w:rPr>
          <w:sz w:val="26"/>
          <w:szCs w:val="26"/>
        </w:rPr>
        <w:t>Augšdaugavas novada pašvaldības domes</w:t>
      </w:r>
      <w:r w:rsidR="00593E24">
        <w:rPr>
          <w:sz w:val="26"/>
          <w:szCs w:val="26"/>
        </w:rPr>
        <w:t xml:space="preserve"> 20</w:t>
      </w:r>
      <w:r>
        <w:rPr>
          <w:sz w:val="26"/>
          <w:szCs w:val="26"/>
        </w:rPr>
        <w:t>__</w:t>
      </w:r>
      <w:r w:rsidR="00593E24">
        <w:rPr>
          <w:sz w:val="26"/>
          <w:szCs w:val="26"/>
        </w:rPr>
        <w:t xml:space="preserve">.gada </w:t>
      </w:r>
      <w:r>
        <w:rPr>
          <w:sz w:val="26"/>
          <w:szCs w:val="26"/>
        </w:rPr>
        <w:t>__.______</w:t>
      </w:r>
      <w:r w:rsidR="00593E24">
        <w:rPr>
          <w:sz w:val="26"/>
          <w:szCs w:val="26"/>
        </w:rPr>
        <w:t xml:space="preserve"> </w:t>
      </w:r>
      <w:r w:rsidR="00E50605">
        <w:rPr>
          <w:sz w:val="26"/>
          <w:szCs w:val="26"/>
        </w:rPr>
        <w:t>lēmumu Nr.”</w:t>
      </w:r>
      <w:r>
        <w:rPr>
          <w:sz w:val="26"/>
          <w:szCs w:val="26"/>
        </w:rPr>
        <w:t>_______________</w:t>
      </w:r>
      <w:r w:rsidR="00E50605">
        <w:rPr>
          <w:sz w:val="26"/>
          <w:szCs w:val="26"/>
        </w:rPr>
        <w:t>”</w:t>
      </w:r>
      <w:r w:rsidR="000F06DB">
        <w:rPr>
          <w:sz w:val="26"/>
          <w:szCs w:val="26"/>
        </w:rPr>
        <w:t>,</w:t>
      </w:r>
      <w:r>
        <w:rPr>
          <w:sz w:val="26"/>
          <w:szCs w:val="26"/>
        </w:rPr>
        <w:t xml:space="preserve"> </w:t>
      </w:r>
    </w:p>
    <w:p w14:paraId="2AAE3458" w14:textId="77777777" w:rsidR="00BA3E0B" w:rsidRDefault="000F06DB" w:rsidP="006F1B91">
      <w:pPr>
        <w:pStyle w:val="txt1"/>
        <w:tabs>
          <w:tab w:val="clear" w:pos="397"/>
        </w:tabs>
        <w:ind w:right="283" w:firstLine="567"/>
        <w:rPr>
          <w:sz w:val="26"/>
          <w:szCs w:val="26"/>
        </w:rPr>
      </w:pPr>
      <w:r>
        <w:rPr>
          <w:sz w:val="26"/>
          <w:szCs w:val="26"/>
        </w:rPr>
        <w:t xml:space="preserve">IZNOMĀTĀJS un NOMNIEKS turpmāk sauktas- Puses, bez maldības, viltus vai spaidiem, noslēdz šo līgumu (turpmāk- Līgums): </w:t>
      </w:r>
    </w:p>
    <w:p w14:paraId="781AF021" w14:textId="77777777" w:rsidR="00BA3E0B" w:rsidRDefault="00BA3E0B" w:rsidP="00BA3E0B">
      <w:pPr>
        <w:pStyle w:val="txt1"/>
        <w:ind w:left="283" w:right="283" w:firstLine="283"/>
        <w:rPr>
          <w:sz w:val="26"/>
          <w:szCs w:val="26"/>
        </w:rPr>
      </w:pPr>
    </w:p>
    <w:p w14:paraId="3C7B0BDD" w14:textId="77777777" w:rsidR="0021277E" w:rsidRDefault="0021277E" w:rsidP="00BA3E0B">
      <w:pPr>
        <w:pStyle w:val="txt1"/>
        <w:ind w:left="283" w:right="283" w:firstLine="283"/>
        <w:rPr>
          <w:sz w:val="26"/>
          <w:szCs w:val="26"/>
        </w:rPr>
      </w:pPr>
    </w:p>
    <w:p w14:paraId="545B2ECC" w14:textId="7EFFD1E4" w:rsidR="00583E6D" w:rsidRPr="00C03627" w:rsidRDefault="00583E6D" w:rsidP="00C03627">
      <w:pPr>
        <w:pStyle w:val="txt2"/>
        <w:numPr>
          <w:ilvl w:val="0"/>
          <w:numId w:val="6"/>
        </w:numPr>
        <w:ind w:right="283"/>
        <w:rPr>
          <w:caps w:val="0"/>
          <w:sz w:val="26"/>
          <w:szCs w:val="26"/>
        </w:rPr>
      </w:pPr>
      <w:r>
        <w:rPr>
          <w:sz w:val="26"/>
          <w:szCs w:val="26"/>
        </w:rPr>
        <w:t>L</w:t>
      </w:r>
      <w:r w:rsidRPr="00583E6D">
        <w:rPr>
          <w:caps w:val="0"/>
          <w:sz w:val="26"/>
          <w:szCs w:val="26"/>
        </w:rPr>
        <w:t>īguma priekšmets</w:t>
      </w:r>
    </w:p>
    <w:p w14:paraId="5BDB3044" w14:textId="5D9B76A9" w:rsidR="00E50605" w:rsidRDefault="000F06DB" w:rsidP="00E50605">
      <w:pPr>
        <w:pStyle w:val="txt1"/>
        <w:numPr>
          <w:ilvl w:val="1"/>
          <w:numId w:val="6"/>
        </w:numPr>
        <w:tabs>
          <w:tab w:val="clear" w:pos="1191"/>
        </w:tabs>
        <w:ind w:left="0" w:right="283" w:firstLine="566"/>
        <w:rPr>
          <w:sz w:val="26"/>
          <w:szCs w:val="26"/>
        </w:rPr>
      </w:pPr>
      <w:r w:rsidRPr="00EB121F">
        <w:rPr>
          <w:color w:val="000000" w:themeColor="text1"/>
          <w:sz w:val="26"/>
          <w:szCs w:val="26"/>
        </w:rPr>
        <w:t>IZNOMĀTĀJS</w:t>
      </w:r>
      <w:r w:rsidR="00BA3E0B" w:rsidRPr="00EB121F">
        <w:rPr>
          <w:color w:val="000000" w:themeColor="text1"/>
          <w:sz w:val="26"/>
          <w:szCs w:val="26"/>
        </w:rPr>
        <w:t xml:space="preserve"> </w:t>
      </w:r>
      <w:r w:rsidR="00E50605">
        <w:rPr>
          <w:color w:val="000000" w:themeColor="text1"/>
          <w:sz w:val="26"/>
          <w:szCs w:val="26"/>
        </w:rPr>
        <w:t xml:space="preserve">iznomā </w:t>
      </w:r>
      <w:r w:rsidR="00BE1294" w:rsidRPr="00EB121F">
        <w:rPr>
          <w:color w:val="000000" w:themeColor="text1"/>
          <w:sz w:val="26"/>
          <w:szCs w:val="26"/>
        </w:rPr>
        <w:t>NOMNIEK</w:t>
      </w:r>
      <w:r w:rsidR="00E50605">
        <w:rPr>
          <w:color w:val="000000" w:themeColor="text1"/>
          <w:sz w:val="26"/>
          <w:szCs w:val="26"/>
        </w:rPr>
        <w:t>AM par maksu</w:t>
      </w:r>
      <w:r w:rsidR="00BE1294" w:rsidRPr="00EB121F">
        <w:rPr>
          <w:color w:val="000000" w:themeColor="text1"/>
          <w:sz w:val="26"/>
          <w:szCs w:val="26"/>
        </w:rPr>
        <w:t xml:space="preserve"> </w:t>
      </w:r>
      <w:r w:rsidR="00E50605" w:rsidRPr="00E50605">
        <w:rPr>
          <w:bCs/>
          <w:color w:val="000000" w:themeColor="text1"/>
          <w:sz w:val="26"/>
          <w:szCs w:val="26"/>
        </w:rPr>
        <w:t>jaunbūvējam</w:t>
      </w:r>
      <w:r w:rsidR="00E50605">
        <w:rPr>
          <w:bCs/>
          <w:color w:val="000000" w:themeColor="text1"/>
          <w:sz w:val="26"/>
          <w:szCs w:val="26"/>
        </w:rPr>
        <w:t>o</w:t>
      </w:r>
      <w:r w:rsidR="00E50605" w:rsidRPr="00E50605">
        <w:rPr>
          <w:bCs/>
          <w:color w:val="000000" w:themeColor="text1"/>
          <w:sz w:val="26"/>
          <w:szCs w:val="26"/>
        </w:rPr>
        <w:t xml:space="preserve"> ražošanas ēk</w:t>
      </w:r>
      <w:r w:rsidR="00E50605">
        <w:rPr>
          <w:bCs/>
          <w:color w:val="000000" w:themeColor="text1"/>
          <w:sz w:val="26"/>
          <w:szCs w:val="26"/>
        </w:rPr>
        <w:t>u</w:t>
      </w:r>
      <w:r w:rsidR="00E50605" w:rsidRPr="00E50605">
        <w:rPr>
          <w:bCs/>
          <w:color w:val="000000" w:themeColor="text1"/>
          <w:sz w:val="26"/>
          <w:szCs w:val="26"/>
        </w:rPr>
        <w:t xml:space="preserve"> 985.6 m</w:t>
      </w:r>
      <w:r w:rsidR="00E50605" w:rsidRPr="00E50605">
        <w:rPr>
          <w:bCs/>
          <w:color w:val="000000" w:themeColor="text1"/>
          <w:sz w:val="26"/>
          <w:szCs w:val="26"/>
          <w:vertAlign w:val="superscript"/>
        </w:rPr>
        <w:t>2</w:t>
      </w:r>
      <w:r w:rsidR="00E50605">
        <w:rPr>
          <w:bCs/>
          <w:color w:val="000000" w:themeColor="text1"/>
          <w:sz w:val="26"/>
          <w:szCs w:val="26"/>
          <w:vertAlign w:val="superscript"/>
        </w:rPr>
        <w:t xml:space="preserve"> </w:t>
      </w:r>
      <w:r w:rsidR="00E50605">
        <w:rPr>
          <w:bCs/>
          <w:color w:val="000000" w:themeColor="text1"/>
          <w:sz w:val="26"/>
          <w:szCs w:val="26"/>
        </w:rPr>
        <w:t>pla</w:t>
      </w:r>
      <w:r w:rsidR="00E50605" w:rsidRPr="00E50605">
        <w:rPr>
          <w:bCs/>
          <w:color w:val="000000" w:themeColor="text1"/>
          <w:sz w:val="26"/>
          <w:szCs w:val="26"/>
        </w:rPr>
        <w:t>tībā</w:t>
      </w:r>
      <w:r w:rsidR="00E50605">
        <w:rPr>
          <w:bCs/>
          <w:color w:val="000000" w:themeColor="text1"/>
          <w:sz w:val="26"/>
          <w:szCs w:val="26"/>
        </w:rPr>
        <w:t xml:space="preserve"> (turpm</w:t>
      </w:r>
      <w:r w:rsidR="00E50605">
        <w:rPr>
          <w:sz w:val="26"/>
          <w:szCs w:val="26"/>
        </w:rPr>
        <w:t>āk- Ēka),</w:t>
      </w:r>
      <w:r w:rsidR="00E50605" w:rsidRPr="00E50605">
        <w:rPr>
          <w:bCs/>
          <w:color w:val="000000" w:themeColor="text1"/>
          <w:sz w:val="26"/>
          <w:szCs w:val="26"/>
        </w:rPr>
        <w:t xml:space="preserve">  ar to saistīt</w:t>
      </w:r>
      <w:r w:rsidR="00E50605">
        <w:rPr>
          <w:bCs/>
          <w:color w:val="000000" w:themeColor="text1"/>
          <w:sz w:val="26"/>
          <w:szCs w:val="26"/>
        </w:rPr>
        <w:t>o</w:t>
      </w:r>
      <w:r w:rsidR="00E50605" w:rsidRPr="00E50605">
        <w:rPr>
          <w:bCs/>
          <w:color w:val="000000" w:themeColor="text1"/>
          <w:sz w:val="26"/>
          <w:szCs w:val="26"/>
        </w:rPr>
        <w:t xml:space="preserve"> infrastruktūr</w:t>
      </w:r>
      <w:r w:rsidR="00E50605">
        <w:rPr>
          <w:bCs/>
          <w:color w:val="000000" w:themeColor="text1"/>
          <w:sz w:val="26"/>
          <w:szCs w:val="26"/>
        </w:rPr>
        <w:t>u</w:t>
      </w:r>
      <w:r w:rsidR="00E50605" w:rsidRPr="00E50605">
        <w:rPr>
          <w:bCs/>
          <w:color w:val="000000" w:themeColor="text1"/>
          <w:sz w:val="26"/>
          <w:szCs w:val="26"/>
        </w:rPr>
        <w:t xml:space="preserve"> un zemes vienīb</w:t>
      </w:r>
      <w:r w:rsidR="00E50605">
        <w:rPr>
          <w:bCs/>
          <w:color w:val="000000" w:themeColor="text1"/>
          <w:sz w:val="26"/>
          <w:szCs w:val="26"/>
        </w:rPr>
        <w:t>u</w:t>
      </w:r>
      <w:r w:rsidR="00E50605" w:rsidRPr="00E50605">
        <w:rPr>
          <w:bCs/>
          <w:color w:val="000000" w:themeColor="text1"/>
          <w:sz w:val="26"/>
          <w:szCs w:val="26"/>
        </w:rPr>
        <w:t xml:space="preserve"> ar kadastra apzīmējumu 4498 005 0786  1.5144 ha platībā, kas atrodas “41”, Višķu tehnikums, Višķu pagasts, Augšdaugavas novad</w:t>
      </w:r>
      <w:r w:rsidR="00E50605">
        <w:rPr>
          <w:bCs/>
          <w:color w:val="000000" w:themeColor="text1"/>
          <w:sz w:val="26"/>
          <w:szCs w:val="26"/>
        </w:rPr>
        <w:t>s (turpm</w:t>
      </w:r>
      <w:r w:rsidR="00E50605">
        <w:rPr>
          <w:sz w:val="26"/>
          <w:szCs w:val="26"/>
        </w:rPr>
        <w:t xml:space="preserve">āk- Zemes vienība, kopā </w:t>
      </w:r>
      <w:r w:rsidR="00050CE9">
        <w:rPr>
          <w:sz w:val="26"/>
          <w:szCs w:val="26"/>
        </w:rPr>
        <w:t>Ē</w:t>
      </w:r>
      <w:r w:rsidR="00E50605">
        <w:rPr>
          <w:sz w:val="26"/>
          <w:szCs w:val="26"/>
        </w:rPr>
        <w:t>ka un Zemes vienība turpmāk- Objekts).</w:t>
      </w:r>
    </w:p>
    <w:p w14:paraId="5BEC8F7E" w14:textId="02D785B6" w:rsidR="00822EA6" w:rsidRPr="00E50605" w:rsidRDefault="00822EA6" w:rsidP="00E50605">
      <w:pPr>
        <w:pStyle w:val="txt1"/>
        <w:numPr>
          <w:ilvl w:val="1"/>
          <w:numId w:val="6"/>
        </w:numPr>
        <w:tabs>
          <w:tab w:val="clear" w:pos="1191"/>
        </w:tabs>
        <w:ind w:left="0" w:right="283" w:firstLine="566"/>
        <w:rPr>
          <w:sz w:val="26"/>
          <w:szCs w:val="26"/>
        </w:rPr>
      </w:pPr>
      <w:r w:rsidRPr="00E50605">
        <w:rPr>
          <w:sz w:val="26"/>
          <w:szCs w:val="26"/>
        </w:rPr>
        <w:t xml:space="preserve">IZNOMĀTĀJS apliecina, ka ir </w:t>
      </w:r>
      <w:r w:rsidR="0048656E" w:rsidRPr="00E50605">
        <w:rPr>
          <w:sz w:val="26"/>
          <w:szCs w:val="26"/>
        </w:rPr>
        <w:t xml:space="preserve">Objekta </w:t>
      </w:r>
      <w:r w:rsidRPr="00E50605">
        <w:rPr>
          <w:sz w:val="26"/>
          <w:szCs w:val="26"/>
        </w:rPr>
        <w:t>vienīg</w:t>
      </w:r>
      <w:r w:rsidR="003647BE" w:rsidRPr="00E50605">
        <w:rPr>
          <w:sz w:val="26"/>
          <w:szCs w:val="26"/>
        </w:rPr>
        <w:t xml:space="preserve">ais likumīgais īpašnieks un  </w:t>
      </w:r>
      <w:r w:rsidR="0048656E" w:rsidRPr="00E50605">
        <w:rPr>
          <w:sz w:val="26"/>
          <w:szCs w:val="26"/>
        </w:rPr>
        <w:t xml:space="preserve">Objekts </w:t>
      </w:r>
      <w:r w:rsidR="003647BE" w:rsidRPr="00E50605">
        <w:rPr>
          <w:sz w:val="26"/>
          <w:szCs w:val="26"/>
        </w:rPr>
        <w:t xml:space="preserve"> nav ieķīlāt</w:t>
      </w:r>
      <w:r w:rsidRPr="00E50605">
        <w:rPr>
          <w:sz w:val="26"/>
          <w:szCs w:val="26"/>
        </w:rPr>
        <w:t>s.</w:t>
      </w:r>
    </w:p>
    <w:p w14:paraId="1D49CA7D" w14:textId="31D268AF" w:rsidR="00642F69" w:rsidRDefault="0009302D" w:rsidP="006F1B91">
      <w:pPr>
        <w:pStyle w:val="txt1"/>
        <w:tabs>
          <w:tab w:val="clear" w:pos="1191"/>
        </w:tabs>
        <w:ind w:right="283" w:firstLine="566"/>
        <w:rPr>
          <w:sz w:val="26"/>
          <w:szCs w:val="26"/>
        </w:rPr>
      </w:pPr>
      <w:r>
        <w:rPr>
          <w:sz w:val="26"/>
          <w:szCs w:val="26"/>
        </w:rPr>
        <w:t>1.3</w:t>
      </w:r>
      <w:r w:rsidR="00642F69">
        <w:rPr>
          <w:sz w:val="26"/>
          <w:szCs w:val="26"/>
        </w:rPr>
        <w:t xml:space="preserve">. </w:t>
      </w:r>
      <w:r w:rsidR="00B57D7F">
        <w:rPr>
          <w:sz w:val="26"/>
          <w:szCs w:val="26"/>
        </w:rPr>
        <w:t>Objekta atrašanās vieta NOMNIEKAM ir zināma un atzīmēta šim Līgumam pievienotajā būvprojekta ģenerālplāna kopijā (1.pielikums).</w:t>
      </w:r>
    </w:p>
    <w:p w14:paraId="32E9DE99" w14:textId="56CDBE2D" w:rsidR="0048656E" w:rsidRDefault="0009302D" w:rsidP="006F1B91">
      <w:pPr>
        <w:pStyle w:val="txt1"/>
        <w:tabs>
          <w:tab w:val="clear" w:pos="1191"/>
        </w:tabs>
        <w:ind w:right="283" w:firstLine="566"/>
        <w:rPr>
          <w:sz w:val="26"/>
          <w:szCs w:val="26"/>
        </w:rPr>
      </w:pPr>
      <w:r>
        <w:rPr>
          <w:sz w:val="26"/>
          <w:szCs w:val="26"/>
        </w:rPr>
        <w:t>1.4</w:t>
      </w:r>
      <w:r w:rsidR="0048656E">
        <w:rPr>
          <w:sz w:val="26"/>
          <w:szCs w:val="26"/>
        </w:rPr>
        <w:t xml:space="preserve">. </w:t>
      </w:r>
      <w:r w:rsidR="00B57D7F">
        <w:rPr>
          <w:sz w:val="26"/>
          <w:szCs w:val="26"/>
        </w:rPr>
        <w:t>Objekts tiks nodots lietošanā ar Objekta pieņemšanas- nodošanas aktu pēc Ēkas, ar to saistītās infrastruktūras būvniecības pabeigšanas un nodošanas ekspluatācijā. NOMNIEKS Objekta lietošanas tiesības pilnā apmērā iegūst dienā, kad Puses paraksta Objekta pieņemšanas- nodošanas aktu</w:t>
      </w:r>
      <w:r w:rsidR="009D7C94" w:rsidRPr="0017068B">
        <w:rPr>
          <w:sz w:val="26"/>
          <w:szCs w:val="26"/>
        </w:rPr>
        <w:t>.</w:t>
      </w:r>
    </w:p>
    <w:p w14:paraId="510D6E78" w14:textId="5031694C" w:rsidR="00BA3E0B" w:rsidRDefault="0009302D" w:rsidP="006F1B91">
      <w:pPr>
        <w:pStyle w:val="txt1"/>
        <w:tabs>
          <w:tab w:val="clear" w:pos="1191"/>
        </w:tabs>
        <w:ind w:right="283" w:firstLine="566"/>
        <w:rPr>
          <w:sz w:val="26"/>
          <w:szCs w:val="26"/>
        </w:rPr>
      </w:pPr>
      <w:r>
        <w:rPr>
          <w:sz w:val="26"/>
          <w:szCs w:val="26"/>
        </w:rPr>
        <w:t>1.5</w:t>
      </w:r>
      <w:r w:rsidR="00642F69">
        <w:rPr>
          <w:sz w:val="26"/>
          <w:szCs w:val="26"/>
        </w:rPr>
        <w:t xml:space="preserve">. </w:t>
      </w:r>
      <w:r w:rsidR="00B57D7F">
        <w:rPr>
          <w:sz w:val="26"/>
          <w:szCs w:val="26"/>
        </w:rPr>
        <w:t>Ēkas kadastra apzīmējums un precīza Ēkas kopējā platība tiks noteikta pēc Ēkas un infrastruktūras būvniecības pabeigšanas, tās nodošanas ekspluatācijā, kadastrālās uzmērīšanas lietas</w:t>
      </w:r>
      <w:r w:rsidR="008B2AF8">
        <w:rPr>
          <w:sz w:val="26"/>
          <w:szCs w:val="26"/>
        </w:rPr>
        <w:t>.</w:t>
      </w:r>
    </w:p>
    <w:p w14:paraId="53DCCFA6" w14:textId="44365BEC" w:rsidR="00310F66" w:rsidRDefault="00310F66" w:rsidP="006F1B91">
      <w:pPr>
        <w:pStyle w:val="txt1"/>
        <w:tabs>
          <w:tab w:val="clear" w:pos="1191"/>
        </w:tabs>
        <w:ind w:right="283" w:firstLine="566"/>
        <w:rPr>
          <w:sz w:val="26"/>
          <w:szCs w:val="26"/>
        </w:rPr>
      </w:pPr>
      <w:r>
        <w:rPr>
          <w:sz w:val="26"/>
          <w:szCs w:val="26"/>
        </w:rPr>
        <w:t>1.6. Objekta izmantošanas mērķis- _</w:t>
      </w:r>
      <w:r w:rsidR="003574CC">
        <w:rPr>
          <w:sz w:val="26"/>
          <w:szCs w:val="26"/>
        </w:rPr>
        <w:t>_____</w:t>
      </w:r>
      <w:r>
        <w:rPr>
          <w:sz w:val="26"/>
          <w:szCs w:val="26"/>
        </w:rPr>
        <w:t>___________________________.</w:t>
      </w:r>
    </w:p>
    <w:p w14:paraId="2A95FD24" w14:textId="77777777" w:rsidR="0021277E" w:rsidRPr="00F53C79" w:rsidRDefault="0021277E" w:rsidP="009D7C94">
      <w:pPr>
        <w:pStyle w:val="txt1"/>
        <w:ind w:right="283"/>
        <w:rPr>
          <w:sz w:val="26"/>
          <w:szCs w:val="26"/>
        </w:rPr>
      </w:pPr>
    </w:p>
    <w:p w14:paraId="139CDF0A" w14:textId="7F32E4FB" w:rsidR="00583E6D" w:rsidRPr="00C03627" w:rsidRDefault="00401FBA" w:rsidP="00C03627">
      <w:pPr>
        <w:pStyle w:val="txt2"/>
        <w:ind w:right="283"/>
        <w:rPr>
          <w:caps w:val="0"/>
          <w:sz w:val="26"/>
          <w:szCs w:val="26"/>
        </w:rPr>
      </w:pPr>
      <w:r>
        <w:rPr>
          <w:sz w:val="26"/>
          <w:szCs w:val="26"/>
        </w:rPr>
        <w:t>2.</w:t>
      </w:r>
      <w:r w:rsidR="00C03627">
        <w:rPr>
          <w:sz w:val="26"/>
          <w:szCs w:val="26"/>
        </w:rPr>
        <w:t xml:space="preserve"> </w:t>
      </w:r>
      <w:r w:rsidR="004528E6">
        <w:rPr>
          <w:sz w:val="26"/>
          <w:szCs w:val="26"/>
        </w:rPr>
        <w:t>L</w:t>
      </w:r>
      <w:r w:rsidR="00583E6D">
        <w:rPr>
          <w:caps w:val="0"/>
          <w:sz w:val="26"/>
          <w:szCs w:val="26"/>
        </w:rPr>
        <w:t>īguma termiņš</w:t>
      </w:r>
    </w:p>
    <w:p w14:paraId="04253AAF" w14:textId="403B8C06" w:rsidR="004528E6" w:rsidRDefault="00B43788" w:rsidP="00310F66">
      <w:pPr>
        <w:pStyle w:val="txt1"/>
        <w:tabs>
          <w:tab w:val="clear" w:pos="397"/>
        </w:tabs>
        <w:ind w:right="283" w:firstLine="566"/>
        <w:rPr>
          <w:sz w:val="26"/>
          <w:szCs w:val="26"/>
        </w:rPr>
      </w:pPr>
      <w:r>
        <w:rPr>
          <w:sz w:val="26"/>
          <w:szCs w:val="26"/>
        </w:rPr>
        <w:t>2.1. Līgum</w:t>
      </w:r>
      <w:r w:rsidR="00310F66">
        <w:rPr>
          <w:sz w:val="26"/>
          <w:szCs w:val="26"/>
        </w:rPr>
        <w:t>a termiņš ir 15 (piecpadsmit) gadi. Līguma sākuma termiņš tiek skaitīts no Objekta pieņemšanas- nodošanas akta parakstīšanas dienas</w:t>
      </w:r>
      <w:r w:rsidR="004528E6">
        <w:rPr>
          <w:sz w:val="26"/>
          <w:szCs w:val="26"/>
        </w:rPr>
        <w:t>.</w:t>
      </w:r>
    </w:p>
    <w:p w14:paraId="2348F9F5" w14:textId="77777777" w:rsidR="004528E6" w:rsidRDefault="004528E6" w:rsidP="006F1B91">
      <w:pPr>
        <w:pStyle w:val="txt1"/>
        <w:tabs>
          <w:tab w:val="clear" w:pos="397"/>
        </w:tabs>
        <w:ind w:right="283" w:firstLine="566"/>
        <w:rPr>
          <w:sz w:val="26"/>
          <w:szCs w:val="26"/>
        </w:rPr>
      </w:pPr>
      <w:r>
        <w:rPr>
          <w:sz w:val="26"/>
          <w:szCs w:val="26"/>
        </w:rPr>
        <w:t>2.2. Līguma termiņu var pagarināt, pamatojoties uz līgumslēdzēju rakstisku vienošanos, kā arī vienpusēji šajā līgumā noteiktajos gadījumos.</w:t>
      </w:r>
    </w:p>
    <w:p w14:paraId="41A9F030" w14:textId="77777777" w:rsidR="0048656E" w:rsidRDefault="009D7C94" w:rsidP="006F1B91">
      <w:pPr>
        <w:pStyle w:val="txt1"/>
        <w:tabs>
          <w:tab w:val="clear" w:pos="397"/>
        </w:tabs>
        <w:ind w:right="283" w:firstLine="567"/>
        <w:rPr>
          <w:sz w:val="26"/>
          <w:szCs w:val="26"/>
        </w:rPr>
      </w:pPr>
      <w:r>
        <w:rPr>
          <w:sz w:val="26"/>
          <w:szCs w:val="26"/>
        </w:rPr>
        <w:t>2.3. IZNOMĀTAJAM ir tiesības pagarināt šā Līguma termiņu, bet Līguma kopējais termiņš nedrīkst pārsniegt Publiskas personas finanšu līdzekļu un mantas izšķērdēšanas novēršanas likuma 6</w:t>
      </w:r>
      <w:r w:rsidRPr="009D7C94">
        <w:rPr>
          <w:sz w:val="26"/>
          <w:szCs w:val="26"/>
          <w:vertAlign w:val="superscript"/>
        </w:rPr>
        <w:t>1</w:t>
      </w:r>
      <w:r>
        <w:rPr>
          <w:sz w:val="26"/>
          <w:szCs w:val="26"/>
        </w:rPr>
        <w:t>. panta pirmajā daļā noteikto nomas līguma termiņu.</w:t>
      </w:r>
    </w:p>
    <w:p w14:paraId="2F704684" w14:textId="77777777" w:rsidR="0021277E" w:rsidRPr="0021277E" w:rsidRDefault="0021277E" w:rsidP="0021277E">
      <w:pPr>
        <w:pStyle w:val="txt1"/>
      </w:pPr>
    </w:p>
    <w:p w14:paraId="2AF18E39" w14:textId="5E8775CE" w:rsidR="00583E6D" w:rsidRPr="00C03627" w:rsidRDefault="00401FBA" w:rsidP="00C03627">
      <w:pPr>
        <w:pStyle w:val="txt2"/>
        <w:ind w:left="643" w:right="283"/>
        <w:rPr>
          <w:caps w:val="0"/>
          <w:sz w:val="26"/>
          <w:szCs w:val="26"/>
        </w:rPr>
      </w:pPr>
      <w:r w:rsidRPr="00FD6AFA">
        <w:rPr>
          <w:sz w:val="26"/>
          <w:szCs w:val="26"/>
        </w:rPr>
        <w:t>3.</w:t>
      </w:r>
      <w:r w:rsidR="00C03627">
        <w:rPr>
          <w:sz w:val="26"/>
          <w:szCs w:val="26"/>
        </w:rPr>
        <w:t xml:space="preserve"> </w:t>
      </w:r>
      <w:r w:rsidR="00BA3E0B" w:rsidRPr="00FD6AFA">
        <w:rPr>
          <w:sz w:val="26"/>
          <w:szCs w:val="26"/>
        </w:rPr>
        <w:t>N</w:t>
      </w:r>
      <w:r w:rsidR="00583E6D" w:rsidRPr="00FD6AFA">
        <w:rPr>
          <w:caps w:val="0"/>
          <w:sz w:val="26"/>
          <w:szCs w:val="26"/>
        </w:rPr>
        <w:t>omnieka tiesības un pienākumi</w:t>
      </w:r>
    </w:p>
    <w:p w14:paraId="79DFE59D" w14:textId="5651C4BE" w:rsidR="008C1D74" w:rsidRPr="008C1D74" w:rsidRDefault="004528E6" w:rsidP="006F1B91">
      <w:pPr>
        <w:pStyle w:val="txt1"/>
        <w:tabs>
          <w:tab w:val="clear" w:pos="397"/>
        </w:tabs>
        <w:ind w:right="283" w:firstLine="566"/>
        <w:rPr>
          <w:sz w:val="26"/>
          <w:szCs w:val="26"/>
        </w:rPr>
      </w:pPr>
      <w:r w:rsidRPr="008C1D74">
        <w:rPr>
          <w:sz w:val="26"/>
          <w:szCs w:val="26"/>
        </w:rPr>
        <w:t>3</w:t>
      </w:r>
      <w:r w:rsidR="00BA3E0B" w:rsidRPr="008C1D74">
        <w:rPr>
          <w:sz w:val="26"/>
          <w:szCs w:val="26"/>
        </w:rPr>
        <w:t>.1.</w:t>
      </w:r>
      <w:r w:rsidR="0060302F" w:rsidRPr="008C1D74">
        <w:rPr>
          <w:sz w:val="26"/>
          <w:szCs w:val="26"/>
        </w:rPr>
        <w:t xml:space="preserve"> </w:t>
      </w:r>
      <w:r w:rsidR="008C1D74" w:rsidRPr="008C1D74">
        <w:rPr>
          <w:sz w:val="26"/>
          <w:szCs w:val="26"/>
        </w:rPr>
        <w:t>NOMNIEKA tiesības:</w:t>
      </w:r>
    </w:p>
    <w:p w14:paraId="7E688535" w14:textId="1E0B908C" w:rsidR="008C1D74" w:rsidRDefault="008C1D74" w:rsidP="00C03627">
      <w:pPr>
        <w:pStyle w:val="txt1"/>
        <w:tabs>
          <w:tab w:val="clear" w:pos="397"/>
        </w:tabs>
        <w:ind w:right="283" w:firstLine="567"/>
        <w:rPr>
          <w:sz w:val="26"/>
          <w:szCs w:val="26"/>
        </w:rPr>
      </w:pPr>
      <w:r w:rsidRPr="008C1D74">
        <w:rPr>
          <w:sz w:val="26"/>
          <w:szCs w:val="26"/>
        </w:rPr>
        <w:lastRenderedPageBreak/>
        <w:t>3.1.1.</w:t>
      </w:r>
      <w:r>
        <w:rPr>
          <w:sz w:val="26"/>
          <w:szCs w:val="26"/>
        </w:rPr>
        <w:t xml:space="preserve"> netraucēti lietot Objektu visu šā Līguma laiku, ievērojot šā Līguma noteikumus;</w:t>
      </w:r>
    </w:p>
    <w:p w14:paraId="07B1BDCB" w14:textId="766E9DFE" w:rsidR="008C1D74" w:rsidRDefault="008C1D74" w:rsidP="00C03627">
      <w:pPr>
        <w:pStyle w:val="txt1"/>
        <w:tabs>
          <w:tab w:val="clear" w:pos="397"/>
        </w:tabs>
        <w:ind w:right="283" w:firstLine="567"/>
        <w:rPr>
          <w:sz w:val="26"/>
          <w:szCs w:val="26"/>
        </w:rPr>
      </w:pPr>
      <w:r>
        <w:rPr>
          <w:sz w:val="26"/>
          <w:szCs w:val="26"/>
        </w:rPr>
        <w:t>3.1.2. iepriekš rakstveidā saskaņojot ar IZNOMĀTĀJU un attiecīgajām iestādēm, uzstādīt Objekta ārpusē reklāmu, plāksni ar savu nosaukumu, kā arī izkārtnes, konstrukcijas, zīmes un objektus, kas attiecas uz NOMNIEKA darbību un uzņēmējdarbību, ja to tehniski ir iespējams izdarīt nebojājot Ēkas fasādi;</w:t>
      </w:r>
    </w:p>
    <w:p w14:paraId="56B4FE58" w14:textId="39465330" w:rsidR="008C1D74" w:rsidRDefault="008C1D74" w:rsidP="00C03627">
      <w:pPr>
        <w:pStyle w:val="txt1"/>
        <w:tabs>
          <w:tab w:val="clear" w:pos="397"/>
        </w:tabs>
        <w:ind w:right="283" w:firstLine="567"/>
        <w:rPr>
          <w:sz w:val="26"/>
          <w:szCs w:val="26"/>
        </w:rPr>
      </w:pPr>
      <w:r>
        <w:rPr>
          <w:sz w:val="26"/>
          <w:szCs w:val="26"/>
        </w:rPr>
        <w:t>3.1.3. uzsākt Objekta lietošanu pēc pieņemšanas- nodošanas akta parakstīšanas;</w:t>
      </w:r>
    </w:p>
    <w:p w14:paraId="48249598" w14:textId="48BE73BA" w:rsidR="002979C8" w:rsidRDefault="008C1D74" w:rsidP="00C03627">
      <w:pPr>
        <w:pStyle w:val="txt1"/>
        <w:tabs>
          <w:tab w:val="clear" w:pos="397"/>
        </w:tabs>
        <w:ind w:right="283" w:firstLine="567"/>
        <w:rPr>
          <w:sz w:val="26"/>
          <w:szCs w:val="26"/>
        </w:rPr>
      </w:pPr>
      <w:r>
        <w:rPr>
          <w:sz w:val="26"/>
          <w:szCs w:val="26"/>
        </w:rPr>
        <w:t>3.1.</w:t>
      </w:r>
      <w:r w:rsidR="009348C4">
        <w:rPr>
          <w:sz w:val="26"/>
          <w:szCs w:val="26"/>
        </w:rPr>
        <w:t>4</w:t>
      </w:r>
      <w:r>
        <w:rPr>
          <w:sz w:val="26"/>
          <w:szCs w:val="26"/>
        </w:rPr>
        <w:t xml:space="preserve">. </w:t>
      </w:r>
      <w:r w:rsidR="002979C8">
        <w:rPr>
          <w:sz w:val="26"/>
          <w:szCs w:val="26"/>
        </w:rPr>
        <w:t>nostiprināt ar šo Līgumu nodibinātās Objekta nomas tiesības zemesgrāmatā. Šajā gadījumā NOMNIEKS iesniedz IZNOMĀTĀJAM iesniegumu, kurā lūdz izsniegt nostiprinājuma lūgumu Objekta nomas tiesību nostiprināšanai zemesgrāmatā</w:t>
      </w:r>
      <w:r w:rsidR="00931DC3">
        <w:rPr>
          <w:sz w:val="26"/>
          <w:szCs w:val="26"/>
        </w:rPr>
        <w:t>;</w:t>
      </w:r>
    </w:p>
    <w:p w14:paraId="4BF8AE3C" w14:textId="082F2071" w:rsidR="00931DC3" w:rsidRPr="008C1D74" w:rsidRDefault="00931DC3" w:rsidP="00C03627">
      <w:pPr>
        <w:pStyle w:val="txt1"/>
        <w:tabs>
          <w:tab w:val="clear" w:pos="397"/>
        </w:tabs>
        <w:ind w:right="283" w:firstLine="567"/>
        <w:rPr>
          <w:sz w:val="26"/>
          <w:szCs w:val="26"/>
        </w:rPr>
      </w:pPr>
      <w:r>
        <w:rPr>
          <w:sz w:val="26"/>
          <w:szCs w:val="26"/>
        </w:rPr>
        <w:t>3.1.</w:t>
      </w:r>
      <w:r w:rsidR="009348C4">
        <w:rPr>
          <w:sz w:val="26"/>
          <w:szCs w:val="26"/>
        </w:rPr>
        <w:t>5</w:t>
      </w:r>
      <w:r>
        <w:rPr>
          <w:sz w:val="26"/>
          <w:szCs w:val="26"/>
        </w:rPr>
        <w:t>. veikt izmaiņas Objekta infrastruktūras tehniskajos risinājumos, ievērojot, ka infrastruktūras tehniskais risinājums saglabājas tāds, lai esošā nomnieka vietā, pēc nomas tiesību beigām, var ienākt cits nomnieks. Izmaiņas infrastruktūras tehniskajos risinājumos, kas ir individuāli nepieciešamas NOMNIEKAM, realizē un finansē pats NOMNIEKS par saviem privātajiem līdzekļiem. Jebkādas ierosinātās Objekta tehnisko risinājumu izmaiņas iepriekš ir jāsaskaņo ar IZNOMĀTĀJU.</w:t>
      </w:r>
    </w:p>
    <w:p w14:paraId="196C8184" w14:textId="77777777" w:rsidR="004528E6" w:rsidRPr="002979C8" w:rsidRDefault="004528E6" w:rsidP="006F1B91">
      <w:pPr>
        <w:pStyle w:val="txt1"/>
        <w:tabs>
          <w:tab w:val="clear" w:pos="397"/>
        </w:tabs>
        <w:ind w:right="283" w:firstLine="566"/>
        <w:rPr>
          <w:sz w:val="26"/>
          <w:szCs w:val="26"/>
        </w:rPr>
      </w:pPr>
      <w:r w:rsidRPr="002979C8">
        <w:rPr>
          <w:sz w:val="26"/>
          <w:szCs w:val="26"/>
        </w:rPr>
        <w:t>3.2. NOMNIEKS apņemas:</w:t>
      </w:r>
    </w:p>
    <w:p w14:paraId="00577ADD" w14:textId="4E231911" w:rsidR="004B05EC" w:rsidRDefault="00034D6D" w:rsidP="006F1B91">
      <w:pPr>
        <w:pStyle w:val="txt1"/>
        <w:tabs>
          <w:tab w:val="clear" w:pos="397"/>
        </w:tabs>
        <w:ind w:right="283" w:firstLine="566"/>
        <w:rPr>
          <w:sz w:val="26"/>
          <w:szCs w:val="26"/>
        </w:rPr>
      </w:pPr>
      <w:r w:rsidRPr="004B05EC">
        <w:rPr>
          <w:sz w:val="26"/>
          <w:szCs w:val="26"/>
        </w:rPr>
        <w:t>3.2.1</w:t>
      </w:r>
      <w:r w:rsidR="004528E6" w:rsidRPr="004B05EC">
        <w:rPr>
          <w:sz w:val="26"/>
          <w:szCs w:val="26"/>
        </w:rPr>
        <w:t xml:space="preserve">. </w:t>
      </w:r>
      <w:r w:rsidR="004B05EC">
        <w:rPr>
          <w:sz w:val="26"/>
          <w:szCs w:val="26"/>
        </w:rPr>
        <w:t>30 (trīsdesmit) darba dienu laikā pēc Ēkas un ar to saistītās infrastruktūras nodošanas ekspluatācijā pieņemt nomas Objektu ar pieņemšanas- nodošanas aktu;</w:t>
      </w:r>
    </w:p>
    <w:p w14:paraId="483292B9" w14:textId="047567A1" w:rsidR="004B05EC" w:rsidRDefault="004B05EC" w:rsidP="004B05EC">
      <w:pPr>
        <w:pStyle w:val="txt1"/>
        <w:tabs>
          <w:tab w:val="clear" w:pos="397"/>
        </w:tabs>
        <w:ind w:right="283" w:firstLine="566"/>
        <w:rPr>
          <w:sz w:val="26"/>
          <w:szCs w:val="26"/>
        </w:rPr>
      </w:pPr>
      <w:r>
        <w:rPr>
          <w:sz w:val="26"/>
          <w:szCs w:val="26"/>
        </w:rPr>
        <w:t>3.2.2. izmantot Objektu tikai šī Līguma 1.6.punktā noteiktajam mērķim, šajā Līgumā noteiktajām vajadzībām un funkcijām, kā arī ievērot komercdarbību regulējošos normatīvos aktus;</w:t>
      </w:r>
    </w:p>
    <w:p w14:paraId="651FF59D" w14:textId="36BBAD4A" w:rsidR="00B203DD" w:rsidRDefault="004B05EC" w:rsidP="004B05EC">
      <w:pPr>
        <w:pStyle w:val="txt1"/>
        <w:tabs>
          <w:tab w:val="clear" w:pos="397"/>
        </w:tabs>
        <w:ind w:right="283" w:firstLine="566"/>
        <w:rPr>
          <w:sz w:val="26"/>
          <w:szCs w:val="26"/>
        </w:rPr>
      </w:pPr>
      <w:r>
        <w:rPr>
          <w:sz w:val="26"/>
          <w:szCs w:val="26"/>
        </w:rPr>
        <w:t xml:space="preserve">3.2.3. </w:t>
      </w:r>
      <w:r w:rsidR="00B203DD">
        <w:rPr>
          <w:sz w:val="26"/>
          <w:szCs w:val="26"/>
        </w:rPr>
        <w:t>nodrošināt šādus sasniedzamos rādītājus līdz 2029.gada 31.decembrim:</w:t>
      </w:r>
    </w:p>
    <w:p w14:paraId="26C199AD" w14:textId="296213D6" w:rsidR="00B203DD" w:rsidRPr="00B203DD" w:rsidRDefault="00B203DD" w:rsidP="00B203DD">
      <w:pPr>
        <w:pStyle w:val="txt1"/>
        <w:ind w:left="993" w:right="283"/>
        <w:rPr>
          <w:sz w:val="26"/>
          <w:szCs w:val="26"/>
        </w:rPr>
      </w:pPr>
      <w:r>
        <w:rPr>
          <w:sz w:val="26"/>
          <w:szCs w:val="26"/>
        </w:rPr>
        <w:t xml:space="preserve">3.2.3.1. </w:t>
      </w:r>
      <w:r w:rsidRPr="00B203DD">
        <w:rPr>
          <w:sz w:val="26"/>
          <w:szCs w:val="26"/>
        </w:rPr>
        <w:t>privātās nefinanšu investīcijas nemateriālajos ieguldījumos un pamatlīdzekļos EUR 731 893;</w:t>
      </w:r>
    </w:p>
    <w:p w14:paraId="4FA6E5E5" w14:textId="0C064729" w:rsidR="00B203DD" w:rsidRDefault="00B203DD" w:rsidP="00B203DD">
      <w:pPr>
        <w:pStyle w:val="txt1"/>
        <w:tabs>
          <w:tab w:val="clear" w:pos="397"/>
        </w:tabs>
        <w:ind w:left="993" w:right="283"/>
        <w:rPr>
          <w:sz w:val="26"/>
          <w:szCs w:val="26"/>
        </w:rPr>
      </w:pPr>
      <w:r>
        <w:rPr>
          <w:sz w:val="26"/>
          <w:szCs w:val="26"/>
        </w:rPr>
        <w:t xml:space="preserve">3.2.3.2. </w:t>
      </w:r>
      <w:r w:rsidRPr="00B203DD">
        <w:rPr>
          <w:sz w:val="26"/>
          <w:szCs w:val="26"/>
        </w:rPr>
        <w:t>darba algu pieaugums EUR 548</w:t>
      </w:r>
      <w:r w:rsidR="00DF04E5">
        <w:rPr>
          <w:sz w:val="26"/>
          <w:szCs w:val="26"/>
        </w:rPr>
        <w:t> </w:t>
      </w:r>
      <w:r w:rsidRPr="00B203DD">
        <w:rPr>
          <w:sz w:val="26"/>
          <w:szCs w:val="26"/>
        </w:rPr>
        <w:t>920</w:t>
      </w:r>
      <w:r w:rsidR="00DF04E5">
        <w:rPr>
          <w:sz w:val="26"/>
          <w:szCs w:val="26"/>
        </w:rPr>
        <w:t>.</w:t>
      </w:r>
    </w:p>
    <w:p w14:paraId="47487D1C" w14:textId="5973DA4E" w:rsidR="00DF04E5" w:rsidRDefault="00B203DD" w:rsidP="004B05EC">
      <w:pPr>
        <w:pStyle w:val="txt1"/>
        <w:tabs>
          <w:tab w:val="clear" w:pos="397"/>
        </w:tabs>
        <w:ind w:right="283" w:firstLine="566"/>
        <w:rPr>
          <w:sz w:val="26"/>
          <w:szCs w:val="26"/>
        </w:rPr>
      </w:pPr>
      <w:r>
        <w:rPr>
          <w:sz w:val="26"/>
          <w:szCs w:val="26"/>
        </w:rPr>
        <w:t xml:space="preserve">3.2.4. </w:t>
      </w:r>
      <w:r w:rsidR="00DF04E5">
        <w:rPr>
          <w:sz w:val="26"/>
          <w:szCs w:val="26"/>
        </w:rPr>
        <w:t xml:space="preserve">pēc IZNOMĀTAJA pieprasījuma sniegt informāciju par saviem darbības rādītājiem (investīciju apjomu, nodarbināto sarakstu, izmaksātā atalgojuma apmēru </w:t>
      </w:r>
      <w:proofErr w:type="spellStart"/>
      <w:r w:rsidR="00DF04E5">
        <w:rPr>
          <w:sz w:val="26"/>
          <w:szCs w:val="26"/>
        </w:rPr>
        <w:t>u.c</w:t>
      </w:r>
      <w:proofErr w:type="spellEnd"/>
      <w:r w:rsidR="00DF04E5">
        <w:rPr>
          <w:sz w:val="26"/>
          <w:szCs w:val="26"/>
        </w:rPr>
        <w:t>), kuri nepieciešami projekta atskaitēm;</w:t>
      </w:r>
    </w:p>
    <w:p w14:paraId="0147FD30" w14:textId="69812989" w:rsidR="00DF04E5" w:rsidRDefault="00DF04E5" w:rsidP="004B05EC">
      <w:pPr>
        <w:pStyle w:val="txt1"/>
        <w:tabs>
          <w:tab w:val="clear" w:pos="397"/>
        </w:tabs>
        <w:ind w:right="283" w:firstLine="566"/>
        <w:rPr>
          <w:sz w:val="26"/>
          <w:szCs w:val="26"/>
        </w:rPr>
      </w:pPr>
      <w:r>
        <w:rPr>
          <w:sz w:val="26"/>
          <w:szCs w:val="26"/>
        </w:rPr>
        <w:t>3.2.5. nodrošināt projekta uzraudzības institūcijām piekļūšanu Objektam pārbaužu veikšanai;</w:t>
      </w:r>
    </w:p>
    <w:p w14:paraId="38914435" w14:textId="4E9213EA" w:rsidR="00DF04E5" w:rsidRDefault="00DF04E5" w:rsidP="004B05EC">
      <w:pPr>
        <w:pStyle w:val="txt1"/>
        <w:tabs>
          <w:tab w:val="clear" w:pos="397"/>
        </w:tabs>
        <w:ind w:right="283" w:firstLine="566"/>
        <w:rPr>
          <w:sz w:val="26"/>
          <w:szCs w:val="26"/>
        </w:rPr>
      </w:pPr>
      <w:r>
        <w:rPr>
          <w:sz w:val="26"/>
          <w:szCs w:val="26"/>
        </w:rPr>
        <w:t>3.2.6. pēc pārbaužu rezultātiem IZNOMĀTĀJS nosūta NOMNIEKAM atbilstošu paziņojumu. Gadījumā, ja ir uzrādīti projekta pārkāpumi, Puses vienojas par termiņu šo pārkāpumu novēršanai;</w:t>
      </w:r>
    </w:p>
    <w:p w14:paraId="51703C51" w14:textId="1627A625" w:rsidR="00DF04E5" w:rsidRDefault="00DF04E5" w:rsidP="004B05EC">
      <w:pPr>
        <w:pStyle w:val="txt1"/>
        <w:tabs>
          <w:tab w:val="clear" w:pos="397"/>
        </w:tabs>
        <w:ind w:right="283" w:firstLine="566"/>
        <w:rPr>
          <w:sz w:val="26"/>
          <w:szCs w:val="26"/>
        </w:rPr>
      </w:pPr>
      <w:r>
        <w:rPr>
          <w:sz w:val="26"/>
          <w:szCs w:val="26"/>
        </w:rPr>
        <w:t xml:space="preserve">3.2.7. </w:t>
      </w:r>
      <w:r w:rsidR="004052C0">
        <w:rPr>
          <w:sz w:val="26"/>
          <w:szCs w:val="26"/>
        </w:rPr>
        <w:t>ievērot projekta kontrolējošo institūciju noteiktos termiņus, kā arī projekta prasības;</w:t>
      </w:r>
    </w:p>
    <w:p w14:paraId="64446F90" w14:textId="2514B32A" w:rsidR="004B05EC" w:rsidRDefault="004052C0" w:rsidP="004B05EC">
      <w:pPr>
        <w:pStyle w:val="txt1"/>
        <w:tabs>
          <w:tab w:val="clear" w:pos="397"/>
        </w:tabs>
        <w:ind w:right="283" w:firstLine="566"/>
        <w:rPr>
          <w:sz w:val="26"/>
          <w:szCs w:val="26"/>
        </w:rPr>
      </w:pPr>
      <w:r>
        <w:rPr>
          <w:sz w:val="26"/>
          <w:szCs w:val="26"/>
        </w:rPr>
        <w:t xml:space="preserve">3.2.8. </w:t>
      </w:r>
      <w:r w:rsidR="004B05EC">
        <w:rPr>
          <w:sz w:val="26"/>
          <w:szCs w:val="26"/>
        </w:rPr>
        <w:t>veikt maksājumus Līgumā noteiktajā kārtībā un termiņos;</w:t>
      </w:r>
    </w:p>
    <w:p w14:paraId="3E5B62AD" w14:textId="395AFEBB" w:rsidR="004B05EC" w:rsidRDefault="004B05EC" w:rsidP="004B05EC">
      <w:pPr>
        <w:pStyle w:val="txt1"/>
        <w:tabs>
          <w:tab w:val="clear" w:pos="397"/>
        </w:tabs>
        <w:ind w:right="283" w:firstLine="566"/>
        <w:rPr>
          <w:sz w:val="26"/>
          <w:szCs w:val="26"/>
        </w:rPr>
      </w:pPr>
      <w:r>
        <w:rPr>
          <w:sz w:val="26"/>
          <w:szCs w:val="26"/>
        </w:rPr>
        <w:t>3.2.</w:t>
      </w:r>
      <w:r w:rsidR="004052C0">
        <w:rPr>
          <w:sz w:val="26"/>
          <w:szCs w:val="26"/>
        </w:rPr>
        <w:t>9</w:t>
      </w:r>
      <w:r>
        <w:rPr>
          <w:sz w:val="26"/>
          <w:szCs w:val="26"/>
        </w:rPr>
        <w:t>. patstāvīgi un uz sava rēķina iegūt visus nepieciešamos saskaņojumus, atļaujas un citus dokumentus, lai varētu izmantot nomas Objektu šā Līguma 1.6.punktā</w:t>
      </w:r>
      <w:r w:rsidR="00B203DD">
        <w:rPr>
          <w:sz w:val="26"/>
          <w:szCs w:val="26"/>
        </w:rPr>
        <w:t xml:space="preserve"> norādītājam mērķim, ja tāda nepieciešamība rodas šā Līguma darbības laikā, kā arī segt visus izdevumus, kas saistīti ar Objekta nomas tiesību nostiprināšanu zemesgrāmatā.</w:t>
      </w:r>
    </w:p>
    <w:p w14:paraId="472CCBF4" w14:textId="0ECB6DE5" w:rsidR="00B203DD" w:rsidRDefault="00B203DD" w:rsidP="004B05EC">
      <w:pPr>
        <w:pStyle w:val="txt1"/>
        <w:tabs>
          <w:tab w:val="clear" w:pos="397"/>
        </w:tabs>
        <w:ind w:right="283" w:firstLine="566"/>
        <w:rPr>
          <w:sz w:val="26"/>
          <w:szCs w:val="26"/>
        </w:rPr>
      </w:pPr>
      <w:r>
        <w:rPr>
          <w:sz w:val="26"/>
          <w:szCs w:val="26"/>
        </w:rPr>
        <w:t>3.2.</w:t>
      </w:r>
      <w:r w:rsidR="004052C0">
        <w:rPr>
          <w:sz w:val="26"/>
          <w:szCs w:val="26"/>
        </w:rPr>
        <w:t>10</w:t>
      </w:r>
      <w:r>
        <w:rPr>
          <w:sz w:val="26"/>
          <w:szCs w:val="26"/>
        </w:rPr>
        <w:t>. atbildēt par ugunsdrošību Objektā, saudzīgi izturēties pret Ēku un ar to saistīto infrastruktūru, kā arī ievērot ugunsdrošības, drošības, vides aizsardzības, sanitāros noteikumus un citus normatīvos aktus vai speciālo dienestu noteiktās prasības, atbildēt IZNOMĀTĀJAM par katru neuzmanību;</w:t>
      </w:r>
    </w:p>
    <w:p w14:paraId="3CFFE753" w14:textId="4E4AEE59" w:rsidR="00B203DD" w:rsidRDefault="00B203DD" w:rsidP="004B05EC">
      <w:pPr>
        <w:pStyle w:val="txt1"/>
        <w:tabs>
          <w:tab w:val="clear" w:pos="397"/>
        </w:tabs>
        <w:ind w:right="283" w:firstLine="566"/>
        <w:rPr>
          <w:sz w:val="26"/>
          <w:szCs w:val="26"/>
        </w:rPr>
      </w:pPr>
      <w:r>
        <w:rPr>
          <w:sz w:val="26"/>
          <w:szCs w:val="26"/>
        </w:rPr>
        <w:t>3.2.</w:t>
      </w:r>
      <w:r w:rsidR="004052C0">
        <w:rPr>
          <w:sz w:val="26"/>
          <w:szCs w:val="26"/>
        </w:rPr>
        <w:t>11</w:t>
      </w:r>
      <w:r>
        <w:rPr>
          <w:sz w:val="26"/>
          <w:szCs w:val="26"/>
        </w:rPr>
        <w:t>. izmantot nomas Objektu ar pienācīgu rūpību un nepasliktināt tās stāvokli, kā arī neveikt un nepieļaut jebkādas darbības, kas aizskartu citu personu likumīgās intereses;</w:t>
      </w:r>
    </w:p>
    <w:p w14:paraId="7B3D29B4" w14:textId="4BD68864" w:rsidR="00B203DD" w:rsidRDefault="00B203DD" w:rsidP="004B05EC">
      <w:pPr>
        <w:pStyle w:val="txt1"/>
        <w:tabs>
          <w:tab w:val="clear" w:pos="397"/>
        </w:tabs>
        <w:ind w:right="283" w:firstLine="566"/>
        <w:rPr>
          <w:sz w:val="26"/>
          <w:szCs w:val="26"/>
        </w:rPr>
      </w:pPr>
      <w:r>
        <w:rPr>
          <w:sz w:val="26"/>
          <w:szCs w:val="26"/>
        </w:rPr>
        <w:t>3.2.</w:t>
      </w:r>
      <w:r w:rsidR="004052C0">
        <w:rPr>
          <w:sz w:val="26"/>
          <w:szCs w:val="26"/>
        </w:rPr>
        <w:t>12</w:t>
      </w:r>
      <w:r>
        <w:rPr>
          <w:sz w:val="26"/>
          <w:szCs w:val="26"/>
        </w:rPr>
        <w:t>. patstāvīgi uzkopt Objektu un uzturēt to tīrībā un kārtībā visu šā Līguma darbības laiku;</w:t>
      </w:r>
    </w:p>
    <w:p w14:paraId="6E5B8256" w14:textId="2FF56FD1" w:rsidR="00B203DD" w:rsidRDefault="00B203DD" w:rsidP="004B05EC">
      <w:pPr>
        <w:pStyle w:val="txt1"/>
        <w:tabs>
          <w:tab w:val="clear" w:pos="397"/>
        </w:tabs>
        <w:ind w:right="283" w:firstLine="566"/>
        <w:rPr>
          <w:sz w:val="26"/>
          <w:szCs w:val="26"/>
        </w:rPr>
      </w:pPr>
      <w:r>
        <w:rPr>
          <w:sz w:val="26"/>
          <w:szCs w:val="26"/>
        </w:rPr>
        <w:t>3.2.</w:t>
      </w:r>
      <w:r w:rsidR="004052C0">
        <w:rPr>
          <w:sz w:val="26"/>
          <w:szCs w:val="26"/>
        </w:rPr>
        <w:t>13</w:t>
      </w:r>
      <w:r w:rsidR="0009739D">
        <w:rPr>
          <w:rFonts w:ascii="Calibri" w:eastAsia="Calibri" w:hAnsi="Calibri"/>
          <w:sz w:val="22"/>
          <w:szCs w:val="22"/>
          <w:lang w:eastAsia="en-US"/>
        </w:rPr>
        <w:t xml:space="preserve">. </w:t>
      </w:r>
      <w:r w:rsidR="0009739D" w:rsidRPr="0009739D">
        <w:rPr>
          <w:rFonts w:eastAsia="Calibri"/>
          <w:sz w:val="26"/>
          <w:szCs w:val="26"/>
          <w:lang w:eastAsia="en-US"/>
        </w:rPr>
        <w:t>nep</w:t>
      </w:r>
      <w:r w:rsidR="0009739D" w:rsidRPr="0009739D">
        <w:rPr>
          <w:sz w:val="26"/>
          <w:szCs w:val="26"/>
        </w:rPr>
        <w:t xml:space="preserve">ieciešamības gadījumā Objektā par saviem līdzekļiem veikt nepieciešamo remontu bez tiesībām prasīt atlīdzību no IZNOMĀTĀJA. Ja Objektā rodas defekti, kas </w:t>
      </w:r>
      <w:r w:rsidR="0009739D" w:rsidRPr="0009739D">
        <w:rPr>
          <w:sz w:val="26"/>
          <w:szCs w:val="26"/>
        </w:rPr>
        <w:lastRenderedPageBreak/>
        <w:t>atklājušies tādu apstākļu dēļ, par kuriem ir atbildīgs Objekta būvnieks saskaņā ar garantijas laika apdrošināšanas polisi, nekavējoties par to informēt IZNOMĀTĀJU</w:t>
      </w:r>
      <w:r>
        <w:rPr>
          <w:sz w:val="26"/>
          <w:szCs w:val="26"/>
        </w:rPr>
        <w:t>;</w:t>
      </w:r>
    </w:p>
    <w:p w14:paraId="5C2256A5" w14:textId="7CDC5CA5" w:rsidR="00092E5F" w:rsidRDefault="00092E5F" w:rsidP="004B05EC">
      <w:pPr>
        <w:pStyle w:val="txt1"/>
        <w:tabs>
          <w:tab w:val="clear" w:pos="397"/>
        </w:tabs>
        <w:ind w:right="283" w:firstLine="566"/>
        <w:rPr>
          <w:sz w:val="26"/>
          <w:szCs w:val="26"/>
        </w:rPr>
      </w:pPr>
      <w:r>
        <w:rPr>
          <w:sz w:val="26"/>
          <w:szCs w:val="26"/>
        </w:rPr>
        <w:t>3.2.1</w:t>
      </w:r>
      <w:r w:rsidR="004052C0">
        <w:rPr>
          <w:sz w:val="26"/>
          <w:szCs w:val="26"/>
        </w:rPr>
        <w:t>4</w:t>
      </w:r>
      <w:r>
        <w:rPr>
          <w:sz w:val="26"/>
          <w:szCs w:val="26"/>
        </w:rPr>
        <w:t>. pēc IZNOMĀTĀJA pieprasījuma un abu pušu saskaņotajos termiņos iepazīstināt IZNOMĀTĀJU par ar nomas Objekta izmantošanu, nodrošinot IZNOMĀTAJAM iespēju to apskatīt;</w:t>
      </w:r>
    </w:p>
    <w:p w14:paraId="1B7535BB" w14:textId="6CC67D08" w:rsidR="00092E5F" w:rsidRDefault="00092E5F" w:rsidP="004B05EC">
      <w:pPr>
        <w:pStyle w:val="txt1"/>
        <w:tabs>
          <w:tab w:val="clear" w:pos="397"/>
        </w:tabs>
        <w:ind w:right="283" w:firstLine="566"/>
        <w:rPr>
          <w:sz w:val="26"/>
          <w:szCs w:val="26"/>
        </w:rPr>
      </w:pPr>
      <w:r>
        <w:rPr>
          <w:sz w:val="26"/>
          <w:szCs w:val="26"/>
        </w:rPr>
        <w:t>3.2.1</w:t>
      </w:r>
      <w:r w:rsidR="004052C0">
        <w:rPr>
          <w:sz w:val="26"/>
          <w:szCs w:val="26"/>
        </w:rPr>
        <w:t>5</w:t>
      </w:r>
      <w:r>
        <w:rPr>
          <w:sz w:val="26"/>
          <w:szCs w:val="26"/>
        </w:rPr>
        <w:t>. nepārveidot Objektu bez IZNOMĀTĀJA rakstiskas piekrišanas;</w:t>
      </w:r>
    </w:p>
    <w:p w14:paraId="21F49AFF" w14:textId="3FE4103B" w:rsidR="00092E5F" w:rsidRDefault="00092E5F" w:rsidP="00092E5F">
      <w:pPr>
        <w:pStyle w:val="txt1"/>
        <w:tabs>
          <w:tab w:val="clear" w:pos="397"/>
        </w:tabs>
        <w:ind w:right="283" w:firstLine="566"/>
        <w:rPr>
          <w:sz w:val="26"/>
          <w:szCs w:val="26"/>
        </w:rPr>
      </w:pPr>
      <w:r>
        <w:rPr>
          <w:sz w:val="26"/>
          <w:szCs w:val="26"/>
        </w:rPr>
        <w:t>3.2.1</w:t>
      </w:r>
      <w:r w:rsidR="004052C0">
        <w:rPr>
          <w:sz w:val="26"/>
          <w:szCs w:val="26"/>
        </w:rPr>
        <w:t>6</w:t>
      </w:r>
      <w:r>
        <w:rPr>
          <w:sz w:val="26"/>
          <w:szCs w:val="26"/>
        </w:rPr>
        <w:t>. nekavējoties paziņot IZNOMĀTAJAM par bojājumiem Objektā, kas var izraisīt vai ir izraisījušas avārijas situāciju;</w:t>
      </w:r>
    </w:p>
    <w:p w14:paraId="79AB4A82" w14:textId="2CD14235" w:rsidR="00092E5F" w:rsidRDefault="00092E5F" w:rsidP="00092E5F">
      <w:pPr>
        <w:pStyle w:val="txt1"/>
        <w:tabs>
          <w:tab w:val="clear" w:pos="397"/>
        </w:tabs>
        <w:ind w:right="283" w:firstLine="566"/>
        <w:rPr>
          <w:sz w:val="26"/>
          <w:szCs w:val="26"/>
        </w:rPr>
      </w:pPr>
      <w:r>
        <w:rPr>
          <w:sz w:val="26"/>
          <w:szCs w:val="26"/>
        </w:rPr>
        <w:t>3.2.1</w:t>
      </w:r>
      <w:r w:rsidR="004052C0">
        <w:rPr>
          <w:sz w:val="26"/>
          <w:szCs w:val="26"/>
        </w:rPr>
        <w:t>7</w:t>
      </w:r>
      <w:r>
        <w:rPr>
          <w:sz w:val="26"/>
          <w:szCs w:val="26"/>
        </w:rPr>
        <w:t>. avārijas situāciju vai stihisku nelaimju gadījumos nekavējoties informēt avārijas dienesta un IZNOMĀTĀJA pilnvarotos pārstāvjus un nodrošināt viņu iekļūšanu nomas objektā;</w:t>
      </w:r>
    </w:p>
    <w:p w14:paraId="01EFAF6B" w14:textId="73FD98EE" w:rsidR="00BF4D82" w:rsidRDefault="00092E5F" w:rsidP="00092E5F">
      <w:pPr>
        <w:pStyle w:val="txt1"/>
        <w:tabs>
          <w:tab w:val="clear" w:pos="397"/>
        </w:tabs>
        <w:ind w:right="283" w:firstLine="566"/>
        <w:rPr>
          <w:sz w:val="26"/>
          <w:szCs w:val="26"/>
        </w:rPr>
      </w:pPr>
      <w:r>
        <w:rPr>
          <w:sz w:val="26"/>
          <w:szCs w:val="26"/>
        </w:rPr>
        <w:t>3.2.1</w:t>
      </w:r>
      <w:r w:rsidR="004052C0">
        <w:rPr>
          <w:sz w:val="26"/>
          <w:szCs w:val="26"/>
        </w:rPr>
        <w:t>8</w:t>
      </w:r>
      <w:r>
        <w:rPr>
          <w:sz w:val="26"/>
          <w:szCs w:val="26"/>
        </w:rPr>
        <w:t>. nekavējoties, bet ne vēlāk kā 48 stundu laikā, informēt IZNOMĀTĀJU vai tā pilnvaroto personu (______________) par jebkuru apstākļu iest</w:t>
      </w:r>
      <w:r w:rsidR="00BF4D82">
        <w:rPr>
          <w:sz w:val="26"/>
          <w:szCs w:val="26"/>
        </w:rPr>
        <w:t>āš</w:t>
      </w:r>
      <w:r>
        <w:rPr>
          <w:sz w:val="26"/>
          <w:szCs w:val="26"/>
        </w:rPr>
        <w:t>anos, kas traucē Ēk</w:t>
      </w:r>
      <w:r w:rsidR="00BF4D82">
        <w:rPr>
          <w:sz w:val="26"/>
          <w:szCs w:val="26"/>
        </w:rPr>
        <w:t>u, vai pildīt jebkuras citas no šā Līguma izrietošās saistības un pienākumus, kā arī veikt visas darbības, lai pārtrauktu šādu apstākļu tālāku iedarbību, ne vēlāk  kā 24 stundu laikā paziņot IZNOMĀTĀJAM par jebkuru Ēkai nodarītu kaitējumu, kā arī par veiktajiem kaitējuma un tā seku likvidēšanas pasākumiem;</w:t>
      </w:r>
    </w:p>
    <w:p w14:paraId="5107101A" w14:textId="6819A8DD" w:rsidR="007954CE" w:rsidRDefault="007954CE" w:rsidP="00092E5F">
      <w:pPr>
        <w:pStyle w:val="txt1"/>
        <w:tabs>
          <w:tab w:val="clear" w:pos="397"/>
        </w:tabs>
        <w:ind w:right="283" w:firstLine="566"/>
        <w:rPr>
          <w:color w:val="000000" w:themeColor="text1"/>
          <w:sz w:val="26"/>
          <w:szCs w:val="26"/>
        </w:rPr>
      </w:pPr>
      <w:r>
        <w:rPr>
          <w:sz w:val="26"/>
          <w:szCs w:val="26"/>
        </w:rPr>
        <w:t>3.2.1</w:t>
      </w:r>
      <w:r w:rsidR="004052C0">
        <w:rPr>
          <w:sz w:val="26"/>
          <w:szCs w:val="26"/>
        </w:rPr>
        <w:t>9</w:t>
      </w:r>
      <w:r>
        <w:rPr>
          <w:sz w:val="26"/>
          <w:szCs w:val="26"/>
        </w:rPr>
        <w:t xml:space="preserve">. </w:t>
      </w:r>
      <w:r w:rsidRPr="007954CE">
        <w:rPr>
          <w:color w:val="000000" w:themeColor="text1"/>
          <w:sz w:val="26"/>
          <w:szCs w:val="26"/>
        </w:rPr>
        <w:t>nodrošināt Objektu visu iznomāšanas termiņu ar apsardzi un apdrošināšanu pret trešo personu prettiesiskās rīcības risku, dabas stihiju risku, uguns risku, šķidruma, tvaika noplūdes risku, sadursmes risku, stiklojuma bojājumu;</w:t>
      </w:r>
    </w:p>
    <w:p w14:paraId="331B249E" w14:textId="37CAFF7E" w:rsidR="00896E37" w:rsidRDefault="00896E37" w:rsidP="00092E5F">
      <w:pPr>
        <w:pStyle w:val="txt1"/>
        <w:tabs>
          <w:tab w:val="clear" w:pos="397"/>
        </w:tabs>
        <w:ind w:right="283" w:firstLine="566"/>
        <w:rPr>
          <w:color w:val="000000" w:themeColor="text1"/>
          <w:sz w:val="26"/>
          <w:szCs w:val="26"/>
        </w:rPr>
      </w:pPr>
      <w:r>
        <w:rPr>
          <w:color w:val="000000" w:themeColor="text1"/>
          <w:sz w:val="26"/>
          <w:szCs w:val="26"/>
        </w:rPr>
        <w:t>3.2.</w:t>
      </w:r>
      <w:r w:rsidR="004052C0">
        <w:rPr>
          <w:color w:val="000000" w:themeColor="text1"/>
          <w:sz w:val="26"/>
          <w:szCs w:val="26"/>
        </w:rPr>
        <w:t>20</w:t>
      </w:r>
      <w:r>
        <w:rPr>
          <w:color w:val="000000" w:themeColor="text1"/>
          <w:sz w:val="26"/>
          <w:szCs w:val="26"/>
        </w:rPr>
        <w:t xml:space="preserve">. pēc šī Līguma izbeigšanas </w:t>
      </w:r>
      <w:r w:rsidR="009348C4">
        <w:rPr>
          <w:color w:val="000000" w:themeColor="text1"/>
          <w:sz w:val="26"/>
          <w:szCs w:val="26"/>
        </w:rPr>
        <w:t xml:space="preserve">viena mēneša laikā </w:t>
      </w:r>
      <w:r>
        <w:rPr>
          <w:color w:val="000000" w:themeColor="text1"/>
          <w:sz w:val="26"/>
          <w:szCs w:val="26"/>
        </w:rPr>
        <w:t>demontēt un paņemt sev atpakaļ no Objekta visam tam piederošas iekārtas- piederumus, kurus NOMNIEKS ir Objektā uzstādījis;</w:t>
      </w:r>
    </w:p>
    <w:p w14:paraId="29B3CD81" w14:textId="139C118B" w:rsidR="00896E37" w:rsidRDefault="00896E37" w:rsidP="00092E5F">
      <w:pPr>
        <w:pStyle w:val="txt1"/>
        <w:tabs>
          <w:tab w:val="clear" w:pos="397"/>
        </w:tabs>
        <w:ind w:right="283" w:firstLine="566"/>
        <w:rPr>
          <w:color w:val="000000" w:themeColor="text1"/>
          <w:sz w:val="26"/>
          <w:szCs w:val="26"/>
        </w:rPr>
      </w:pPr>
      <w:r>
        <w:rPr>
          <w:color w:val="000000" w:themeColor="text1"/>
          <w:sz w:val="26"/>
          <w:szCs w:val="26"/>
        </w:rPr>
        <w:t>3.2.</w:t>
      </w:r>
      <w:r w:rsidR="004052C0">
        <w:rPr>
          <w:color w:val="000000" w:themeColor="text1"/>
          <w:sz w:val="26"/>
          <w:szCs w:val="26"/>
        </w:rPr>
        <w:t>21</w:t>
      </w:r>
      <w:r>
        <w:rPr>
          <w:color w:val="000000" w:themeColor="text1"/>
          <w:sz w:val="26"/>
          <w:szCs w:val="26"/>
        </w:rPr>
        <w:t>. ja NOMNIEKS neizpilda šī Līguma 3.2.</w:t>
      </w:r>
      <w:r w:rsidR="004052C0">
        <w:rPr>
          <w:color w:val="000000" w:themeColor="text1"/>
          <w:sz w:val="26"/>
          <w:szCs w:val="26"/>
        </w:rPr>
        <w:t>20</w:t>
      </w:r>
      <w:r>
        <w:rPr>
          <w:color w:val="000000" w:themeColor="text1"/>
          <w:sz w:val="26"/>
          <w:szCs w:val="26"/>
        </w:rPr>
        <w:t>. apakšpunktā minēto pienākumu, NOMNIEKS uzņemas pilnu atbildību par zaudējumiem un sedz visu nodarīto zaudējumu izmaksas, kas radušās IZNOMĀTĀJAM attiecībā par Objektu NOMNIEKA vainas dēļ;</w:t>
      </w:r>
    </w:p>
    <w:p w14:paraId="5C5D063C" w14:textId="5F3286C9" w:rsidR="00896E37" w:rsidRDefault="00896E37" w:rsidP="00092E5F">
      <w:pPr>
        <w:pStyle w:val="txt1"/>
        <w:tabs>
          <w:tab w:val="clear" w:pos="397"/>
        </w:tabs>
        <w:ind w:right="283" w:firstLine="566"/>
        <w:rPr>
          <w:color w:val="000000" w:themeColor="text1"/>
          <w:sz w:val="26"/>
          <w:szCs w:val="26"/>
        </w:rPr>
      </w:pPr>
      <w:r>
        <w:rPr>
          <w:color w:val="000000" w:themeColor="text1"/>
          <w:sz w:val="26"/>
          <w:szCs w:val="26"/>
        </w:rPr>
        <w:t>3.2.</w:t>
      </w:r>
      <w:r w:rsidR="004052C0">
        <w:rPr>
          <w:color w:val="000000" w:themeColor="text1"/>
          <w:sz w:val="26"/>
          <w:szCs w:val="26"/>
        </w:rPr>
        <w:t>22</w:t>
      </w:r>
      <w:r>
        <w:rPr>
          <w:color w:val="000000" w:themeColor="text1"/>
          <w:sz w:val="26"/>
          <w:szCs w:val="26"/>
        </w:rPr>
        <w:t>. šim Līgumam izbeidzoties, kā arī gadījumā, ja šis Līgums tiek pārtraukts pirms noteiktā termiņa, atbrīvot un nodot nomas Objektu IZNOMĀTĀJAM ar pieņemšanas- nodošanas aktu ne sliktākā stāvoklī kā viņš to ir saņēmis, ņemot vērā dabisko nolietojumu. Ja 30 (trīsdesmit dienu laikā pēc Līguma darbības termiņa izbeigšanās NOMNIEKS nav atbrīvojis Objektu, IZNOMĀTĀJS ir tiesīgs ar tajā atstāto mantu rīkoties pēc saviem ieskatiem;</w:t>
      </w:r>
    </w:p>
    <w:p w14:paraId="044601A0" w14:textId="00EDF2FD" w:rsidR="00896E37" w:rsidRPr="00896E37" w:rsidRDefault="00896E37" w:rsidP="00896E37">
      <w:pPr>
        <w:pStyle w:val="txt1"/>
        <w:tabs>
          <w:tab w:val="clear" w:pos="397"/>
        </w:tabs>
        <w:ind w:right="283" w:firstLine="566"/>
        <w:rPr>
          <w:color w:val="000000" w:themeColor="text1"/>
          <w:sz w:val="26"/>
          <w:szCs w:val="26"/>
        </w:rPr>
      </w:pPr>
      <w:r>
        <w:rPr>
          <w:color w:val="000000" w:themeColor="text1"/>
          <w:sz w:val="26"/>
          <w:szCs w:val="26"/>
        </w:rPr>
        <w:t>3.2.</w:t>
      </w:r>
      <w:r w:rsidR="004052C0">
        <w:rPr>
          <w:color w:val="000000" w:themeColor="text1"/>
          <w:sz w:val="26"/>
          <w:szCs w:val="26"/>
        </w:rPr>
        <w:t>23</w:t>
      </w:r>
      <w:r>
        <w:rPr>
          <w:color w:val="000000" w:themeColor="text1"/>
          <w:sz w:val="26"/>
          <w:szCs w:val="26"/>
        </w:rPr>
        <w:t>. pēc Līguma termiņa beigām, kā arī gadījumā, ja Līgums tiek pārtraukts pirms noteiktā termiņa, 30 (trīsdesmit) dienu laikā nodrošināt normatīvajos aktos noteiktajā kārtībā nomas tiesību dzēšanu zemesgrāmatā.</w:t>
      </w:r>
    </w:p>
    <w:p w14:paraId="2079D232" w14:textId="5C4BCCDA" w:rsidR="00092E5F" w:rsidRDefault="00BF4D82" w:rsidP="00092E5F">
      <w:pPr>
        <w:pStyle w:val="txt1"/>
        <w:tabs>
          <w:tab w:val="clear" w:pos="397"/>
        </w:tabs>
        <w:ind w:right="283" w:firstLine="566"/>
        <w:rPr>
          <w:sz w:val="26"/>
          <w:szCs w:val="26"/>
        </w:rPr>
      </w:pPr>
      <w:r>
        <w:rPr>
          <w:sz w:val="26"/>
          <w:szCs w:val="26"/>
        </w:rPr>
        <w:t>3.3. Objekta uzturēšana un apsaimniekošana ir NOMNIEKA pienākums, ko NOMNIEKS organizē un veic par saviem līdzekļiem. Ne vēlāk kā 10 (desmit) darba dienu laikā no Objekta pieņemšanas- nodošanas akta parakstīšanas nodrošina līgumu vai citu  vienošanos noslēgšanu ar komunālo pakalpojumu sniedzējiem ūdensapgādes, kanalizācijas un siltum</w:t>
      </w:r>
      <w:r w:rsidR="003436A5">
        <w:rPr>
          <w:sz w:val="26"/>
          <w:szCs w:val="26"/>
        </w:rPr>
        <w:t>apgāde</w:t>
      </w:r>
      <w:r>
        <w:rPr>
          <w:sz w:val="26"/>
          <w:szCs w:val="26"/>
        </w:rPr>
        <w:t xml:space="preserve">s pakalpojumu nodrošināšanu, sadzīves atkritumu izvešanu un citu komunālo pakalpojumu nodrošināšanu; </w:t>
      </w:r>
      <w:r w:rsidR="007954CE">
        <w:rPr>
          <w:sz w:val="26"/>
          <w:szCs w:val="26"/>
        </w:rPr>
        <w:t>Objektā esošās ūdens apgādes (t.sk. ūdens pievadi, krāni u.tml.) sistēmas, apkures sistēmas, ventilācijas sistēmas, dzesēšanas sistēmas, kanalizācijas sistēmas, elektroapgādes sistēmas uzturēšanu (t.sk. remonts, apkope), kā arī jebkurām citām darbībām, lai tiktu nodrošināta netraucēta un kvalitatīva Objekta lietošana un saglabāšana.</w:t>
      </w:r>
    </w:p>
    <w:p w14:paraId="60DDA926" w14:textId="438F8AAF" w:rsidR="0021277E" w:rsidRPr="004052C0" w:rsidRDefault="007954CE" w:rsidP="004052C0">
      <w:pPr>
        <w:pStyle w:val="txt1"/>
        <w:tabs>
          <w:tab w:val="clear" w:pos="397"/>
        </w:tabs>
        <w:ind w:right="283" w:firstLine="566"/>
        <w:rPr>
          <w:sz w:val="26"/>
          <w:szCs w:val="26"/>
        </w:rPr>
      </w:pPr>
      <w:r>
        <w:rPr>
          <w:sz w:val="26"/>
          <w:szCs w:val="26"/>
        </w:rPr>
        <w:t>3.4. par visiem pakalpojumiem, par kuru saņemšanu NOMNIEKS ir noslēdzis līgumu tieši ar pakalpojumu sniedzēju organizāciju, NOMNIEKS norēķinās patstāvīgi, bez atlīdzības prasījuma tiesībām pret IZNOMĀTĀJU. NOMNIEKAM nav tiesību slēgt līgumus par šā Līguma 3.3.punktā minēto pakalpojumu saņemšanu Objektā uz laikposmu, kas pārsniedz Līguma termiņu.</w:t>
      </w:r>
    </w:p>
    <w:p w14:paraId="7CD6F5A9" w14:textId="33DB29C8" w:rsidR="00583E6D" w:rsidRPr="00C03627" w:rsidRDefault="00401FBA" w:rsidP="00C03627">
      <w:pPr>
        <w:pStyle w:val="txt2"/>
        <w:ind w:left="643" w:right="283"/>
        <w:rPr>
          <w:caps w:val="0"/>
          <w:sz w:val="26"/>
          <w:szCs w:val="26"/>
        </w:rPr>
      </w:pPr>
      <w:r w:rsidRPr="003574CC">
        <w:rPr>
          <w:caps w:val="0"/>
          <w:sz w:val="26"/>
          <w:szCs w:val="26"/>
        </w:rPr>
        <w:t>4.</w:t>
      </w:r>
      <w:r w:rsidR="00583E6D" w:rsidRPr="003574CC">
        <w:rPr>
          <w:caps w:val="0"/>
          <w:sz w:val="26"/>
          <w:szCs w:val="26"/>
        </w:rPr>
        <w:t>Iznomātāja tiesības un pienākumi</w:t>
      </w:r>
    </w:p>
    <w:p w14:paraId="2B4E403A" w14:textId="5266B820" w:rsidR="00CD2DF1" w:rsidRPr="004052C0" w:rsidRDefault="00CD2DF1" w:rsidP="00FA1E2A">
      <w:pPr>
        <w:pStyle w:val="txt1"/>
        <w:ind w:right="283" w:firstLine="566"/>
        <w:rPr>
          <w:sz w:val="26"/>
          <w:szCs w:val="26"/>
        </w:rPr>
      </w:pPr>
      <w:r w:rsidRPr="004052C0">
        <w:rPr>
          <w:sz w:val="26"/>
          <w:szCs w:val="26"/>
        </w:rPr>
        <w:lastRenderedPageBreak/>
        <w:t>4.</w:t>
      </w:r>
      <w:r w:rsidR="004052C0" w:rsidRPr="004052C0">
        <w:rPr>
          <w:sz w:val="26"/>
          <w:szCs w:val="26"/>
        </w:rPr>
        <w:t>1</w:t>
      </w:r>
      <w:r w:rsidRPr="004052C0">
        <w:rPr>
          <w:sz w:val="26"/>
          <w:szCs w:val="26"/>
        </w:rPr>
        <w:t>. IZNOMĀTĀJAM ir tiesības:</w:t>
      </w:r>
    </w:p>
    <w:p w14:paraId="60E87FDD" w14:textId="106AEA8F" w:rsidR="004052C0" w:rsidRDefault="004052C0" w:rsidP="00FA1E2A">
      <w:pPr>
        <w:pStyle w:val="txt1"/>
        <w:ind w:right="283" w:firstLine="566"/>
        <w:rPr>
          <w:sz w:val="26"/>
          <w:szCs w:val="26"/>
        </w:rPr>
      </w:pPr>
      <w:r w:rsidRPr="004052C0">
        <w:rPr>
          <w:sz w:val="26"/>
          <w:szCs w:val="26"/>
        </w:rPr>
        <w:t xml:space="preserve">4.1.1. </w:t>
      </w:r>
      <w:r>
        <w:rPr>
          <w:sz w:val="26"/>
          <w:szCs w:val="26"/>
        </w:rPr>
        <w:t>kontrolēt šā Līguma izpildi, veikt Līgumā noteikto Objekta apskati, kā arī nepieciešamības gadījumā saskaņot ar NOMNIEKU jautājumus par Objekta apsaimniekošanu un Objekta tekošo remontu;</w:t>
      </w:r>
    </w:p>
    <w:p w14:paraId="6EFD6B33" w14:textId="7425A06D" w:rsidR="004052C0" w:rsidRDefault="004052C0" w:rsidP="00FA1E2A">
      <w:pPr>
        <w:pStyle w:val="txt1"/>
        <w:ind w:right="283" w:firstLine="566"/>
        <w:rPr>
          <w:sz w:val="26"/>
          <w:szCs w:val="26"/>
        </w:rPr>
      </w:pPr>
      <w:r>
        <w:rPr>
          <w:sz w:val="26"/>
          <w:szCs w:val="26"/>
        </w:rPr>
        <w:t>4.1.2. pieprasīt no NOMNIEKA šajā Līgumā noteikto maksājumu savlaicīgu apmaksu, Objekta izmantošanu atbilstoši šā Līguma noteikumiem un ar pienācīgu rūpību;</w:t>
      </w:r>
    </w:p>
    <w:p w14:paraId="2478B51F" w14:textId="0AAA1872" w:rsidR="004052C0" w:rsidRDefault="004052C0" w:rsidP="00FA1E2A">
      <w:pPr>
        <w:pStyle w:val="txt1"/>
        <w:ind w:right="283" w:firstLine="566"/>
        <w:rPr>
          <w:sz w:val="26"/>
          <w:szCs w:val="26"/>
        </w:rPr>
      </w:pPr>
      <w:r>
        <w:rPr>
          <w:sz w:val="26"/>
          <w:szCs w:val="26"/>
        </w:rPr>
        <w:t>4.1.3. Līguma noteiktajos gadījumos un kārtībā pārtraukt tā darbības termiņu;</w:t>
      </w:r>
    </w:p>
    <w:p w14:paraId="62AC4817" w14:textId="77777777" w:rsidR="00050008" w:rsidRDefault="004052C0" w:rsidP="00FA1E2A">
      <w:pPr>
        <w:pStyle w:val="txt1"/>
        <w:ind w:right="283" w:firstLine="566"/>
        <w:rPr>
          <w:sz w:val="26"/>
          <w:szCs w:val="26"/>
        </w:rPr>
      </w:pPr>
      <w:r>
        <w:rPr>
          <w:sz w:val="26"/>
          <w:szCs w:val="26"/>
        </w:rPr>
        <w:t>4.1.4. pārbaudīt NOMNIEKA līgumsaistību izpildi un pēc pirmā pieprasījuma un abu pušu saskaņotajos termiņos ne retāk kā 2 (divas) reizes gadā</w:t>
      </w:r>
      <w:r w:rsidR="00050008">
        <w:rPr>
          <w:sz w:val="26"/>
          <w:szCs w:val="26"/>
        </w:rPr>
        <w:t xml:space="preserve"> veikt Objekta apskati;</w:t>
      </w:r>
    </w:p>
    <w:p w14:paraId="3EF4F9F8" w14:textId="61B8B9E2" w:rsidR="004052C0" w:rsidRDefault="00050008" w:rsidP="00FA1E2A">
      <w:pPr>
        <w:pStyle w:val="txt1"/>
        <w:ind w:right="283" w:firstLine="566"/>
        <w:rPr>
          <w:sz w:val="26"/>
          <w:szCs w:val="26"/>
        </w:rPr>
      </w:pPr>
      <w:r>
        <w:rPr>
          <w:sz w:val="26"/>
          <w:szCs w:val="26"/>
        </w:rPr>
        <w:t xml:space="preserve">4.1.5. iekļūt Objektā </w:t>
      </w:r>
      <w:r w:rsidR="004052C0">
        <w:rPr>
          <w:sz w:val="26"/>
          <w:szCs w:val="26"/>
        </w:rPr>
        <w:t xml:space="preserve"> </w:t>
      </w:r>
      <w:r>
        <w:rPr>
          <w:sz w:val="26"/>
          <w:szCs w:val="26"/>
        </w:rPr>
        <w:t>ārkārtējos vai avārijas gadījumos, iepriekš informējot par to NOMNIEKU (pārstāvis______________________);</w:t>
      </w:r>
    </w:p>
    <w:p w14:paraId="652E6FBD" w14:textId="4DA89737" w:rsidR="007D412D" w:rsidRPr="00050008" w:rsidRDefault="00050008" w:rsidP="00050008">
      <w:pPr>
        <w:pStyle w:val="txt1"/>
        <w:ind w:right="283" w:firstLine="566"/>
        <w:rPr>
          <w:sz w:val="26"/>
          <w:szCs w:val="26"/>
        </w:rPr>
      </w:pPr>
      <w:r>
        <w:rPr>
          <w:sz w:val="26"/>
          <w:szCs w:val="26"/>
        </w:rPr>
        <w:t>4.1.6. vienpusēji iesniegt nostiprinājuma lūgumu nomas tiesību dzēšanai zemesgrāmatā, ja NOMNIEKS pienācīgi neaizpilda Līguma 3.2.23. apakšpunktā noteikto pienākumu;</w:t>
      </w:r>
    </w:p>
    <w:p w14:paraId="41819FA5" w14:textId="6E2208F2" w:rsidR="007D412D" w:rsidRPr="00050008" w:rsidRDefault="007D412D" w:rsidP="00FA1E2A">
      <w:pPr>
        <w:pStyle w:val="txt1"/>
        <w:ind w:right="283" w:firstLine="566"/>
        <w:rPr>
          <w:sz w:val="26"/>
          <w:szCs w:val="26"/>
        </w:rPr>
      </w:pPr>
      <w:r w:rsidRPr="00050008">
        <w:rPr>
          <w:sz w:val="26"/>
          <w:szCs w:val="26"/>
        </w:rPr>
        <w:t>4.</w:t>
      </w:r>
      <w:r w:rsidR="00050008" w:rsidRPr="00050008">
        <w:rPr>
          <w:sz w:val="26"/>
          <w:szCs w:val="26"/>
        </w:rPr>
        <w:t>1.7</w:t>
      </w:r>
      <w:r w:rsidRPr="00050008">
        <w:rPr>
          <w:sz w:val="26"/>
          <w:szCs w:val="26"/>
        </w:rPr>
        <w:t xml:space="preserve">. </w:t>
      </w:r>
      <w:r w:rsidR="00A02033" w:rsidRPr="00050008">
        <w:rPr>
          <w:sz w:val="26"/>
          <w:szCs w:val="26"/>
        </w:rPr>
        <w:t xml:space="preserve">vienu mēnesi iepriekš, </w:t>
      </w:r>
      <w:r w:rsidRPr="00050008">
        <w:rPr>
          <w:sz w:val="26"/>
          <w:szCs w:val="26"/>
        </w:rPr>
        <w:t>rakstiski nosūtot NOMNIEKAM attiecīgu paziņojumu, vienpus</w:t>
      </w:r>
      <w:r w:rsidR="00B5745A" w:rsidRPr="00050008">
        <w:rPr>
          <w:sz w:val="26"/>
          <w:szCs w:val="26"/>
        </w:rPr>
        <w:t>ēji mainīt nomas maksas apmēru:</w:t>
      </w:r>
    </w:p>
    <w:p w14:paraId="24D64BB1" w14:textId="3F9DAFFC" w:rsidR="00B5745A" w:rsidRPr="00050008" w:rsidRDefault="00FA1E2A" w:rsidP="00FA1E2A">
      <w:pPr>
        <w:pStyle w:val="txt1"/>
        <w:ind w:right="283" w:firstLine="566"/>
        <w:rPr>
          <w:sz w:val="26"/>
          <w:szCs w:val="26"/>
        </w:rPr>
      </w:pPr>
      <w:r w:rsidRPr="00050008">
        <w:rPr>
          <w:sz w:val="26"/>
          <w:szCs w:val="26"/>
        </w:rPr>
        <w:tab/>
      </w:r>
      <w:r w:rsidR="00B5745A" w:rsidRPr="00050008">
        <w:rPr>
          <w:sz w:val="26"/>
          <w:szCs w:val="26"/>
        </w:rPr>
        <w:t>4.</w:t>
      </w:r>
      <w:r w:rsidR="00050008" w:rsidRPr="00050008">
        <w:rPr>
          <w:sz w:val="26"/>
          <w:szCs w:val="26"/>
        </w:rPr>
        <w:t>1.7.1</w:t>
      </w:r>
      <w:r w:rsidR="00B5745A" w:rsidRPr="00050008">
        <w:rPr>
          <w:sz w:val="26"/>
          <w:szCs w:val="26"/>
        </w:rPr>
        <w:t>. ja Centrālās statistikas pārvaldes sniegtais patēriņa cenu indekss attiecībā pret pēdējo nomas maksas izmaiņas dienu pārsniedz 10%. Nomas maksas paaugstinājumu nosaka, sākot ar trešo nomas gadu atbilstoši Centrālās statistikas pārvaldes sniegtajiem patēriņa cenu indeksiem;</w:t>
      </w:r>
    </w:p>
    <w:p w14:paraId="4C229B78" w14:textId="3E314D49" w:rsidR="00B5745A" w:rsidRPr="00050008" w:rsidRDefault="00FA1E2A" w:rsidP="00FA1E2A">
      <w:pPr>
        <w:pStyle w:val="txt1"/>
        <w:ind w:right="283"/>
        <w:rPr>
          <w:sz w:val="26"/>
          <w:szCs w:val="26"/>
        </w:rPr>
      </w:pPr>
      <w:r w:rsidRPr="00050008">
        <w:rPr>
          <w:sz w:val="26"/>
          <w:szCs w:val="26"/>
        </w:rPr>
        <w:tab/>
      </w:r>
      <w:r w:rsidRPr="00050008">
        <w:rPr>
          <w:sz w:val="26"/>
          <w:szCs w:val="26"/>
        </w:rPr>
        <w:tab/>
      </w:r>
      <w:r w:rsidR="00B5745A" w:rsidRPr="00050008">
        <w:rPr>
          <w:sz w:val="26"/>
          <w:szCs w:val="26"/>
        </w:rPr>
        <w:t>4.</w:t>
      </w:r>
      <w:r w:rsidR="00050008" w:rsidRPr="00050008">
        <w:rPr>
          <w:sz w:val="26"/>
          <w:szCs w:val="26"/>
        </w:rPr>
        <w:t>1.7</w:t>
      </w:r>
      <w:r w:rsidR="00B5745A" w:rsidRPr="00050008">
        <w:rPr>
          <w:sz w:val="26"/>
          <w:szCs w:val="26"/>
        </w:rPr>
        <w:t>.2. ja saskaņā ar normatīvajiem aktiem tiek no jauna ieviesti vai palielināti nodokļi, nodevas, ar nodokli apliekamais objekts vai tā vērtība. Minētajos gadījumos nomas maksas apmērs tiek mainīts, sākot ar dienu, kāda noteikta attiecīgajos normatīvajos aktos;</w:t>
      </w:r>
    </w:p>
    <w:p w14:paraId="66B32016" w14:textId="4B38CC7A" w:rsidR="00B5745A" w:rsidRPr="00050008" w:rsidRDefault="00FA1E2A" w:rsidP="00FA1E2A">
      <w:pPr>
        <w:pStyle w:val="txt1"/>
        <w:tabs>
          <w:tab w:val="clear" w:pos="397"/>
        </w:tabs>
        <w:ind w:right="283" w:firstLine="566"/>
        <w:rPr>
          <w:sz w:val="26"/>
          <w:szCs w:val="26"/>
        </w:rPr>
      </w:pPr>
      <w:r w:rsidRPr="00050008">
        <w:rPr>
          <w:sz w:val="26"/>
          <w:szCs w:val="26"/>
        </w:rPr>
        <w:tab/>
      </w:r>
      <w:r w:rsidR="00050008" w:rsidRPr="00050008">
        <w:rPr>
          <w:sz w:val="26"/>
          <w:szCs w:val="26"/>
        </w:rPr>
        <w:t>4.1.7</w:t>
      </w:r>
      <w:r w:rsidR="00B5745A" w:rsidRPr="00050008">
        <w:rPr>
          <w:sz w:val="26"/>
          <w:szCs w:val="26"/>
        </w:rPr>
        <w:t xml:space="preserve">.3. ik pēc sešiem gadiem pārskatīt nomas maksu, piemērojot normatīvajos aktos paredzēto nomas maksas noteikšanas kārtību, vai atbilstoši sertificēta vērtētāja noteiktajai tirgus nomas maksai, ja nomas objektu iznomā saimnieciskai darbībai un attiecīgā objekta iznomāšana kvalificējama kā komercdarbības atbalsts. Ja nomas maksas noteikšanai pieaicina sertificētu vērtētāju, Nomnieks papildus nomas maksai kompensē iznomātājam sertificēta vērtētāja atlīdzības summu. </w:t>
      </w:r>
    </w:p>
    <w:p w14:paraId="00E2CF80" w14:textId="3761203C" w:rsidR="00B5745A" w:rsidRPr="00050008" w:rsidRDefault="00FA1E2A" w:rsidP="00FA1E2A">
      <w:pPr>
        <w:pStyle w:val="txt1"/>
        <w:tabs>
          <w:tab w:val="clear" w:pos="397"/>
        </w:tabs>
        <w:ind w:right="283" w:firstLine="426"/>
        <w:rPr>
          <w:sz w:val="26"/>
          <w:szCs w:val="26"/>
        </w:rPr>
      </w:pPr>
      <w:r w:rsidRPr="00050008">
        <w:rPr>
          <w:sz w:val="26"/>
          <w:szCs w:val="26"/>
        </w:rPr>
        <w:tab/>
      </w:r>
      <w:r w:rsidR="00050008" w:rsidRPr="00050008">
        <w:rPr>
          <w:sz w:val="26"/>
          <w:szCs w:val="26"/>
        </w:rPr>
        <w:t>4.1.7.</w:t>
      </w:r>
      <w:r w:rsidR="00B5745A" w:rsidRPr="00050008">
        <w:rPr>
          <w:sz w:val="26"/>
          <w:szCs w:val="26"/>
        </w:rPr>
        <w:t>4. ja normatīvie akti paredz citu nomas maksas apmēru un (vai) nomas maksas aprēķināšanas kārtību.</w:t>
      </w:r>
    </w:p>
    <w:p w14:paraId="48567E02" w14:textId="0B4CA816" w:rsidR="00B5745A" w:rsidRPr="00FD6AFA" w:rsidRDefault="00B5745A" w:rsidP="00FA1E2A">
      <w:pPr>
        <w:pStyle w:val="txt1"/>
        <w:tabs>
          <w:tab w:val="clear" w:pos="397"/>
        </w:tabs>
        <w:ind w:right="283" w:firstLine="426"/>
        <w:rPr>
          <w:sz w:val="26"/>
          <w:szCs w:val="26"/>
        </w:rPr>
      </w:pPr>
      <w:r w:rsidRPr="00FD6AFA">
        <w:rPr>
          <w:sz w:val="26"/>
          <w:szCs w:val="26"/>
        </w:rPr>
        <w:t>4.</w:t>
      </w:r>
      <w:r w:rsidR="00FD6AFA" w:rsidRPr="00FD6AFA">
        <w:rPr>
          <w:sz w:val="26"/>
          <w:szCs w:val="26"/>
        </w:rPr>
        <w:t>2.</w:t>
      </w:r>
      <w:r w:rsidRPr="00FD6AFA">
        <w:rPr>
          <w:sz w:val="26"/>
          <w:szCs w:val="26"/>
        </w:rPr>
        <w:t xml:space="preserve"> IZNOMĀTĀJS apņemas:</w:t>
      </w:r>
    </w:p>
    <w:p w14:paraId="1A46207F" w14:textId="3CF74DCF" w:rsidR="00FD6AFA" w:rsidRDefault="00FD6AFA" w:rsidP="00C03627">
      <w:pPr>
        <w:pStyle w:val="txt1"/>
        <w:tabs>
          <w:tab w:val="clear" w:pos="397"/>
        </w:tabs>
        <w:ind w:right="283" w:firstLine="567"/>
        <w:rPr>
          <w:sz w:val="26"/>
          <w:szCs w:val="26"/>
        </w:rPr>
      </w:pPr>
      <w:r w:rsidRPr="00FD6AFA">
        <w:rPr>
          <w:sz w:val="26"/>
          <w:szCs w:val="26"/>
        </w:rPr>
        <w:t>4.2.1.</w:t>
      </w:r>
      <w:r>
        <w:rPr>
          <w:sz w:val="26"/>
          <w:szCs w:val="26"/>
        </w:rPr>
        <w:t xml:space="preserve"> 30 (trīsdesmit) darba dienu laikā pēc Ēkas nodošanas ekspluatācijā nodot nomas Objektu NOMNIEKAM ar pieņemšanas- nodošanas aktu;</w:t>
      </w:r>
    </w:p>
    <w:p w14:paraId="5E9BF1A7" w14:textId="7FA49D78" w:rsidR="00FD6AFA" w:rsidRDefault="00FD6AFA" w:rsidP="00C03627">
      <w:pPr>
        <w:pStyle w:val="txt1"/>
        <w:tabs>
          <w:tab w:val="clear" w:pos="397"/>
        </w:tabs>
        <w:ind w:right="283" w:firstLine="567"/>
        <w:rPr>
          <w:sz w:val="26"/>
          <w:szCs w:val="26"/>
        </w:rPr>
      </w:pPr>
      <w:r>
        <w:rPr>
          <w:sz w:val="26"/>
          <w:szCs w:val="26"/>
        </w:rPr>
        <w:t>4.2.2. netraucēt NOMNIEKAM lietot Objektu, ja NOMNIEKS izpilda un ievēro Līguma noteikumus, ar nosacījumu, ka NOMNIEKA darbība neskar IZNOMĀTĀJU un trešo personu darbību;</w:t>
      </w:r>
    </w:p>
    <w:p w14:paraId="7318C95E" w14:textId="7C571113" w:rsidR="00FD6AFA" w:rsidRDefault="00FD6AFA" w:rsidP="00C03627">
      <w:pPr>
        <w:pStyle w:val="txt1"/>
        <w:tabs>
          <w:tab w:val="clear" w:pos="397"/>
        </w:tabs>
        <w:ind w:right="283" w:firstLine="567"/>
        <w:rPr>
          <w:sz w:val="26"/>
          <w:szCs w:val="26"/>
        </w:rPr>
      </w:pPr>
      <w:r>
        <w:rPr>
          <w:sz w:val="26"/>
          <w:szCs w:val="26"/>
        </w:rPr>
        <w:t xml:space="preserve">4.2.3. </w:t>
      </w:r>
      <w:r w:rsidR="003436A5">
        <w:rPr>
          <w:sz w:val="26"/>
          <w:szCs w:val="26"/>
        </w:rPr>
        <w:t>nodrošināt nomas Objektā inženiertīklu padevi (elektroapgāde, ūdensapgāde, kanalizācija, siltumapgāde, ja NOMNIEKS ievēro to ekspluatācijas noteikumus, ciktāl tas ir atkarīgs no IZNOMĀTĀJA, pie kam IZNOMĀTĀJS nenes atbildību par padeves pārtraukumiem, ja tie nav notikuši IZNOMĀTĀJA vainas dēļ. Ja padeve nav iespējama tehnisku iemeslu dēļ un bojājums radies NOMNIEKA vainas dēļ vai tam lietošanā nodotajā Ēkā, izdevumus, kas saistīti ar remontdarbiem, pilnībā sedz NOMNIEKS;</w:t>
      </w:r>
    </w:p>
    <w:p w14:paraId="62311D46" w14:textId="502F4AC8" w:rsidR="003436A5" w:rsidRDefault="003436A5" w:rsidP="00C03627">
      <w:pPr>
        <w:pStyle w:val="txt1"/>
        <w:tabs>
          <w:tab w:val="clear" w:pos="397"/>
        </w:tabs>
        <w:ind w:right="283" w:firstLine="567"/>
        <w:rPr>
          <w:sz w:val="26"/>
          <w:szCs w:val="26"/>
        </w:rPr>
      </w:pPr>
      <w:r>
        <w:rPr>
          <w:sz w:val="26"/>
          <w:szCs w:val="26"/>
        </w:rPr>
        <w:t xml:space="preserve">4.2.4. </w:t>
      </w:r>
      <w:r w:rsidR="003574CC">
        <w:rPr>
          <w:sz w:val="26"/>
          <w:szCs w:val="26"/>
        </w:rPr>
        <w:t>ciktāl tas ir atkarīgs no IZNOMĀTĀJA, savlaicīgi nodrošināt ārpus Būves esošo inženiertehnisko tīklu un ieroču remontu un jebkādu bojājumu novēršanu, izņemot 4.2.3.apakšpunktā noteikto gadījumu;</w:t>
      </w:r>
    </w:p>
    <w:p w14:paraId="6AC5507C" w14:textId="7531A873" w:rsidR="003574CC" w:rsidRPr="00FD6AFA" w:rsidRDefault="003574CC" w:rsidP="00C03627">
      <w:pPr>
        <w:pStyle w:val="txt1"/>
        <w:tabs>
          <w:tab w:val="clear" w:pos="397"/>
        </w:tabs>
        <w:ind w:right="283" w:firstLine="567"/>
        <w:rPr>
          <w:sz w:val="26"/>
          <w:szCs w:val="26"/>
        </w:rPr>
      </w:pPr>
      <w:r>
        <w:rPr>
          <w:sz w:val="26"/>
          <w:szCs w:val="26"/>
        </w:rPr>
        <w:t>4.2.5. izsniegt NOMNIEKAM nostiprinājuma lūgumu Objekta nomas tiesību nostiprināšanai zemesgrāmatā saskaņā ar Līguma 3.1.</w:t>
      </w:r>
      <w:r w:rsidR="009348C4">
        <w:rPr>
          <w:sz w:val="26"/>
          <w:szCs w:val="26"/>
        </w:rPr>
        <w:t>4</w:t>
      </w:r>
      <w:r>
        <w:rPr>
          <w:sz w:val="26"/>
          <w:szCs w:val="26"/>
        </w:rPr>
        <w:t>.apakšpunktu.</w:t>
      </w:r>
    </w:p>
    <w:p w14:paraId="5F1D2C47" w14:textId="77777777" w:rsidR="00BA3E0B" w:rsidRDefault="00BA3E0B" w:rsidP="00BA3E0B">
      <w:pPr>
        <w:pStyle w:val="txt1"/>
        <w:ind w:left="283" w:right="283" w:firstLine="283"/>
        <w:rPr>
          <w:sz w:val="26"/>
          <w:szCs w:val="26"/>
        </w:rPr>
      </w:pPr>
    </w:p>
    <w:p w14:paraId="7D149133" w14:textId="40066C8A" w:rsidR="000B6740" w:rsidRPr="00C03627" w:rsidRDefault="00401FBA" w:rsidP="00C03627">
      <w:pPr>
        <w:pStyle w:val="txt2"/>
        <w:ind w:left="643" w:right="283"/>
        <w:rPr>
          <w:caps w:val="0"/>
          <w:sz w:val="26"/>
          <w:szCs w:val="26"/>
        </w:rPr>
      </w:pPr>
      <w:r>
        <w:rPr>
          <w:caps w:val="0"/>
          <w:sz w:val="26"/>
          <w:szCs w:val="26"/>
        </w:rPr>
        <w:t>5.</w:t>
      </w:r>
      <w:r w:rsidR="000B6740">
        <w:rPr>
          <w:caps w:val="0"/>
          <w:sz w:val="26"/>
          <w:szCs w:val="26"/>
        </w:rPr>
        <w:t>Norēķinu kārtība</w:t>
      </w:r>
    </w:p>
    <w:p w14:paraId="73217E95" w14:textId="6F5A2E6F" w:rsidR="00B43788" w:rsidRDefault="009D7C94" w:rsidP="00310F66">
      <w:pPr>
        <w:pStyle w:val="txt1"/>
        <w:tabs>
          <w:tab w:val="clear" w:pos="794"/>
        </w:tabs>
        <w:ind w:right="283" w:firstLine="643"/>
        <w:rPr>
          <w:sz w:val="26"/>
          <w:szCs w:val="26"/>
        </w:rPr>
      </w:pPr>
      <w:r>
        <w:rPr>
          <w:sz w:val="26"/>
          <w:szCs w:val="26"/>
        </w:rPr>
        <w:lastRenderedPageBreak/>
        <w:t>5.1.</w:t>
      </w:r>
      <w:r w:rsidR="00310F66">
        <w:rPr>
          <w:sz w:val="26"/>
          <w:szCs w:val="26"/>
        </w:rPr>
        <w:t xml:space="preserve"> NOMNIEKS maksā IZNOMĀTĀJAM reizi mēnesī Objekta nomas maksu ______EUR (…….</w:t>
      </w:r>
      <w:r w:rsidR="00310F66" w:rsidRPr="00310F66">
        <w:rPr>
          <w:i/>
          <w:iCs/>
          <w:sz w:val="26"/>
          <w:szCs w:val="26"/>
        </w:rPr>
        <w:t>euro</w:t>
      </w:r>
      <w:r w:rsidR="00310F66">
        <w:rPr>
          <w:sz w:val="26"/>
          <w:szCs w:val="26"/>
        </w:rPr>
        <w:t xml:space="preserve"> 00  centi) par 1 m</w:t>
      </w:r>
      <w:r w:rsidR="00310F66" w:rsidRPr="00310F66">
        <w:rPr>
          <w:sz w:val="26"/>
          <w:szCs w:val="26"/>
          <w:vertAlign w:val="superscript"/>
        </w:rPr>
        <w:t>2</w:t>
      </w:r>
      <w:r w:rsidR="00310F66">
        <w:rPr>
          <w:sz w:val="26"/>
          <w:szCs w:val="26"/>
        </w:rPr>
        <w:t>, (turpmāk- Nomas maksa), kas noteikta saskaņā ar nomas tiesību izsoles rezultātiem. Objekta nomas maksas apmēru veido Nomas maksu mēnesī par 1 m</w:t>
      </w:r>
      <w:r w:rsidR="00310F66" w:rsidRPr="00310F66">
        <w:rPr>
          <w:sz w:val="26"/>
          <w:szCs w:val="26"/>
          <w:vertAlign w:val="superscript"/>
        </w:rPr>
        <w:t>2</w:t>
      </w:r>
      <w:r w:rsidR="00310F66">
        <w:rPr>
          <w:sz w:val="26"/>
          <w:szCs w:val="26"/>
        </w:rPr>
        <w:t xml:space="preserve"> reizinot ar Ēkas kopējo platību. Papildus un vienlaicīgi ar šo </w:t>
      </w:r>
      <w:r w:rsidR="0068466C">
        <w:rPr>
          <w:sz w:val="26"/>
          <w:szCs w:val="26"/>
        </w:rPr>
        <w:t>maksājumu NOMNIEKAM jāmaksā pievienotās vērtības nodoklis (PVN) atbilstoši Pievienotās vērtības nodokļa likumā noteiktajam apmērām.</w:t>
      </w:r>
    </w:p>
    <w:p w14:paraId="1533EE78" w14:textId="6EB765F2" w:rsidR="00BC335E" w:rsidRPr="00310F66" w:rsidRDefault="00BC335E" w:rsidP="00BC335E">
      <w:pPr>
        <w:pStyle w:val="txt1"/>
        <w:tabs>
          <w:tab w:val="clear" w:pos="794"/>
        </w:tabs>
        <w:ind w:right="283" w:firstLine="643"/>
        <w:rPr>
          <w:sz w:val="26"/>
          <w:szCs w:val="26"/>
        </w:rPr>
      </w:pPr>
      <w:r>
        <w:rPr>
          <w:sz w:val="26"/>
          <w:szCs w:val="26"/>
        </w:rPr>
        <w:t>5.2. Papildus Nomas maksai NOMNIEKS sedz IZNOMĀTĀJAM nekustamā īpašuma nodokli, pamatojoties uz ikgadējo IZNOMĀTĀJA nosūtīto maksāšanas paziņojumu par nekustamā īpašuma nodokli.</w:t>
      </w:r>
    </w:p>
    <w:p w14:paraId="7A0E981C" w14:textId="22F524FA" w:rsidR="00BC335E" w:rsidRDefault="00B323AD" w:rsidP="007667B1">
      <w:pPr>
        <w:pStyle w:val="txt1"/>
        <w:tabs>
          <w:tab w:val="clear" w:pos="794"/>
        </w:tabs>
        <w:ind w:right="283" w:firstLine="643"/>
        <w:rPr>
          <w:sz w:val="26"/>
          <w:szCs w:val="26"/>
        </w:rPr>
      </w:pPr>
      <w:r w:rsidRPr="000C6181">
        <w:rPr>
          <w:color w:val="000000" w:themeColor="text1"/>
          <w:sz w:val="26"/>
          <w:szCs w:val="26"/>
        </w:rPr>
        <w:t xml:space="preserve">5.3. </w:t>
      </w:r>
      <w:r w:rsidR="00BC335E">
        <w:rPr>
          <w:sz w:val="26"/>
          <w:szCs w:val="26"/>
        </w:rPr>
        <w:t>NOMNIEKS norēķinās ar IZNOMĀTĀJU pēc IZNOMĀTĀJA piestādītā rēķina reizi mēnesī. Puses vienojas, ka IZNOMĀTĀJS NOMNIEKAM paredzētos rēķinus sastāda elektroniski un nosūta uz NOMNIEKA norādītu e-pasta adresi ____________/ e-adresi.</w:t>
      </w:r>
    </w:p>
    <w:p w14:paraId="0A307E3E" w14:textId="6B16F6BC" w:rsidR="00BC335E" w:rsidRPr="00BC335E" w:rsidRDefault="00BC335E" w:rsidP="00BC335E">
      <w:pPr>
        <w:pStyle w:val="txt1"/>
        <w:tabs>
          <w:tab w:val="clear" w:pos="794"/>
        </w:tabs>
        <w:ind w:right="283" w:firstLine="643"/>
        <w:rPr>
          <w:sz w:val="26"/>
          <w:szCs w:val="26"/>
        </w:rPr>
      </w:pPr>
      <w:r>
        <w:rPr>
          <w:sz w:val="26"/>
          <w:szCs w:val="26"/>
        </w:rPr>
        <w:t>5.4. Līguma 5.1. punktā norādītā Nomas maksa tiek aprēķināta no Objekta pieņemšanas- nodošanas akta parakstīšanas dienas.</w:t>
      </w:r>
    </w:p>
    <w:p w14:paraId="6FDF6023" w14:textId="28DEEB5F" w:rsidR="00BA3E0B" w:rsidRDefault="00BA3E0B" w:rsidP="00FA1E2A">
      <w:pPr>
        <w:pStyle w:val="txt1"/>
        <w:tabs>
          <w:tab w:val="clear" w:pos="794"/>
        </w:tabs>
        <w:ind w:right="283" w:firstLine="643"/>
        <w:rPr>
          <w:sz w:val="26"/>
          <w:szCs w:val="26"/>
        </w:rPr>
      </w:pPr>
      <w:r>
        <w:rPr>
          <w:sz w:val="26"/>
          <w:szCs w:val="26"/>
        </w:rPr>
        <w:t>5.</w:t>
      </w:r>
      <w:r w:rsidR="00050008">
        <w:rPr>
          <w:sz w:val="26"/>
          <w:szCs w:val="26"/>
        </w:rPr>
        <w:t>5</w:t>
      </w:r>
      <w:r>
        <w:rPr>
          <w:sz w:val="26"/>
          <w:szCs w:val="26"/>
        </w:rPr>
        <w:t xml:space="preserve">. Papildus nomas maksai </w:t>
      </w:r>
      <w:r w:rsidR="00A7712D">
        <w:rPr>
          <w:sz w:val="26"/>
          <w:szCs w:val="26"/>
        </w:rPr>
        <w:t>NOMNIEKS</w:t>
      </w:r>
      <w:r>
        <w:rPr>
          <w:sz w:val="26"/>
          <w:szCs w:val="26"/>
        </w:rPr>
        <w:t xml:space="preserve"> maksā nodokļus, nodevas un </w:t>
      </w:r>
      <w:r w:rsidR="00EE70C5">
        <w:rPr>
          <w:sz w:val="26"/>
          <w:szCs w:val="26"/>
        </w:rPr>
        <w:t>iespējamus līgumsodus un soda naudas, kas saistītas ar viņa darbību</w:t>
      </w:r>
      <w:r>
        <w:rPr>
          <w:sz w:val="26"/>
          <w:szCs w:val="26"/>
        </w:rPr>
        <w:t>.</w:t>
      </w:r>
    </w:p>
    <w:p w14:paraId="677824C2" w14:textId="754B36F0" w:rsidR="00A7712D" w:rsidRDefault="007667B1" w:rsidP="00531C48">
      <w:pPr>
        <w:pStyle w:val="txt1"/>
        <w:ind w:right="283" w:firstLine="643"/>
        <w:rPr>
          <w:sz w:val="26"/>
          <w:szCs w:val="26"/>
        </w:rPr>
      </w:pPr>
      <w:r>
        <w:rPr>
          <w:sz w:val="26"/>
          <w:szCs w:val="26"/>
        </w:rPr>
        <w:t>5.</w:t>
      </w:r>
      <w:r w:rsidR="00050008">
        <w:rPr>
          <w:sz w:val="26"/>
          <w:szCs w:val="26"/>
        </w:rPr>
        <w:t>6</w:t>
      </w:r>
      <w:r w:rsidR="00A7712D">
        <w:rPr>
          <w:sz w:val="26"/>
          <w:szCs w:val="26"/>
        </w:rPr>
        <w:t>. NOMNIEKAM ir pienākums savlaicīgi saņemt rēķinus un veikt nomas maksājumus. Ja NOMNIEKS nav saņēmis IZNOMATĀJA nosūtīto rēķinu, tas nevar būt par pamatu nomas maksas nemaksāšanai vai maksājumu kavēšanai.</w:t>
      </w:r>
    </w:p>
    <w:p w14:paraId="07272509" w14:textId="6864C421" w:rsidR="00A7712D" w:rsidRDefault="007667B1" w:rsidP="00531C48">
      <w:pPr>
        <w:pStyle w:val="txt1"/>
        <w:ind w:right="283" w:firstLine="643"/>
        <w:rPr>
          <w:sz w:val="26"/>
          <w:szCs w:val="26"/>
        </w:rPr>
      </w:pPr>
      <w:r>
        <w:rPr>
          <w:sz w:val="26"/>
          <w:szCs w:val="26"/>
        </w:rPr>
        <w:t>5.</w:t>
      </w:r>
      <w:r w:rsidR="00050008">
        <w:rPr>
          <w:sz w:val="26"/>
          <w:szCs w:val="26"/>
        </w:rPr>
        <w:t>7</w:t>
      </w:r>
      <w:r w:rsidR="00A7712D">
        <w:rPr>
          <w:sz w:val="26"/>
          <w:szCs w:val="26"/>
        </w:rPr>
        <w:t>. Ja maksājumi tiek kavēti, NOMNIEKS maksā nokavējuma naudu 0.1% apmērā no kavētās maksājuma summas par katru nokavējuma dienu.</w:t>
      </w:r>
    </w:p>
    <w:p w14:paraId="03C475BB" w14:textId="516CB8B0" w:rsidR="00BA3E0B" w:rsidRDefault="0021277E" w:rsidP="00531C48">
      <w:pPr>
        <w:pStyle w:val="txt1"/>
        <w:ind w:right="283" w:firstLine="643"/>
        <w:rPr>
          <w:sz w:val="26"/>
          <w:szCs w:val="26"/>
        </w:rPr>
      </w:pPr>
      <w:r>
        <w:rPr>
          <w:sz w:val="26"/>
          <w:szCs w:val="26"/>
        </w:rPr>
        <w:t>5.</w:t>
      </w:r>
      <w:r w:rsidR="00050008">
        <w:rPr>
          <w:sz w:val="26"/>
          <w:szCs w:val="26"/>
        </w:rPr>
        <w:t>8</w:t>
      </w:r>
      <w:r w:rsidR="00BA3E0B">
        <w:rPr>
          <w:sz w:val="26"/>
          <w:szCs w:val="26"/>
        </w:rPr>
        <w:t xml:space="preserve">. </w:t>
      </w:r>
      <w:r w:rsidR="00A7712D">
        <w:rPr>
          <w:sz w:val="26"/>
          <w:szCs w:val="26"/>
        </w:rPr>
        <w:t>Līgumā noteiktie tekošie maksājumi tiek uzskatīti par apmaksātiem tikai pēc iepriekšējo (nokavēto) maksājumu un nokavējuma naudas samaksāšanas.</w:t>
      </w:r>
    </w:p>
    <w:p w14:paraId="22E547E6" w14:textId="270F23CC" w:rsidR="0056131A" w:rsidRDefault="0056131A" w:rsidP="00531C48">
      <w:pPr>
        <w:pStyle w:val="txt1"/>
        <w:ind w:right="283" w:firstLine="643"/>
        <w:rPr>
          <w:color w:val="000000" w:themeColor="text1"/>
          <w:sz w:val="26"/>
          <w:szCs w:val="26"/>
          <w:shd w:val="clear" w:color="auto" w:fill="FFFFFF"/>
        </w:rPr>
      </w:pPr>
      <w:r>
        <w:rPr>
          <w:sz w:val="26"/>
          <w:szCs w:val="26"/>
        </w:rPr>
        <w:t>5.</w:t>
      </w:r>
      <w:r w:rsidR="00050008">
        <w:rPr>
          <w:sz w:val="26"/>
          <w:szCs w:val="26"/>
        </w:rPr>
        <w:t>9</w:t>
      </w:r>
      <w:r>
        <w:rPr>
          <w:sz w:val="26"/>
          <w:szCs w:val="26"/>
        </w:rPr>
        <w:t xml:space="preserve">. </w:t>
      </w:r>
      <w:r w:rsidR="00BC335E">
        <w:rPr>
          <w:sz w:val="26"/>
          <w:szCs w:val="26"/>
        </w:rPr>
        <w:t xml:space="preserve">IZNOMĀTĀJS ar izsoles nodrošinājumu 484.00 EUR (četri simti astoņdesmit četri </w:t>
      </w:r>
      <w:r w:rsidR="00BC335E" w:rsidRPr="00BC335E">
        <w:rPr>
          <w:i/>
          <w:iCs/>
          <w:sz w:val="26"/>
          <w:szCs w:val="26"/>
        </w:rPr>
        <w:t>euro</w:t>
      </w:r>
      <w:r w:rsidR="00BC335E">
        <w:rPr>
          <w:sz w:val="26"/>
          <w:szCs w:val="26"/>
        </w:rPr>
        <w:t xml:space="preserve"> 00 centi) </w:t>
      </w:r>
      <w:r w:rsidR="00BC335E" w:rsidRPr="00BC335E">
        <w:rPr>
          <w:sz w:val="26"/>
          <w:szCs w:val="26"/>
        </w:rPr>
        <w:t xml:space="preserve">kompensē vienreizējo maksājumu, kas ir pieaicinātā sertificēta vērtētāja atlīdzības summa par Objekta </w:t>
      </w:r>
      <w:r w:rsidR="00BC335E" w:rsidRPr="00BC335E">
        <w:rPr>
          <w:rFonts w:eastAsia="Lucida Sans Unicode"/>
          <w:sz w:val="26"/>
          <w:szCs w:val="26"/>
        </w:rPr>
        <w:t xml:space="preserve"> </w:t>
      </w:r>
      <w:r w:rsidR="00BC335E" w:rsidRPr="00BC335E">
        <w:rPr>
          <w:sz w:val="26"/>
          <w:szCs w:val="26"/>
        </w:rPr>
        <w:t xml:space="preserve">nomas </w:t>
      </w:r>
      <w:r w:rsidR="00BC335E" w:rsidRPr="00BC335E">
        <w:rPr>
          <w:rFonts w:eastAsia="Lucida Sans Unicode"/>
          <w:sz w:val="26"/>
          <w:szCs w:val="26"/>
        </w:rPr>
        <w:t>maksas noteikšanu</w:t>
      </w:r>
      <w:r>
        <w:rPr>
          <w:color w:val="000000" w:themeColor="text1"/>
          <w:sz w:val="26"/>
          <w:szCs w:val="26"/>
          <w:shd w:val="clear" w:color="auto" w:fill="FFFFFF"/>
        </w:rPr>
        <w:t>.</w:t>
      </w:r>
    </w:p>
    <w:p w14:paraId="5CD840E2" w14:textId="18CEE0C6" w:rsidR="00050008" w:rsidRPr="0056131A" w:rsidRDefault="00050008" w:rsidP="00531C48">
      <w:pPr>
        <w:pStyle w:val="txt1"/>
        <w:ind w:right="283" w:firstLine="643"/>
        <w:rPr>
          <w:sz w:val="26"/>
          <w:szCs w:val="26"/>
        </w:rPr>
      </w:pPr>
      <w:r>
        <w:rPr>
          <w:color w:val="000000" w:themeColor="text1"/>
          <w:sz w:val="26"/>
          <w:szCs w:val="26"/>
          <w:shd w:val="clear" w:color="auto" w:fill="FFFFFF"/>
        </w:rPr>
        <w:t xml:space="preserve">5.10. Ja NOMNIEKS nepiekrīt Līguma 4.1.7.apakšpunktu norādītajos gadījumos pārskatītajai </w:t>
      </w:r>
      <w:r w:rsidR="00FD6AFA">
        <w:rPr>
          <w:color w:val="000000" w:themeColor="text1"/>
          <w:sz w:val="26"/>
          <w:szCs w:val="26"/>
          <w:shd w:val="clear" w:color="auto" w:fill="FFFFFF"/>
        </w:rPr>
        <w:t>N</w:t>
      </w:r>
      <w:r>
        <w:rPr>
          <w:color w:val="000000" w:themeColor="text1"/>
          <w:sz w:val="26"/>
          <w:szCs w:val="26"/>
          <w:shd w:val="clear" w:color="auto" w:fill="FFFFFF"/>
        </w:rPr>
        <w:t>omas maksai, NOMNIEKAM ir tiesības</w:t>
      </w:r>
      <w:r w:rsidR="00FD6AFA">
        <w:rPr>
          <w:color w:val="000000" w:themeColor="text1"/>
          <w:sz w:val="26"/>
          <w:szCs w:val="26"/>
          <w:shd w:val="clear" w:color="auto" w:fill="FFFFFF"/>
        </w:rPr>
        <w:t xml:space="preserve"> </w:t>
      </w:r>
      <w:r>
        <w:rPr>
          <w:color w:val="000000" w:themeColor="text1"/>
          <w:sz w:val="26"/>
          <w:szCs w:val="26"/>
          <w:shd w:val="clear" w:color="auto" w:fill="FFFFFF"/>
        </w:rPr>
        <w:t xml:space="preserve">vienpusēji atkāpties no šā Līguma, par to rakstiski </w:t>
      </w:r>
      <w:r w:rsidR="00FD6AFA">
        <w:rPr>
          <w:color w:val="000000" w:themeColor="text1"/>
          <w:sz w:val="26"/>
          <w:szCs w:val="26"/>
          <w:shd w:val="clear" w:color="auto" w:fill="FFFFFF"/>
        </w:rPr>
        <w:t>informējot IZNOMĀTĀJU vienu mēnesi iepriekš. Līdz Līguma izbeigšanai NOMNIEKS maksā Nomas maksu atbilstoši pārskatītajam Nomas maksas apmēram.</w:t>
      </w:r>
    </w:p>
    <w:p w14:paraId="51040889" w14:textId="77777777" w:rsidR="00BA3E0B" w:rsidRDefault="00BA3E0B" w:rsidP="00BA3E0B">
      <w:pPr>
        <w:pStyle w:val="txt2"/>
        <w:ind w:left="283" w:right="283" w:firstLine="283"/>
        <w:jc w:val="both"/>
        <w:rPr>
          <w:b w:val="0"/>
          <w:sz w:val="26"/>
          <w:szCs w:val="26"/>
        </w:rPr>
      </w:pPr>
    </w:p>
    <w:p w14:paraId="2405D746" w14:textId="36F20842" w:rsidR="00B409CA" w:rsidRPr="00C03627" w:rsidRDefault="00B409CA" w:rsidP="00C03627">
      <w:pPr>
        <w:pStyle w:val="txt2"/>
        <w:numPr>
          <w:ilvl w:val="0"/>
          <w:numId w:val="8"/>
        </w:numPr>
        <w:ind w:right="283"/>
        <w:rPr>
          <w:caps w:val="0"/>
          <w:sz w:val="26"/>
          <w:szCs w:val="26"/>
        </w:rPr>
      </w:pPr>
      <w:r>
        <w:rPr>
          <w:caps w:val="0"/>
          <w:sz w:val="26"/>
          <w:szCs w:val="26"/>
        </w:rPr>
        <w:t>Pušu atbildība par līguma neizpildīšanu</w:t>
      </w:r>
    </w:p>
    <w:p w14:paraId="0F2059FF" w14:textId="7E4B321B" w:rsidR="00B409CA" w:rsidRPr="0013153F" w:rsidRDefault="00B409CA" w:rsidP="0013153F">
      <w:pPr>
        <w:pStyle w:val="txt1"/>
        <w:numPr>
          <w:ilvl w:val="1"/>
          <w:numId w:val="8"/>
        </w:numPr>
        <w:tabs>
          <w:tab w:val="clear" w:pos="1191"/>
          <w:tab w:val="left" w:pos="567"/>
        </w:tabs>
        <w:ind w:left="0" w:right="283" w:firstLine="566"/>
        <w:rPr>
          <w:sz w:val="26"/>
          <w:szCs w:val="26"/>
        </w:rPr>
      </w:pPr>
      <w:r>
        <w:rPr>
          <w:sz w:val="26"/>
          <w:szCs w:val="26"/>
        </w:rPr>
        <w:t>Līgumslēdzēja puse, kura nav izpildījusi vai nav pienācīgi pildījusi savas Līgumā noteiktās saistības, pilnā apmērā atlīdzina visus zaudējumus, kas tajā sakarā nodarīti otrai pusei</w:t>
      </w:r>
      <w:r w:rsidR="00707BCB" w:rsidRPr="0013153F">
        <w:rPr>
          <w:sz w:val="26"/>
          <w:szCs w:val="26"/>
        </w:rPr>
        <w:t>.</w:t>
      </w:r>
    </w:p>
    <w:p w14:paraId="4DED38E8" w14:textId="6513A348" w:rsidR="00B409CA" w:rsidRDefault="00B409CA" w:rsidP="00B409CA">
      <w:pPr>
        <w:pStyle w:val="txt1"/>
        <w:numPr>
          <w:ilvl w:val="1"/>
          <w:numId w:val="8"/>
        </w:numPr>
        <w:tabs>
          <w:tab w:val="clear" w:pos="1191"/>
          <w:tab w:val="left" w:pos="567"/>
        </w:tabs>
        <w:ind w:left="0" w:right="283" w:firstLine="566"/>
        <w:rPr>
          <w:sz w:val="26"/>
          <w:szCs w:val="26"/>
        </w:rPr>
      </w:pPr>
      <w:r>
        <w:rPr>
          <w:sz w:val="26"/>
          <w:szCs w:val="26"/>
        </w:rPr>
        <w:t>NOMNIEKS uzņemas pilnu materiālo atbildību par zaudējumiem, ko viņš ar savu darbību vai bezdarbību nodarīs IZNOMĀTĀJAM, trešajai personai vai mantai</w:t>
      </w:r>
      <w:r w:rsidR="00707BCB">
        <w:rPr>
          <w:sz w:val="26"/>
          <w:szCs w:val="26"/>
        </w:rPr>
        <w:t>.</w:t>
      </w:r>
    </w:p>
    <w:p w14:paraId="45C369C4" w14:textId="65FA5F7B" w:rsidR="00B409CA" w:rsidRDefault="00B409CA" w:rsidP="00B409CA">
      <w:pPr>
        <w:pStyle w:val="txt1"/>
        <w:numPr>
          <w:ilvl w:val="1"/>
          <w:numId w:val="8"/>
        </w:numPr>
        <w:tabs>
          <w:tab w:val="clear" w:pos="1191"/>
          <w:tab w:val="left" w:pos="567"/>
        </w:tabs>
        <w:ind w:left="0" w:right="283" w:firstLine="566"/>
        <w:rPr>
          <w:sz w:val="26"/>
          <w:szCs w:val="26"/>
        </w:rPr>
      </w:pPr>
      <w:r>
        <w:rPr>
          <w:sz w:val="26"/>
          <w:szCs w:val="26"/>
        </w:rPr>
        <w:t xml:space="preserve">IZNOMĀTĀJS neatbild par to, ja NOMNIEKS Objektā savu investīciju plānu nerealizē. Šajā sakarā NOMNIEKS uzņemas risku par visiem iespējamiem zaudējumiem, to skaitā atlīdzina </w:t>
      </w:r>
      <w:r w:rsidR="00707BCB">
        <w:rPr>
          <w:sz w:val="26"/>
          <w:szCs w:val="26"/>
        </w:rPr>
        <w:t>IZNOMĀTĀJA zaudējumus, un nesaņemt no IZNOMĀTĀJA nekādu izdevumu atlīdzību par jebkuriem ieguldījumiem, kas saistīti ar OBJEKTU.</w:t>
      </w:r>
    </w:p>
    <w:p w14:paraId="4A37DA93" w14:textId="355F2740" w:rsidR="00707BCB" w:rsidRDefault="00707BCB" w:rsidP="00B409CA">
      <w:pPr>
        <w:pStyle w:val="txt1"/>
        <w:numPr>
          <w:ilvl w:val="1"/>
          <w:numId w:val="8"/>
        </w:numPr>
        <w:tabs>
          <w:tab w:val="clear" w:pos="1191"/>
          <w:tab w:val="left" w:pos="567"/>
        </w:tabs>
        <w:ind w:left="0" w:right="283" w:firstLine="566"/>
        <w:rPr>
          <w:sz w:val="26"/>
          <w:szCs w:val="26"/>
        </w:rPr>
      </w:pPr>
      <w:r>
        <w:rPr>
          <w:sz w:val="26"/>
          <w:szCs w:val="26"/>
        </w:rPr>
        <w:t>Līgums ir saistošs Pušu tiesību un saistību pārņēmējiem, kā arī o pilnvarotajām personām.</w:t>
      </w:r>
    </w:p>
    <w:p w14:paraId="2B44ED3E" w14:textId="5B45D540" w:rsidR="00707BCB" w:rsidRDefault="00707BCB" w:rsidP="00B409CA">
      <w:pPr>
        <w:pStyle w:val="txt1"/>
        <w:numPr>
          <w:ilvl w:val="1"/>
          <w:numId w:val="8"/>
        </w:numPr>
        <w:tabs>
          <w:tab w:val="clear" w:pos="1191"/>
          <w:tab w:val="left" w:pos="567"/>
        </w:tabs>
        <w:ind w:left="0" w:right="283" w:firstLine="566"/>
        <w:rPr>
          <w:sz w:val="26"/>
          <w:szCs w:val="26"/>
        </w:rPr>
      </w:pPr>
      <w:r>
        <w:rPr>
          <w:sz w:val="26"/>
          <w:szCs w:val="26"/>
        </w:rPr>
        <w:t>Puses garantē, ka Līgumu paraksta to likumiskie pārstāvji vai pilnvarotās personas.</w:t>
      </w:r>
    </w:p>
    <w:p w14:paraId="6A070E8B" w14:textId="20851F60" w:rsidR="00707BCB" w:rsidRDefault="00707BCB" w:rsidP="00B409CA">
      <w:pPr>
        <w:pStyle w:val="txt1"/>
        <w:numPr>
          <w:ilvl w:val="1"/>
          <w:numId w:val="8"/>
        </w:numPr>
        <w:tabs>
          <w:tab w:val="clear" w:pos="1191"/>
          <w:tab w:val="left" w:pos="567"/>
        </w:tabs>
        <w:ind w:left="0" w:right="283" w:firstLine="566"/>
        <w:rPr>
          <w:sz w:val="26"/>
          <w:szCs w:val="26"/>
        </w:rPr>
      </w:pPr>
      <w:r>
        <w:rPr>
          <w:sz w:val="26"/>
          <w:szCs w:val="26"/>
        </w:rPr>
        <w:t xml:space="preserve">Uz NOMNIEKU, tā valdes vai padomes locekli, patieso labuma guvēju pārstāvēttiesīgo personu vai prokūristu, nedrīkst būt noteiktas starptautiskās vai nacionālās sankcijas vai būtiskās finanšu un kapitāla tirgus intereses ietekmējošas Eiropas Savienības </w:t>
      </w:r>
      <w:r>
        <w:rPr>
          <w:sz w:val="26"/>
          <w:szCs w:val="26"/>
        </w:rPr>
        <w:lastRenderedPageBreak/>
        <w:t>vai Ziemeļatlantijas līguma organizācijas dalībvalsts noteiktās sankcijas, kuras kavēs Līguma izpildi.</w:t>
      </w:r>
    </w:p>
    <w:p w14:paraId="4A85FCFB" w14:textId="77777777" w:rsidR="00B409CA" w:rsidRDefault="00B409CA" w:rsidP="00707BCB">
      <w:pPr>
        <w:pStyle w:val="txt2"/>
        <w:ind w:right="283"/>
        <w:jc w:val="left"/>
        <w:rPr>
          <w:sz w:val="26"/>
          <w:szCs w:val="26"/>
        </w:rPr>
      </w:pPr>
    </w:p>
    <w:p w14:paraId="7C7CCC25" w14:textId="2A2DA4BC" w:rsidR="002E1BB6" w:rsidRPr="00C03627" w:rsidRDefault="002E1BB6" w:rsidP="00C03627">
      <w:pPr>
        <w:pStyle w:val="txt2"/>
        <w:numPr>
          <w:ilvl w:val="0"/>
          <w:numId w:val="8"/>
        </w:numPr>
        <w:ind w:right="283"/>
        <w:rPr>
          <w:caps w:val="0"/>
          <w:sz w:val="26"/>
          <w:szCs w:val="26"/>
        </w:rPr>
      </w:pPr>
      <w:r>
        <w:rPr>
          <w:caps w:val="0"/>
          <w:sz w:val="26"/>
          <w:szCs w:val="26"/>
        </w:rPr>
        <w:t>Līguma izbeigšana</w:t>
      </w:r>
    </w:p>
    <w:p w14:paraId="5AB0ABD7" w14:textId="13CFEEC9" w:rsidR="00BA3E0B" w:rsidRPr="00707BCB" w:rsidRDefault="002E1BB6" w:rsidP="00707BCB">
      <w:pPr>
        <w:pStyle w:val="txt1"/>
        <w:numPr>
          <w:ilvl w:val="1"/>
          <w:numId w:val="8"/>
        </w:numPr>
        <w:tabs>
          <w:tab w:val="clear" w:pos="1191"/>
          <w:tab w:val="left" w:pos="567"/>
        </w:tabs>
        <w:ind w:left="0" w:right="283" w:firstLine="566"/>
        <w:rPr>
          <w:sz w:val="26"/>
          <w:szCs w:val="26"/>
        </w:rPr>
      </w:pPr>
      <w:r>
        <w:rPr>
          <w:sz w:val="26"/>
          <w:szCs w:val="26"/>
        </w:rPr>
        <w:t>IZNOMĀTĀJAM ir tiesības</w:t>
      </w:r>
      <w:r w:rsidR="00707BCB">
        <w:rPr>
          <w:sz w:val="26"/>
          <w:szCs w:val="26"/>
        </w:rPr>
        <w:t>, rakstiski informējot NOMNIEKU vienu mēnesi iepriekš, vienpusēji izbeigt Līgumu, neatlīdzinot NOMNIEKA zaudējumus, kas saistīti ar Līguma pirmstermiņa izbeigšanu, kā arī NOMNIEKA veiktos izdevumus ĒKĀ, ja</w:t>
      </w:r>
      <w:r w:rsidRPr="00707BCB">
        <w:rPr>
          <w:sz w:val="26"/>
          <w:szCs w:val="26"/>
        </w:rPr>
        <w:t>:</w:t>
      </w:r>
    </w:p>
    <w:p w14:paraId="46BD2F72" w14:textId="158BF2EE" w:rsidR="002E1BB6" w:rsidRDefault="00707BCB" w:rsidP="00966A55">
      <w:pPr>
        <w:pStyle w:val="txt1"/>
        <w:numPr>
          <w:ilvl w:val="2"/>
          <w:numId w:val="8"/>
        </w:numPr>
        <w:tabs>
          <w:tab w:val="clear" w:pos="794"/>
          <w:tab w:val="clear" w:pos="1191"/>
          <w:tab w:val="left" w:pos="567"/>
        </w:tabs>
        <w:ind w:left="0" w:right="283" w:firstLine="567"/>
        <w:rPr>
          <w:sz w:val="26"/>
          <w:szCs w:val="26"/>
        </w:rPr>
      </w:pPr>
      <w:r>
        <w:rPr>
          <w:sz w:val="26"/>
          <w:szCs w:val="26"/>
        </w:rPr>
        <w:t xml:space="preserve">NOMNIEKA darbības dēl tiek bojāts Objekts vai Ēka pilnībā vai kāda tās daļa, par bojāšanu arī </w:t>
      </w:r>
      <w:r w:rsidR="00966A55">
        <w:rPr>
          <w:sz w:val="26"/>
          <w:szCs w:val="26"/>
        </w:rPr>
        <w:t>uzskatot</w:t>
      </w:r>
      <w:r>
        <w:rPr>
          <w:sz w:val="26"/>
          <w:szCs w:val="26"/>
        </w:rPr>
        <w:t xml:space="preserve"> veiktos remontdarbus, rekonstrukcijas, renovācijas darbus, pārplānošanas darbus, būvdarbus, ja tiem nav saņemts IZNOMĀTĀJA rakstiska piekrišana, un šādas </w:t>
      </w:r>
      <w:r w:rsidR="00966A55">
        <w:rPr>
          <w:sz w:val="26"/>
          <w:szCs w:val="26"/>
        </w:rPr>
        <w:t>piekrišanas</w:t>
      </w:r>
      <w:r>
        <w:rPr>
          <w:sz w:val="26"/>
          <w:szCs w:val="26"/>
        </w:rPr>
        <w:t xml:space="preserve"> nesaņemšana nav notikusi IZNOMĀTĀJA vilcināšanas</w:t>
      </w:r>
      <w:r w:rsidR="00966A55">
        <w:rPr>
          <w:sz w:val="26"/>
          <w:szCs w:val="26"/>
        </w:rPr>
        <w:t xml:space="preserve"> vai citādu NOMNIEKAM nepamatotu šķēršļu likšanas dēļ</w:t>
      </w:r>
      <w:r w:rsidR="002E1BB6">
        <w:rPr>
          <w:sz w:val="26"/>
          <w:szCs w:val="26"/>
        </w:rPr>
        <w:t>;</w:t>
      </w:r>
    </w:p>
    <w:p w14:paraId="6F2FB072" w14:textId="5CE4E68C" w:rsidR="00966A55" w:rsidRDefault="00966A55" w:rsidP="00966A55">
      <w:pPr>
        <w:pStyle w:val="txt1"/>
        <w:numPr>
          <w:ilvl w:val="2"/>
          <w:numId w:val="8"/>
        </w:numPr>
        <w:tabs>
          <w:tab w:val="clear" w:pos="794"/>
          <w:tab w:val="clear" w:pos="1191"/>
          <w:tab w:val="left" w:pos="567"/>
        </w:tabs>
        <w:ind w:left="0" w:right="283" w:firstLine="567"/>
        <w:rPr>
          <w:sz w:val="26"/>
          <w:szCs w:val="26"/>
        </w:rPr>
      </w:pPr>
      <w:r>
        <w:rPr>
          <w:sz w:val="26"/>
          <w:szCs w:val="26"/>
        </w:rPr>
        <w:t>NOMNIEKAM ir bijuši vismaz trīs maksājumu kavējumi, tai skaitā NOMNIEKS nemaksā nekustamā īpašuma nodokli, citas Līgumā iekļautas izmaksas;</w:t>
      </w:r>
    </w:p>
    <w:p w14:paraId="07FF4A32" w14:textId="1C86673B" w:rsidR="00966A55" w:rsidRDefault="00966A55" w:rsidP="00966A55">
      <w:pPr>
        <w:pStyle w:val="txt1"/>
        <w:numPr>
          <w:ilvl w:val="2"/>
          <w:numId w:val="8"/>
        </w:numPr>
        <w:tabs>
          <w:tab w:val="clear" w:pos="794"/>
          <w:tab w:val="clear" w:pos="1191"/>
          <w:tab w:val="left" w:pos="567"/>
        </w:tabs>
        <w:ind w:left="0" w:right="283" w:firstLine="567"/>
        <w:rPr>
          <w:sz w:val="26"/>
          <w:szCs w:val="26"/>
        </w:rPr>
      </w:pPr>
      <w:r>
        <w:rPr>
          <w:sz w:val="26"/>
          <w:szCs w:val="26"/>
        </w:rPr>
        <w:t>Objekts tiek nodots jebkāda veida lietošanā, t.sk. bezatlīdzības lietošanā vai apakšnomā, citām personām bez IZNOMĀTĀJA rakstiskas piekrišanas;</w:t>
      </w:r>
    </w:p>
    <w:p w14:paraId="1FE51CBB" w14:textId="060D0F26" w:rsidR="00966A55" w:rsidRDefault="00966A55" w:rsidP="00966A55">
      <w:pPr>
        <w:pStyle w:val="txt1"/>
        <w:numPr>
          <w:ilvl w:val="2"/>
          <w:numId w:val="8"/>
        </w:numPr>
        <w:tabs>
          <w:tab w:val="clear" w:pos="794"/>
          <w:tab w:val="clear" w:pos="1191"/>
          <w:tab w:val="left" w:pos="567"/>
        </w:tabs>
        <w:ind w:left="0" w:right="283" w:firstLine="567"/>
        <w:rPr>
          <w:sz w:val="26"/>
          <w:szCs w:val="26"/>
        </w:rPr>
      </w:pPr>
      <w:r>
        <w:rPr>
          <w:sz w:val="26"/>
          <w:szCs w:val="26"/>
        </w:rPr>
        <w:t>netiek sasniegts Līgumā noteiktais Objekta izmantošanas mērķis;</w:t>
      </w:r>
    </w:p>
    <w:p w14:paraId="7026836D" w14:textId="07ADE286" w:rsidR="0013153F" w:rsidRDefault="0013153F" w:rsidP="00966A55">
      <w:pPr>
        <w:pStyle w:val="txt1"/>
        <w:numPr>
          <w:ilvl w:val="2"/>
          <w:numId w:val="8"/>
        </w:numPr>
        <w:tabs>
          <w:tab w:val="clear" w:pos="794"/>
          <w:tab w:val="clear" w:pos="1191"/>
          <w:tab w:val="left" w:pos="567"/>
        </w:tabs>
        <w:ind w:left="0" w:right="283" w:firstLine="567"/>
        <w:rPr>
          <w:sz w:val="26"/>
          <w:szCs w:val="26"/>
        </w:rPr>
      </w:pPr>
      <w:r>
        <w:rPr>
          <w:sz w:val="26"/>
          <w:szCs w:val="26"/>
        </w:rPr>
        <w:t>viena gada laikā no Objekta nodošanas lietošanā, netiek izpildīti Līguma 3.2.3. apakšpunkta nosacījumi vismaz 10% apmērā;</w:t>
      </w:r>
    </w:p>
    <w:p w14:paraId="39E7E69D" w14:textId="312C236C" w:rsidR="00966A55" w:rsidRDefault="00966A55" w:rsidP="00966A55">
      <w:pPr>
        <w:pStyle w:val="txt1"/>
        <w:numPr>
          <w:ilvl w:val="2"/>
          <w:numId w:val="8"/>
        </w:numPr>
        <w:tabs>
          <w:tab w:val="clear" w:pos="794"/>
          <w:tab w:val="clear" w:pos="1191"/>
          <w:tab w:val="left" w:pos="567"/>
        </w:tabs>
        <w:ind w:left="0" w:right="283" w:firstLine="567"/>
        <w:rPr>
          <w:sz w:val="26"/>
          <w:szCs w:val="26"/>
        </w:rPr>
      </w:pPr>
      <w:r>
        <w:rPr>
          <w:sz w:val="26"/>
          <w:szCs w:val="26"/>
        </w:rPr>
        <w:t xml:space="preserve">netiek izpildīti Līguma 3.2.3. </w:t>
      </w:r>
      <w:r w:rsidR="00050CE9">
        <w:rPr>
          <w:sz w:val="26"/>
          <w:szCs w:val="26"/>
        </w:rPr>
        <w:t xml:space="preserve">apakšpunkta </w:t>
      </w:r>
      <w:r>
        <w:rPr>
          <w:sz w:val="26"/>
          <w:szCs w:val="26"/>
        </w:rPr>
        <w:t>nosacījumi;</w:t>
      </w:r>
    </w:p>
    <w:p w14:paraId="4A5AECD0" w14:textId="7542158C" w:rsidR="00966A55" w:rsidRDefault="00966A55" w:rsidP="00966A55">
      <w:pPr>
        <w:pStyle w:val="txt1"/>
        <w:numPr>
          <w:ilvl w:val="2"/>
          <w:numId w:val="8"/>
        </w:numPr>
        <w:tabs>
          <w:tab w:val="clear" w:pos="794"/>
          <w:tab w:val="clear" w:pos="1191"/>
          <w:tab w:val="left" w:pos="567"/>
        </w:tabs>
        <w:ind w:left="0" w:right="283" w:firstLine="567"/>
        <w:rPr>
          <w:sz w:val="26"/>
          <w:szCs w:val="26"/>
        </w:rPr>
      </w:pPr>
      <w:r>
        <w:rPr>
          <w:sz w:val="26"/>
          <w:szCs w:val="26"/>
        </w:rPr>
        <w:t>Līguma neizpildīšana ir ļaunprātīga un dod IZNOMĀTĀJAM pamatu uzskatīt, ka viņš nevar paļauties uz saistību izpildīšanu nākotnē;</w:t>
      </w:r>
    </w:p>
    <w:p w14:paraId="385A4B25" w14:textId="4EB523B8" w:rsidR="00966A55" w:rsidRDefault="00966A55" w:rsidP="00966A55">
      <w:pPr>
        <w:pStyle w:val="txt1"/>
        <w:numPr>
          <w:ilvl w:val="2"/>
          <w:numId w:val="8"/>
        </w:numPr>
        <w:tabs>
          <w:tab w:val="clear" w:pos="794"/>
          <w:tab w:val="clear" w:pos="1191"/>
          <w:tab w:val="left" w:pos="567"/>
        </w:tabs>
        <w:ind w:left="0" w:right="283" w:firstLine="567"/>
        <w:rPr>
          <w:sz w:val="26"/>
          <w:szCs w:val="26"/>
        </w:rPr>
      </w:pPr>
      <w:r>
        <w:rPr>
          <w:sz w:val="26"/>
          <w:szCs w:val="26"/>
        </w:rPr>
        <w:t>uz NOMNIEKU, tās valdes vai padomes locekli, patieso labuma guvēju, pārstāvēttiesīgo personu vai prokūristu, ir noteiktas starptautiskās vai nacionālās sankcijas vai būtiskās finanšu un kapitāla tirgus intereses ietekmējošas Eiropas Savienības vai Ziemeļatlantijas līguma organizācijas dalībvalsts noteiktās sankcijas, kuras kavē Līguma izpildi;</w:t>
      </w:r>
    </w:p>
    <w:p w14:paraId="13895552" w14:textId="616E6C4F" w:rsidR="00966A55" w:rsidRDefault="00966A55" w:rsidP="00966A55">
      <w:pPr>
        <w:pStyle w:val="txt1"/>
        <w:numPr>
          <w:ilvl w:val="2"/>
          <w:numId w:val="8"/>
        </w:numPr>
        <w:tabs>
          <w:tab w:val="clear" w:pos="794"/>
          <w:tab w:val="clear" w:pos="1191"/>
          <w:tab w:val="left" w:pos="567"/>
        </w:tabs>
        <w:ind w:left="0" w:right="283" w:firstLine="567"/>
        <w:rPr>
          <w:sz w:val="26"/>
          <w:szCs w:val="26"/>
        </w:rPr>
      </w:pPr>
      <w:r>
        <w:rPr>
          <w:sz w:val="26"/>
          <w:szCs w:val="26"/>
        </w:rPr>
        <w:t>tiek pārkāpti citi Līguma nosacījumi.</w:t>
      </w:r>
    </w:p>
    <w:p w14:paraId="75ED6186" w14:textId="014900D5" w:rsidR="00966A55" w:rsidRDefault="00E506D0" w:rsidP="00E506D0">
      <w:pPr>
        <w:pStyle w:val="txt1"/>
        <w:numPr>
          <w:ilvl w:val="1"/>
          <w:numId w:val="8"/>
        </w:numPr>
        <w:tabs>
          <w:tab w:val="clear" w:pos="794"/>
          <w:tab w:val="clear" w:pos="1191"/>
          <w:tab w:val="left" w:pos="567"/>
        </w:tabs>
        <w:ind w:left="0" w:right="283" w:firstLine="566"/>
        <w:rPr>
          <w:sz w:val="26"/>
          <w:szCs w:val="26"/>
        </w:rPr>
      </w:pPr>
      <w:r>
        <w:rPr>
          <w:sz w:val="26"/>
          <w:szCs w:val="26"/>
        </w:rPr>
        <w:t>IZNOMĀTĀJAM ir tiesības, rakstiski informējot NOMNIEKU trīs mēnešus iepriekš, vienpusēji izbeigt Līgumu, neatlīdzinot NOMNIEKA zaudējumus, kas saistīti ar Līguma pirmstermiņa izbeigšanu, ja Objekts IZNOMĀTĀJAM nepieciešams sabiedrisko vajadzību nodrošināšanai vai normatīvajos aktos noteikto publisko funkciju veikšanai.</w:t>
      </w:r>
    </w:p>
    <w:p w14:paraId="258145EE" w14:textId="1F3A7CD1" w:rsidR="00E506D0" w:rsidRDefault="00E506D0" w:rsidP="00E506D0">
      <w:pPr>
        <w:pStyle w:val="txt1"/>
        <w:numPr>
          <w:ilvl w:val="1"/>
          <w:numId w:val="8"/>
        </w:numPr>
        <w:tabs>
          <w:tab w:val="clear" w:pos="794"/>
          <w:tab w:val="clear" w:pos="1191"/>
          <w:tab w:val="left" w:pos="567"/>
        </w:tabs>
        <w:ind w:left="0" w:right="283" w:firstLine="566"/>
        <w:rPr>
          <w:sz w:val="26"/>
          <w:szCs w:val="26"/>
        </w:rPr>
      </w:pPr>
      <w:r w:rsidRPr="00E506D0">
        <w:rPr>
          <w:sz w:val="26"/>
          <w:szCs w:val="26"/>
        </w:rPr>
        <w:t>NOMNIEK</w:t>
      </w:r>
      <w:r>
        <w:rPr>
          <w:sz w:val="26"/>
          <w:szCs w:val="26"/>
        </w:rPr>
        <w:t>AM ir tiesības, rakstiski informējot IZNOMĀTĀJU vienu mēnesi iepriekš, vienpusēji izbeigt Līgumu, un nodot Objektu saskaņā ar Līguma 3.2.22. apakšpunktu.</w:t>
      </w:r>
    </w:p>
    <w:p w14:paraId="2AD08302" w14:textId="2AC4BC72" w:rsidR="00456500" w:rsidRDefault="00456500" w:rsidP="00E506D0">
      <w:pPr>
        <w:pStyle w:val="txt1"/>
        <w:numPr>
          <w:ilvl w:val="1"/>
          <w:numId w:val="8"/>
        </w:numPr>
        <w:tabs>
          <w:tab w:val="clear" w:pos="794"/>
          <w:tab w:val="clear" w:pos="1191"/>
          <w:tab w:val="left" w:pos="567"/>
        </w:tabs>
        <w:ind w:left="0" w:right="283" w:firstLine="566"/>
        <w:rPr>
          <w:sz w:val="26"/>
          <w:szCs w:val="26"/>
        </w:rPr>
      </w:pPr>
      <w:r>
        <w:rPr>
          <w:sz w:val="26"/>
          <w:szCs w:val="26"/>
        </w:rPr>
        <w:t xml:space="preserve">NOMNIEKS jebkurā laikā drīkst vienpusēji izbeigt Līgumu, </w:t>
      </w:r>
      <w:r w:rsidR="00667E49">
        <w:rPr>
          <w:sz w:val="26"/>
          <w:szCs w:val="26"/>
        </w:rPr>
        <w:t>rakstiski</w:t>
      </w:r>
      <w:r>
        <w:rPr>
          <w:sz w:val="26"/>
          <w:szCs w:val="26"/>
        </w:rPr>
        <w:t xml:space="preserve"> brīdinot IZNOMĀTĀJU 10 (desmit) darba dienas iepriekš, gadījumā, ja:</w:t>
      </w:r>
    </w:p>
    <w:p w14:paraId="52966459" w14:textId="587E2AB1" w:rsidR="00456500" w:rsidRDefault="00667E49" w:rsidP="00667E49">
      <w:pPr>
        <w:pStyle w:val="txt1"/>
        <w:numPr>
          <w:ilvl w:val="2"/>
          <w:numId w:val="8"/>
        </w:numPr>
        <w:tabs>
          <w:tab w:val="clear" w:pos="794"/>
          <w:tab w:val="clear" w:pos="1191"/>
          <w:tab w:val="left" w:pos="567"/>
        </w:tabs>
        <w:ind w:left="0" w:right="283" w:firstLine="567"/>
        <w:rPr>
          <w:sz w:val="26"/>
          <w:szCs w:val="26"/>
        </w:rPr>
      </w:pPr>
      <w:r>
        <w:rPr>
          <w:sz w:val="26"/>
          <w:szCs w:val="26"/>
        </w:rPr>
        <w:t>Ugunsgrēka vai cita no NOMNIEKA neatkarīgas nelaimes gadījuma rezultātā Objekts kļūst nepiemērots tā turpmākai izmantošanai Līgumā paredzētajiem mērķiem;</w:t>
      </w:r>
    </w:p>
    <w:p w14:paraId="4A65A612" w14:textId="1FB1CDB2" w:rsidR="00667E49" w:rsidRDefault="00667E49" w:rsidP="00667E49">
      <w:pPr>
        <w:pStyle w:val="txt1"/>
        <w:numPr>
          <w:ilvl w:val="2"/>
          <w:numId w:val="8"/>
        </w:numPr>
        <w:tabs>
          <w:tab w:val="clear" w:pos="794"/>
          <w:tab w:val="clear" w:pos="1191"/>
          <w:tab w:val="left" w:pos="567"/>
        </w:tabs>
        <w:ind w:left="0" w:right="283" w:firstLine="567"/>
        <w:rPr>
          <w:sz w:val="26"/>
          <w:szCs w:val="26"/>
        </w:rPr>
      </w:pPr>
      <w:r>
        <w:rPr>
          <w:sz w:val="26"/>
          <w:szCs w:val="26"/>
        </w:rPr>
        <w:t>NOMNIEKA tiesības lietot un rīkoties ar Objektu kādā veidā ierobežo valsts vai pašvaldības institūcijas vai trešās personas;</w:t>
      </w:r>
    </w:p>
    <w:p w14:paraId="0306465C" w14:textId="33B37F0B" w:rsidR="00667E49" w:rsidRDefault="00667E49" w:rsidP="00667E49">
      <w:pPr>
        <w:pStyle w:val="txt1"/>
        <w:numPr>
          <w:ilvl w:val="1"/>
          <w:numId w:val="8"/>
        </w:numPr>
        <w:tabs>
          <w:tab w:val="clear" w:pos="794"/>
          <w:tab w:val="clear" w:pos="1191"/>
          <w:tab w:val="left" w:pos="567"/>
        </w:tabs>
        <w:ind w:left="0" w:right="283" w:firstLine="566"/>
        <w:rPr>
          <w:sz w:val="26"/>
          <w:szCs w:val="26"/>
        </w:rPr>
      </w:pPr>
      <w:r>
        <w:rPr>
          <w:sz w:val="26"/>
          <w:szCs w:val="26"/>
        </w:rPr>
        <w:t>Jebkurā Līguma darbības pārtraukšanas gadījumā NOMNIEKS pilnā apmērā ir atbildīgs par nomas Objekta nodošanu IZNOMĀTĀJAM.</w:t>
      </w:r>
    </w:p>
    <w:p w14:paraId="6F931E9F" w14:textId="1B0E1354" w:rsidR="00667E49" w:rsidRPr="00667E49" w:rsidRDefault="00667E49" w:rsidP="00667E49">
      <w:pPr>
        <w:pStyle w:val="txt1"/>
        <w:numPr>
          <w:ilvl w:val="1"/>
          <w:numId w:val="8"/>
        </w:numPr>
        <w:tabs>
          <w:tab w:val="clear" w:pos="794"/>
          <w:tab w:val="clear" w:pos="1191"/>
          <w:tab w:val="left" w:pos="567"/>
        </w:tabs>
        <w:ind w:left="0" w:right="283" w:firstLine="566"/>
        <w:rPr>
          <w:sz w:val="26"/>
          <w:szCs w:val="26"/>
        </w:rPr>
      </w:pPr>
      <w:r>
        <w:rPr>
          <w:sz w:val="26"/>
          <w:szCs w:val="26"/>
        </w:rPr>
        <w:t>Puses vienojas un NOMNNIEKS pilnvaro IZNOMĀTĀJU līguma pirmstermiņa laušanas gadījumā iesniegt Pušu nostiprinājuma lūgumus zemesgrāmatā par Objekta nomas tiesību dzēšanu.</w:t>
      </w:r>
    </w:p>
    <w:p w14:paraId="2F2125F9" w14:textId="77777777" w:rsidR="00A167C9" w:rsidRPr="00A167C9" w:rsidRDefault="00A167C9" w:rsidP="005F2428">
      <w:pPr>
        <w:pStyle w:val="txt1"/>
        <w:tabs>
          <w:tab w:val="clear" w:pos="1191"/>
          <w:tab w:val="left" w:pos="567"/>
        </w:tabs>
        <w:ind w:firstLine="566"/>
      </w:pPr>
    </w:p>
    <w:p w14:paraId="02324C4E" w14:textId="0A2A4CCE" w:rsidR="00522F1B" w:rsidRPr="00C03627" w:rsidRDefault="00522F1B" w:rsidP="00522F1B">
      <w:pPr>
        <w:pStyle w:val="txt2"/>
        <w:numPr>
          <w:ilvl w:val="0"/>
          <w:numId w:val="8"/>
        </w:numPr>
        <w:ind w:right="283"/>
        <w:rPr>
          <w:caps w:val="0"/>
          <w:sz w:val="26"/>
          <w:szCs w:val="26"/>
        </w:rPr>
      </w:pPr>
      <w:r>
        <w:rPr>
          <w:caps w:val="0"/>
          <w:sz w:val="26"/>
          <w:szCs w:val="26"/>
        </w:rPr>
        <w:t>Nobeiguma noteikumi</w:t>
      </w:r>
    </w:p>
    <w:p w14:paraId="43F8371F" w14:textId="0557B91C" w:rsidR="00667E49" w:rsidRDefault="00667E49" w:rsidP="00667E49">
      <w:pPr>
        <w:pStyle w:val="txt1"/>
        <w:numPr>
          <w:ilvl w:val="1"/>
          <w:numId w:val="8"/>
        </w:numPr>
        <w:tabs>
          <w:tab w:val="clear" w:pos="397"/>
          <w:tab w:val="clear" w:pos="1191"/>
          <w:tab w:val="left" w:pos="851"/>
        </w:tabs>
        <w:ind w:left="0" w:right="283" w:firstLine="566"/>
        <w:rPr>
          <w:sz w:val="26"/>
          <w:szCs w:val="26"/>
        </w:rPr>
      </w:pPr>
      <w:r>
        <w:rPr>
          <w:sz w:val="26"/>
          <w:szCs w:val="26"/>
        </w:rPr>
        <w:lastRenderedPageBreak/>
        <w:t>Ja kāda no Pusēm uzskata, ka tās saistību izpildi ietekmē nepārvarama vara, tai nekavējoties par to rakstiski paziņo otrajai pusei, sniedzot nepieciešamās ziņas un kompetento iestāžu izsniegtus pierādījumus, kā arī jāveic visi iespējamie pasākum</w:t>
      </w:r>
      <w:r w:rsidR="00050CE9">
        <w:rPr>
          <w:sz w:val="26"/>
          <w:szCs w:val="26"/>
        </w:rPr>
        <w:t>i</w:t>
      </w:r>
      <w:r>
        <w:rPr>
          <w:sz w:val="26"/>
          <w:szCs w:val="26"/>
        </w:rPr>
        <w:t>, lai mazinātu tās sekas.</w:t>
      </w:r>
    </w:p>
    <w:p w14:paraId="2C32FBAC" w14:textId="03FEA6E6" w:rsidR="00667E49" w:rsidRDefault="00CE0157" w:rsidP="00667E49">
      <w:pPr>
        <w:pStyle w:val="txt1"/>
        <w:numPr>
          <w:ilvl w:val="1"/>
          <w:numId w:val="8"/>
        </w:numPr>
        <w:tabs>
          <w:tab w:val="clear" w:pos="397"/>
          <w:tab w:val="clear" w:pos="1191"/>
          <w:tab w:val="left" w:pos="851"/>
        </w:tabs>
        <w:ind w:left="0" w:right="283" w:firstLine="566"/>
        <w:rPr>
          <w:sz w:val="26"/>
          <w:szCs w:val="26"/>
        </w:rPr>
      </w:pPr>
      <w:r>
        <w:rPr>
          <w:sz w:val="26"/>
          <w:szCs w:val="26"/>
        </w:rPr>
        <w:t>Ja līgumslēdzēja puse nevar pilnīgi vai daļēji izpildīt Līguma noteikumus un šāda izpilde ir radusies nepārvarama spēka rezultātā, ko puses nevarēja paredzēt un novērst (dabas stihijas, kara darbība, meteoroloģiskie laika apstākļi), saistību izpildes termiņš tiek pagarināts atbilstoši dienu skaitam, kādā darbojošies nepārvarama spēka apstākļi, vai arī atbilstoši laikam, kas nepaciešams šo apstākļu radīto seku novēršanai.</w:t>
      </w:r>
    </w:p>
    <w:p w14:paraId="7AB78690" w14:textId="42881F65" w:rsidR="00CE0157" w:rsidRDefault="00CE0157" w:rsidP="00667E49">
      <w:pPr>
        <w:pStyle w:val="txt1"/>
        <w:numPr>
          <w:ilvl w:val="1"/>
          <w:numId w:val="8"/>
        </w:numPr>
        <w:tabs>
          <w:tab w:val="clear" w:pos="397"/>
          <w:tab w:val="clear" w:pos="1191"/>
          <w:tab w:val="left" w:pos="851"/>
        </w:tabs>
        <w:ind w:left="0" w:right="283" w:firstLine="566"/>
        <w:rPr>
          <w:sz w:val="26"/>
          <w:szCs w:val="26"/>
        </w:rPr>
      </w:pPr>
      <w:r>
        <w:rPr>
          <w:sz w:val="26"/>
          <w:szCs w:val="26"/>
        </w:rPr>
        <w:t>Strīdi, kas rodas Līguma izpildes rezultātā, tiek izšķirti pārrunu ceļā. Puse ir tiesīga uzskatīt, ka otra Puse pretenziju ir saņēmusi otrajā darba dienā pēc tās nosūtīšanas, ja tā izsūtītas uz Puses oficiālo e-pastu vai e-adresi.</w:t>
      </w:r>
    </w:p>
    <w:p w14:paraId="5FD14686" w14:textId="2312B580" w:rsidR="00CE0157" w:rsidRDefault="00CE0157" w:rsidP="00CE0157">
      <w:pPr>
        <w:pStyle w:val="txt1"/>
        <w:numPr>
          <w:ilvl w:val="1"/>
          <w:numId w:val="8"/>
        </w:numPr>
        <w:tabs>
          <w:tab w:val="clear" w:pos="397"/>
          <w:tab w:val="clear" w:pos="1191"/>
          <w:tab w:val="left" w:pos="851"/>
        </w:tabs>
        <w:ind w:left="0" w:right="283" w:firstLine="566"/>
        <w:rPr>
          <w:sz w:val="26"/>
          <w:szCs w:val="26"/>
        </w:rPr>
      </w:pPr>
      <w:r>
        <w:rPr>
          <w:sz w:val="26"/>
          <w:szCs w:val="26"/>
        </w:rPr>
        <w:t xml:space="preserve">Jebkurš strīds, domstarpība vai prasība, kas izriet no Līguma, kas skar to vai tā pārkāpšanu, izbeigšanu vai spēkā neesamību, ja to nav izdevies atrisināt Līguma 8.3.punktā noteiktajā kārtībā, tiks izskatīti </w:t>
      </w:r>
      <w:r w:rsidR="00050CE9">
        <w:rPr>
          <w:sz w:val="26"/>
          <w:szCs w:val="26"/>
        </w:rPr>
        <w:t xml:space="preserve">tiesā </w:t>
      </w:r>
      <w:r>
        <w:rPr>
          <w:sz w:val="26"/>
          <w:szCs w:val="26"/>
        </w:rPr>
        <w:t>normatīvos aktos paredzētajā kārtībā.</w:t>
      </w:r>
    </w:p>
    <w:p w14:paraId="1701D824" w14:textId="6F907E01" w:rsidR="00CE0157" w:rsidRDefault="00CE0157" w:rsidP="00CE0157">
      <w:pPr>
        <w:pStyle w:val="txt1"/>
        <w:numPr>
          <w:ilvl w:val="1"/>
          <w:numId w:val="8"/>
        </w:numPr>
        <w:tabs>
          <w:tab w:val="clear" w:pos="397"/>
          <w:tab w:val="clear" w:pos="1191"/>
          <w:tab w:val="left" w:pos="851"/>
        </w:tabs>
        <w:ind w:left="0" w:right="283" w:firstLine="566"/>
        <w:rPr>
          <w:sz w:val="26"/>
          <w:szCs w:val="26"/>
        </w:rPr>
      </w:pPr>
      <w:r>
        <w:rPr>
          <w:sz w:val="26"/>
          <w:szCs w:val="26"/>
        </w:rPr>
        <w:t>Ja kāds no Līguma noteikumiem zaudē spēku, tas neietekmē pārējo Līguma noteikumu spēkā esamību.</w:t>
      </w:r>
    </w:p>
    <w:p w14:paraId="398374A1" w14:textId="77777777" w:rsidR="00CE0157" w:rsidRDefault="00522F1B" w:rsidP="00CE0157">
      <w:pPr>
        <w:pStyle w:val="txt1"/>
        <w:numPr>
          <w:ilvl w:val="1"/>
          <w:numId w:val="8"/>
        </w:numPr>
        <w:tabs>
          <w:tab w:val="clear" w:pos="397"/>
          <w:tab w:val="clear" w:pos="1191"/>
          <w:tab w:val="left" w:pos="851"/>
        </w:tabs>
        <w:ind w:left="0" w:right="283" w:firstLine="566"/>
        <w:rPr>
          <w:sz w:val="26"/>
          <w:szCs w:val="26"/>
        </w:rPr>
      </w:pPr>
      <w:r w:rsidRPr="00CE0157">
        <w:rPr>
          <w:sz w:val="26"/>
          <w:szCs w:val="26"/>
        </w:rPr>
        <w:t>Šī Līguma noteikumi var tikt papildināti un grozīti tikai ar rakstisku vienošanos, ko parakstījusi abi līgumslēdzēji vai to pilnvarotie pārstāvji. Nekādas mutiskas vienošanās un sarunas netiks uzskatītas par šī Līguma noteikumiem.</w:t>
      </w:r>
    </w:p>
    <w:p w14:paraId="7A655E5A" w14:textId="77777777" w:rsidR="00CE0157" w:rsidRDefault="00522F1B" w:rsidP="00CE0157">
      <w:pPr>
        <w:pStyle w:val="txt1"/>
        <w:numPr>
          <w:ilvl w:val="1"/>
          <w:numId w:val="8"/>
        </w:numPr>
        <w:tabs>
          <w:tab w:val="clear" w:pos="397"/>
          <w:tab w:val="clear" w:pos="1191"/>
          <w:tab w:val="left" w:pos="851"/>
        </w:tabs>
        <w:ind w:left="0" w:right="283" w:firstLine="566"/>
        <w:rPr>
          <w:sz w:val="26"/>
          <w:szCs w:val="26"/>
        </w:rPr>
      </w:pPr>
      <w:r w:rsidRPr="00CE0157">
        <w:rPr>
          <w:sz w:val="26"/>
          <w:szCs w:val="26"/>
        </w:rPr>
        <w:t xml:space="preserve"> Ja tiek pieņemti jauni vai tiek grozīti esošie likumi, Ministra kabineta noteikumi vai citi normatīvie akti, un to normas līgumslēdzējiem ir saistošas, pusēm pildot Līgumu jāievēro minēto normu noteikumi.</w:t>
      </w:r>
    </w:p>
    <w:p w14:paraId="79930CCB" w14:textId="77777777" w:rsidR="00CE0157" w:rsidRDefault="00401FBA" w:rsidP="00CE0157">
      <w:pPr>
        <w:pStyle w:val="txt1"/>
        <w:numPr>
          <w:ilvl w:val="1"/>
          <w:numId w:val="8"/>
        </w:numPr>
        <w:tabs>
          <w:tab w:val="clear" w:pos="397"/>
          <w:tab w:val="clear" w:pos="1191"/>
          <w:tab w:val="left" w:pos="851"/>
        </w:tabs>
        <w:ind w:left="0" w:right="283" w:firstLine="566"/>
        <w:rPr>
          <w:sz w:val="26"/>
          <w:szCs w:val="26"/>
        </w:rPr>
      </w:pPr>
      <w:r w:rsidRPr="00CE0157">
        <w:rPr>
          <w:sz w:val="26"/>
          <w:szCs w:val="26"/>
        </w:rPr>
        <w:t>Puses saskaņā ar spēkā esošajiem LR likumdošanas aktiem savstarpēji ir materiāli atbildīgas par Līguma saistību pārkāpšanu, kā arī par otrai Pusei radītiem zaudējumiem.</w:t>
      </w:r>
    </w:p>
    <w:p w14:paraId="7D0A3B52" w14:textId="77777777" w:rsidR="00CE0157" w:rsidRDefault="00401FBA" w:rsidP="00CE0157">
      <w:pPr>
        <w:pStyle w:val="txt1"/>
        <w:numPr>
          <w:ilvl w:val="1"/>
          <w:numId w:val="8"/>
        </w:numPr>
        <w:tabs>
          <w:tab w:val="clear" w:pos="397"/>
          <w:tab w:val="clear" w:pos="1191"/>
          <w:tab w:val="left" w:pos="851"/>
        </w:tabs>
        <w:ind w:left="0" w:right="283" w:firstLine="566"/>
        <w:rPr>
          <w:sz w:val="26"/>
          <w:szCs w:val="26"/>
        </w:rPr>
      </w:pPr>
      <w:r w:rsidRPr="00CE0157">
        <w:rPr>
          <w:sz w:val="26"/>
          <w:szCs w:val="26"/>
        </w:rPr>
        <w:t xml:space="preserve">Puses šo Līgumu ir izlasījušas, piekrīt tā noteikumiem un to apliecina ar saviem parakstiem. </w:t>
      </w:r>
    </w:p>
    <w:p w14:paraId="20E3ABA9" w14:textId="08EEED78" w:rsidR="00401FBA" w:rsidRPr="00CE0157" w:rsidRDefault="00594D96" w:rsidP="00CE0157">
      <w:pPr>
        <w:pStyle w:val="txt1"/>
        <w:numPr>
          <w:ilvl w:val="1"/>
          <w:numId w:val="8"/>
        </w:numPr>
        <w:tabs>
          <w:tab w:val="clear" w:pos="397"/>
          <w:tab w:val="clear" w:pos="1191"/>
          <w:tab w:val="left" w:pos="851"/>
        </w:tabs>
        <w:ind w:left="0" w:right="283" w:firstLine="566"/>
        <w:rPr>
          <w:sz w:val="26"/>
          <w:szCs w:val="26"/>
        </w:rPr>
      </w:pPr>
      <w:r w:rsidRPr="00CE0157">
        <w:rPr>
          <w:sz w:val="26"/>
          <w:szCs w:val="26"/>
        </w:rPr>
        <w:t xml:space="preserve">Šis Līgums ir sastādīts uz </w:t>
      </w:r>
      <w:r w:rsidR="00C03627">
        <w:rPr>
          <w:sz w:val="26"/>
          <w:szCs w:val="26"/>
        </w:rPr>
        <w:t>7</w:t>
      </w:r>
      <w:r w:rsidRPr="00CE0157">
        <w:rPr>
          <w:sz w:val="26"/>
          <w:szCs w:val="26"/>
        </w:rPr>
        <w:t xml:space="preserve"> (</w:t>
      </w:r>
      <w:r w:rsidR="00C03627">
        <w:rPr>
          <w:sz w:val="26"/>
          <w:szCs w:val="26"/>
        </w:rPr>
        <w:t>septiņām</w:t>
      </w:r>
      <w:r w:rsidRPr="00CE0157">
        <w:rPr>
          <w:sz w:val="26"/>
          <w:szCs w:val="26"/>
        </w:rPr>
        <w:t>) lapām, latviešu valodā, trīs eksemplāros</w:t>
      </w:r>
      <w:r w:rsidR="003616F4" w:rsidRPr="00CE0157">
        <w:rPr>
          <w:sz w:val="26"/>
          <w:szCs w:val="26"/>
        </w:rPr>
        <w:t>, no kuriem viens eksemplārs- IZNOMĀTAJAM, divi- NOMNIEKAM. Visiem eksemplāriem ir vienāds juridiskais spēks.</w:t>
      </w:r>
    </w:p>
    <w:p w14:paraId="593D2E09" w14:textId="77777777" w:rsidR="00522F1B" w:rsidRDefault="00522F1B" w:rsidP="00522F1B">
      <w:pPr>
        <w:pStyle w:val="Sarakstaaizzme"/>
        <w:numPr>
          <w:ilvl w:val="0"/>
          <w:numId w:val="0"/>
        </w:numPr>
        <w:ind w:left="360" w:hanging="360"/>
        <w:rPr>
          <w:lang w:val="lv-LV"/>
        </w:rPr>
      </w:pPr>
    </w:p>
    <w:p w14:paraId="1B1BFF97" w14:textId="77777777" w:rsidR="00522F1B" w:rsidRDefault="00522F1B" w:rsidP="00522F1B">
      <w:pPr>
        <w:pStyle w:val="Sarakstaaizzme"/>
        <w:numPr>
          <w:ilvl w:val="0"/>
          <w:numId w:val="0"/>
        </w:numPr>
        <w:ind w:left="360" w:hanging="360"/>
        <w:rPr>
          <w:lang w:val="lv-LV"/>
        </w:rPr>
      </w:pPr>
    </w:p>
    <w:p w14:paraId="1C29020C" w14:textId="77777777" w:rsidR="00522F1B" w:rsidRPr="00BA526E" w:rsidRDefault="00522F1B" w:rsidP="00522F1B">
      <w:pPr>
        <w:pStyle w:val="Sarakstaaizzme"/>
        <w:numPr>
          <w:ilvl w:val="0"/>
          <w:numId w:val="0"/>
        </w:numPr>
        <w:ind w:left="360" w:hanging="360"/>
        <w:jc w:val="center"/>
        <w:rPr>
          <w:b/>
          <w:lang w:val="lv-LV"/>
        </w:rPr>
      </w:pPr>
      <w:r w:rsidRPr="00BA526E">
        <w:rPr>
          <w:b/>
          <w:lang w:val="lv-LV"/>
        </w:rPr>
        <w:t>8.Pušu rekvizīti un paraksti</w:t>
      </w:r>
    </w:p>
    <w:p w14:paraId="6C40570E" w14:textId="77777777" w:rsidR="00522F1B" w:rsidRDefault="00522F1B" w:rsidP="00522F1B">
      <w:pPr>
        <w:pStyle w:val="Sarakstaaizzme"/>
        <w:numPr>
          <w:ilvl w:val="0"/>
          <w:numId w:val="0"/>
        </w:numPr>
        <w:ind w:left="360" w:hanging="360"/>
        <w:rPr>
          <w:lang w:val="lv-LV"/>
        </w:rPr>
      </w:pPr>
    </w:p>
    <w:tbl>
      <w:tblPr>
        <w:tblStyle w:val="Reatabula"/>
        <w:tblW w:w="99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
        <w:gridCol w:w="4743"/>
        <w:gridCol w:w="250"/>
        <w:gridCol w:w="4393"/>
        <w:gridCol w:w="250"/>
      </w:tblGrid>
      <w:tr w:rsidR="00581309" w14:paraId="5A41BBEF" w14:textId="77777777" w:rsidTr="00CB4A66">
        <w:trPr>
          <w:gridBefore w:val="1"/>
          <w:gridAfter w:val="1"/>
          <w:wBefore w:w="360" w:type="dxa"/>
          <w:wAfter w:w="250" w:type="dxa"/>
        </w:trPr>
        <w:tc>
          <w:tcPr>
            <w:tcW w:w="4743" w:type="dxa"/>
          </w:tcPr>
          <w:p w14:paraId="7B58A5F9" w14:textId="77777777" w:rsidR="00A167C9" w:rsidRPr="00581309" w:rsidRDefault="00A167C9" w:rsidP="00CB4A66">
            <w:pPr>
              <w:pStyle w:val="Sarakstaaizzme"/>
              <w:numPr>
                <w:ilvl w:val="0"/>
                <w:numId w:val="0"/>
              </w:numPr>
              <w:ind w:left="-468" w:firstLine="284"/>
              <w:rPr>
                <w:b/>
                <w:sz w:val="26"/>
                <w:szCs w:val="26"/>
                <w:lang w:val="lv-LV"/>
              </w:rPr>
            </w:pPr>
            <w:r w:rsidRPr="00581309">
              <w:rPr>
                <w:b/>
                <w:sz w:val="26"/>
                <w:szCs w:val="26"/>
                <w:lang w:val="lv-LV"/>
              </w:rPr>
              <w:t>I</w:t>
            </w:r>
            <w:r w:rsidR="000C6181">
              <w:rPr>
                <w:b/>
                <w:sz w:val="26"/>
                <w:szCs w:val="26"/>
                <w:lang w:val="lv-LV"/>
              </w:rPr>
              <w:t>I</w:t>
            </w:r>
            <w:r w:rsidRPr="00581309">
              <w:rPr>
                <w:b/>
                <w:sz w:val="26"/>
                <w:szCs w:val="26"/>
                <w:lang w:val="lv-LV"/>
              </w:rPr>
              <w:t>ZNOMĀTĀJS</w:t>
            </w:r>
          </w:p>
        </w:tc>
        <w:tc>
          <w:tcPr>
            <w:tcW w:w="4643" w:type="dxa"/>
            <w:gridSpan w:val="2"/>
          </w:tcPr>
          <w:p w14:paraId="12E44542" w14:textId="77777777" w:rsidR="00A167C9" w:rsidRPr="00581309" w:rsidRDefault="00A167C9" w:rsidP="00CB4A66">
            <w:pPr>
              <w:pStyle w:val="Sarakstaaizzme"/>
              <w:numPr>
                <w:ilvl w:val="0"/>
                <w:numId w:val="0"/>
              </w:numPr>
              <w:ind w:left="176"/>
              <w:rPr>
                <w:b/>
                <w:sz w:val="26"/>
                <w:szCs w:val="26"/>
                <w:lang w:val="lv-LV"/>
              </w:rPr>
            </w:pPr>
            <w:r w:rsidRPr="00581309">
              <w:rPr>
                <w:b/>
                <w:sz w:val="26"/>
                <w:szCs w:val="26"/>
                <w:lang w:val="lv-LV"/>
              </w:rPr>
              <w:t>NOMNIEKS</w:t>
            </w:r>
          </w:p>
        </w:tc>
      </w:tr>
      <w:tr w:rsidR="00581309" w14:paraId="1E8E0C12" w14:textId="77777777" w:rsidTr="00CB4A66">
        <w:tc>
          <w:tcPr>
            <w:tcW w:w="5353" w:type="dxa"/>
            <w:gridSpan w:val="3"/>
          </w:tcPr>
          <w:p w14:paraId="26D39A31" w14:textId="77777777" w:rsidR="00A167C9" w:rsidRPr="00581309" w:rsidRDefault="00A167C9" w:rsidP="00522F1B">
            <w:pPr>
              <w:pStyle w:val="Sarakstaaizzme"/>
              <w:numPr>
                <w:ilvl w:val="0"/>
                <w:numId w:val="0"/>
              </w:numPr>
              <w:rPr>
                <w:b/>
                <w:sz w:val="26"/>
                <w:szCs w:val="26"/>
                <w:lang w:val="lv-LV"/>
              </w:rPr>
            </w:pPr>
          </w:p>
          <w:p w14:paraId="1ECEFF87" w14:textId="432F6D41" w:rsidR="00A167C9" w:rsidRPr="00581309" w:rsidRDefault="00CE0157" w:rsidP="00522F1B">
            <w:pPr>
              <w:pStyle w:val="Sarakstaaizzme"/>
              <w:numPr>
                <w:ilvl w:val="0"/>
                <w:numId w:val="0"/>
              </w:numPr>
              <w:rPr>
                <w:b/>
                <w:sz w:val="26"/>
                <w:szCs w:val="26"/>
                <w:lang w:val="lv-LV"/>
              </w:rPr>
            </w:pPr>
            <w:r>
              <w:rPr>
                <w:b/>
                <w:sz w:val="26"/>
                <w:szCs w:val="26"/>
                <w:lang w:val="lv-LV"/>
              </w:rPr>
              <w:t>Augšdaugavas novada pašvaldība</w:t>
            </w:r>
          </w:p>
        </w:tc>
        <w:tc>
          <w:tcPr>
            <w:tcW w:w="4643" w:type="dxa"/>
            <w:gridSpan w:val="2"/>
          </w:tcPr>
          <w:p w14:paraId="062D9A97" w14:textId="77777777" w:rsidR="00A167C9" w:rsidRPr="00581309" w:rsidRDefault="00A167C9" w:rsidP="00522F1B">
            <w:pPr>
              <w:pStyle w:val="Sarakstaaizzme"/>
              <w:numPr>
                <w:ilvl w:val="0"/>
                <w:numId w:val="0"/>
              </w:numPr>
              <w:rPr>
                <w:b/>
                <w:sz w:val="26"/>
                <w:szCs w:val="26"/>
                <w:lang w:val="lv-LV"/>
              </w:rPr>
            </w:pPr>
          </w:p>
          <w:p w14:paraId="1E903D58" w14:textId="77777777" w:rsidR="00A167C9" w:rsidRPr="00581309" w:rsidRDefault="007667B1" w:rsidP="00522F1B">
            <w:pPr>
              <w:pStyle w:val="Sarakstaaizzme"/>
              <w:numPr>
                <w:ilvl w:val="0"/>
                <w:numId w:val="0"/>
              </w:numPr>
              <w:rPr>
                <w:b/>
                <w:sz w:val="26"/>
                <w:szCs w:val="26"/>
                <w:lang w:val="lv-LV"/>
              </w:rPr>
            </w:pPr>
            <w:r>
              <w:rPr>
                <w:b/>
                <w:sz w:val="26"/>
                <w:szCs w:val="26"/>
                <w:lang w:val="lv-LV"/>
              </w:rPr>
              <w:t>__________________</w:t>
            </w:r>
          </w:p>
        </w:tc>
      </w:tr>
      <w:tr w:rsidR="00581309" w14:paraId="7224F8CF" w14:textId="77777777" w:rsidTr="00CB4A66">
        <w:tc>
          <w:tcPr>
            <w:tcW w:w="5353" w:type="dxa"/>
            <w:gridSpan w:val="3"/>
          </w:tcPr>
          <w:p w14:paraId="4A71E3BB" w14:textId="476ECCEB" w:rsidR="00A167C9" w:rsidRPr="00581309" w:rsidRDefault="00A167C9" w:rsidP="00522F1B">
            <w:pPr>
              <w:pStyle w:val="Sarakstaaizzme"/>
              <w:numPr>
                <w:ilvl w:val="0"/>
                <w:numId w:val="0"/>
              </w:numPr>
              <w:rPr>
                <w:sz w:val="26"/>
                <w:szCs w:val="26"/>
                <w:lang w:val="lv-LV"/>
              </w:rPr>
            </w:pPr>
            <w:r w:rsidRPr="00581309">
              <w:rPr>
                <w:sz w:val="26"/>
                <w:szCs w:val="26"/>
                <w:lang w:val="lv-LV"/>
              </w:rPr>
              <w:t xml:space="preserve">Reģ. Nr. </w:t>
            </w:r>
            <w:r w:rsidR="00CE0157">
              <w:rPr>
                <w:sz w:val="26"/>
                <w:szCs w:val="26"/>
                <w:lang w:val="lv-LV"/>
              </w:rPr>
              <w:t>40900036310</w:t>
            </w:r>
          </w:p>
        </w:tc>
        <w:tc>
          <w:tcPr>
            <w:tcW w:w="4643" w:type="dxa"/>
            <w:gridSpan w:val="2"/>
          </w:tcPr>
          <w:p w14:paraId="0E3A6AEF" w14:textId="77777777" w:rsidR="00A167C9" w:rsidRPr="00581309" w:rsidRDefault="00A167C9" w:rsidP="007667B1">
            <w:pPr>
              <w:pStyle w:val="Sarakstaaizzme"/>
              <w:numPr>
                <w:ilvl w:val="0"/>
                <w:numId w:val="0"/>
              </w:numPr>
              <w:rPr>
                <w:sz w:val="26"/>
                <w:szCs w:val="26"/>
                <w:lang w:val="lv-LV"/>
              </w:rPr>
            </w:pPr>
            <w:r w:rsidRPr="00581309">
              <w:rPr>
                <w:sz w:val="26"/>
                <w:szCs w:val="26"/>
                <w:lang w:val="lv-LV"/>
              </w:rPr>
              <w:t>Reģ. Nr.</w:t>
            </w:r>
            <w:r w:rsidR="007667B1">
              <w:rPr>
                <w:sz w:val="26"/>
                <w:szCs w:val="26"/>
                <w:lang w:val="lv-LV"/>
              </w:rPr>
              <w:t>/ personas kods______</w:t>
            </w:r>
          </w:p>
        </w:tc>
      </w:tr>
      <w:tr w:rsidR="00581309" w14:paraId="2E50AB5B" w14:textId="77777777" w:rsidTr="00CB4A66">
        <w:tc>
          <w:tcPr>
            <w:tcW w:w="5353" w:type="dxa"/>
            <w:gridSpan w:val="3"/>
          </w:tcPr>
          <w:p w14:paraId="0F6A20ED" w14:textId="77777777" w:rsidR="00A167C9" w:rsidRPr="00581309" w:rsidRDefault="00581309" w:rsidP="00522F1B">
            <w:pPr>
              <w:pStyle w:val="Sarakstaaizzme"/>
              <w:numPr>
                <w:ilvl w:val="0"/>
                <w:numId w:val="0"/>
              </w:numPr>
              <w:rPr>
                <w:sz w:val="26"/>
                <w:szCs w:val="26"/>
                <w:lang w:val="lv-LV"/>
              </w:rPr>
            </w:pPr>
            <w:r w:rsidRPr="00581309">
              <w:rPr>
                <w:sz w:val="26"/>
                <w:szCs w:val="26"/>
                <w:lang w:val="lv-LV"/>
              </w:rPr>
              <w:t>Juridiskā adrese: Rīgas iela 2,</w:t>
            </w:r>
          </w:p>
          <w:p w14:paraId="757DE429" w14:textId="77777777" w:rsidR="00581309" w:rsidRPr="00581309" w:rsidRDefault="00581309" w:rsidP="00522F1B">
            <w:pPr>
              <w:pStyle w:val="Sarakstaaizzme"/>
              <w:numPr>
                <w:ilvl w:val="0"/>
                <w:numId w:val="0"/>
              </w:numPr>
              <w:rPr>
                <w:sz w:val="26"/>
                <w:szCs w:val="26"/>
                <w:lang w:val="lv-LV"/>
              </w:rPr>
            </w:pPr>
            <w:r w:rsidRPr="00581309">
              <w:rPr>
                <w:sz w:val="26"/>
                <w:szCs w:val="26"/>
                <w:lang w:val="lv-LV"/>
              </w:rPr>
              <w:t>Daugavpils, LV-5401</w:t>
            </w:r>
          </w:p>
        </w:tc>
        <w:tc>
          <w:tcPr>
            <w:tcW w:w="4643" w:type="dxa"/>
            <w:gridSpan w:val="2"/>
          </w:tcPr>
          <w:p w14:paraId="79A6DE58" w14:textId="77777777" w:rsidR="00581309" w:rsidRPr="00581309" w:rsidRDefault="007667B1" w:rsidP="00522F1B">
            <w:pPr>
              <w:pStyle w:val="Sarakstaaizzme"/>
              <w:numPr>
                <w:ilvl w:val="0"/>
                <w:numId w:val="0"/>
              </w:numPr>
              <w:rPr>
                <w:sz w:val="26"/>
                <w:szCs w:val="26"/>
                <w:lang w:val="lv-LV"/>
              </w:rPr>
            </w:pPr>
            <w:r>
              <w:rPr>
                <w:sz w:val="26"/>
                <w:szCs w:val="26"/>
                <w:lang w:val="lv-LV"/>
              </w:rPr>
              <w:t>Juridiskā adrese/ deklarētā dzīvesvieta</w:t>
            </w:r>
          </w:p>
          <w:p w14:paraId="11ACD414" w14:textId="77777777" w:rsidR="00581309" w:rsidRPr="00581309" w:rsidRDefault="007667B1" w:rsidP="00522F1B">
            <w:pPr>
              <w:pStyle w:val="Sarakstaaizzme"/>
              <w:numPr>
                <w:ilvl w:val="0"/>
                <w:numId w:val="0"/>
              </w:numPr>
              <w:rPr>
                <w:sz w:val="26"/>
                <w:szCs w:val="26"/>
                <w:lang w:val="lv-LV"/>
              </w:rPr>
            </w:pPr>
            <w:r>
              <w:rPr>
                <w:sz w:val="26"/>
                <w:szCs w:val="26"/>
                <w:lang w:val="lv-LV"/>
              </w:rPr>
              <w:t>________________________</w:t>
            </w:r>
          </w:p>
        </w:tc>
      </w:tr>
      <w:tr w:rsidR="00581309" w14:paraId="7AB4F11F" w14:textId="77777777" w:rsidTr="00CB4A66">
        <w:tc>
          <w:tcPr>
            <w:tcW w:w="5353" w:type="dxa"/>
            <w:gridSpan w:val="3"/>
          </w:tcPr>
          <w:p w14:paraId="67CA7C5A" w14:textId="77777777" w:rsidR="00A167C9" w:rsidRDefault="007667B1" w:rsidP="00522F1B">
            <w:pPr>
              <w:pStyle w:val="Sarakstaaizzme"/>
              <w:numPr>
                <w:ilvl w:val="0"/>
                <w:numId w:val="0"/>
              </w:numPr>
              <w:rPr>
                <w:sz w:val="26"/>
                <w:szCs w:val="26"/>
                <w:lang w:val="lv-LV"/>
              </w:rPr>
            </w:pPr>
            <w:r>
              <w:rPr>
                <w:sz w:val="26"/>
                <w:szCs w:val="26"/>
                <w:lang w:val="lv-LV"/>
              </w:rPr>
              <w:t>________</w:t>
            </w:r>
            <w:r w:rsidR="00581309">
              <w:rPr>
                <w:sz w:val="26"/>
                <w:szCs w:val="26"/>
                <w:lang w:val="lv-LV"/>
              </w:rPr>
              <w:t xml:space="preserve">, </w:t>
            </w:r>
            <w:r>
              <w:rPr>
                <w:sz w:val="26"/>
                <w:szCs w:val="26"/>
                <w:lang w:val="lv-LV"/>
              </w:rPr>
              <w:t>__________</w:t>
            </w:r>
          </w:p>
          <w:p w14:paraId="5E116EAC" w14:textId="77777777" w:rsidR="00581309" w:rsidRPr="00581309" w:rsidRDefault="00581309" w:rsidP="007667B1">
            <w:pPr>
              <w:pStyle w:val="Sarakstaaizzme"/>
              <w:numPr>
                <w:ilvl w:val="0"/>
                <w:numId w:val="0"/>
              </w:numPr>
              <w:rPr>
                <w:sz w:val="26"/>
                <w:szCs w:val="26"/>
                <w:lang w:val="lv-LV"/>
              </w:rPr>
            </w:pPr>
            <w:r>
              <w:rPr>
                <w:sz w:val="26"/>
                <w:szCs w:val="26"/>
                <w:lang w:val="lv-LV"/>
              </w:rPr>
              <w:t xml:space="preserve">Konta Nr. </w:t>
            </w:r>
            <w:r w:rsidR="007667B1">
              <w:rPr>
                <w:sz w:val="26"/>
                <w:szCs w:val="26"/>
              </w:rPr>
              <w:t>_______________</w:t>
            </w:r>
          </w:p>
        </w:tc>
        <w:tc>
          <w:tcPr>
            <w:tcW w:w="4643" w:type="dxa"/>
            <w:gridSpan w:val="2"/>
          </w:tcPr>
          <w:p w14:paraId="5DCF9E7D" w14:textId="77777777" w:rsidR="00A167C9" w:rsidRDefault="007667B1" w:rsidP="00581309">
            <w:pPr>
              <w:pStyle w:val="Sarakstaaizzme"/>
              <w:numPr>
                <w:ilvl w:val="0"/>
                <w:numId w:val="0"/>
              </w:numPr>
              <w:rPr>
                <w:sz w:val="26"/>
                <w:szCs w:val="26"/>
                <w:lang w:val="lv-LV"/>
              </w:rPr>
            </w:pPr>
            <w:r>
              <w:rPr>
                <w:sz w:val="26"/>
                <w:szCs w:val="26"/>
                <w:lang w:val="lv-LV"/>
              </w:rPr>
              <w:t>________</w:t>
            </w:r>
            <w:r w:rsidR="00581309">
              <w:rPr>
                <w:sz w:val="26"/>
                <w:szCs w:val="26"/>
                <w:lang w:val="lv-LV"/>
              </w:rPr>
              <w:t xml:space="preserve">, </w:t>
            </w:r>
            <w:r>
              <w:rPr>
                <w:sz w:val="26"/>
                <w:szCs w:val="26"/>
                <w:lang w:val="lv-LV"/>
              </w:rPr>
              <w:t>________</w:t>
            </w:r>
          </w:p>
          <w:p w14:paraId="010011BB" w14:textId="77777777" w:rsidR="00581309" w:rsidRPr="00581309" w:rsidRDefault="00581309" w:rsidP="007667B1">
            <w:pPr>
              <w:pStyle w:val="Sarakstaaizzme"/>
              <w:numPr>
                <w:ilvl w:val="0"/>
                <w:numId w:val="0"/>
              </w:numPr>
              <w:rPr>
                <w:sz w:val="26"/>
                <w:szCs w:val="26"/>
                <w:lang w:val="lv-LV"/>
              </w:rPr>
            </w:pPr>
            <w:r>
              <w:rPr>
                <w:sz w:val="26"/>
                <w:szCs w:val="26"/>
                <w:lang w:val="lv-LV"/>
              </w:rPr>
              <w:t xml:space="preserve">Konta Nr. </w:t>
            </w:r>
            <w:r w:rsidR="007667B1">
              <w:rPr>
                <w:sz w:val="26"/>
                <w:szCs w:val="26"/>
                <w:lang w:val="lv-LV"/>
              </w:rPr>
              <w:t>________________</w:t>
            </w:r>
          </w:p>
        </w:tc>
      </w:tr>
      <w:tr w:rsidR="00581309" w14:paraId="3DA11C9A" w14:textId="77777777" w:rsidTr="00CB4A66">
        <w:tc>
          <w:tcPr>
            <w:tcW w:w="5353" w:type="dxa"/>
            <w:gridSpan w:val="3"/>
          </w:tcPr>
          <w:p w14:paraId="0A932954" w14:textId="77777777" w:rsidR="00581309" w:rsidRDefault="00581309" w:rsidP="00522F1B">
            <w:pPr>
              <w:pStyle w:val="Sarakstaaizzme"/>
              <w:numPr>
                <w:ilvl w:val="0"/>
                <w:numId w:val="0"/>
              </w:numPr>
              <w:rPr>
                <w:sz w:val="26"/>
                <w:szCs w:val="26"/>
                <w:lang w:val="lv-LV"/>
              </w:rPr>
            </w:pPr>
          </w:p>
        </w:tc>
        <w:tc>
          <w:tcPr>
            <w:tcW w:w="4643" w:type="dxa"/>
            <w:gridSpan w:val="2"/>
          </w:tcPr>
          <w:p w14:paraId="4AA52C4B" w14:textId="77777777" w:rsidR="00581309" w:rsidRDefault="00581309" w:rsidP="00581309">
            <w:pPr>
              <w:pStyle w:val="Sarakstaaizzme"/>
              <w:numPr>
                <w:ilvl w:val="0"/>
                <w:numId w:val="0"/>
              </w:numPr>
              <w:rPr>
                <w:sz w:val="26"/>
                <w:szCs w:val="26"/>
                <w:lang w:val="lv-LV"/>
              </w:rPr>
            </w:pPr>
          </w:p>
        </w:tc>
      </w:tr>
      <w:tr w:rsidR="00581309" w14:paraId="72D272CB" w14:textId="77777777" w:rsidTr="00CB4A66">
        <w:tc>
          <w:tcPr>
            <w:tcW w:w="5353" w:type="dxa"/>
            <w:gridSpan w:val="3"/>
          </w:tcPr>
          <w:p w14:paraId="04BC4F44" w14:textId="39FF6414" w:rsidR="00581309" w:rsidRDefault="00CE0157" w:rsidP="00522F1B">
            <w:pPr>
              <w:pStyle w:val="Sarakstaaizzme"/>
              <w:numPr>
                <w:ilvl w:val="0"/>
                <w:numId w:val="0"/>
              </w:numPr>
              <w:rPr>
                <w:sz w:val="26"/>
                <w:szCs w:val="26"/>
                <w:lang w:val="lv-LV"/>
              </w:rPr>
            </w:pPr>
            <w:r>
              <w:rPr>
                <w:sz w:val="26"/>
                <w:szCs w:val="26"/>
                <w:lang w:val="lv-LV"/>
              </w:rPr>
              <w:t>Augšdaugavas novada pašvaldības izpilddirektors</w:t>
            </w:r>
          </w:p>
          <w:p w14:paraId="473994C8" w14:textId="77777777" w:rsidR="00581309" w:rsidRDefault="00581309" w:rsidP="00522F1B">
            <w:pPr>
              <w:pStyle w:val="Sarakstaaizzme"/>
              <w:numPr>
                <w:ilvl w:val="0"/>
                <w:numId w:val="0"/>
              </w:numPr>
              <w:rPr>
                <w:sz w:val="26"/>
                <w:szCs w:val="26"/>
                <w:lang w:val="lv-LV"/>
              </w:rPr>
            </w:pPr>
          </w:p>
          <w:p w14:paraId="070D9586" w14:textId="77777777" w:rsidR="00581309" w:rsidRDefault="00581309" w:rsidP="00522F1B">
            <w:pPr>
              <w:pStyle w:val="Sarakstaaizzme"/>
              <w:numPr>
                <w:ilvl w:val="0"/>
                <w:numId w:val="0"/>
              </w:numPr>
              <w:rPr>
                <w:sz w:val="26"/>
                <w:szCs w:val="26"/>
                <w:lang w:val="lv-LV"/>
              </w:rPr>
            </w:pPr>
          </w:p>
          <w:p w14:paraId="2F2DF97E" w14:textId="5B82DDE1" w:rsidR="00581309" w:rsidRDefault="002325C0" w:rsidP="007667B1">
            <w:pPr>
              <w:pStyle w:val="Sarakstaaizzme"/>
              <w:numPr>
                <w:ilvl w:val="0"/>
                <w:numId w:val="0"/>
              </w:numPr>
              <w:rPr>
                <w:sz w:val="26"/>
                <w:szCs w:val="26"/>
                <w:lang w:val="lv-LV"/>
              </w:rPr>
            </w:pPr>
            <w:r>
              <w:rPr>
                <w:sz w:val="26"/>
                <w:szCs w:val="26"/>
                <w:lang w:val="lv-LV"/>
              </w:rPr>
              <w:t>___________________</w:t>
            </w:r>
            <w:proofErr w:type="spellStart"/>
            <w:r w:rsidR="00CE0157">
              <w:rPr>
                <w:sz w:val="26"/>
                <w:szCs w:val="26"/>
                <w:lang w:val="lv-LV"/>
              </w:rPr>
              <w:t>P.Dzalbe</w:t>
            </w:r>
            <w:proofErr w:type="spellEnd"/>
            <w:r w:rsidR="00581309">
              <w:rPr>
                <w:sz w:val="26"/>
                <w:szCs w:val="26"/>
                <w:lang w:val="lv-LV"/>
              </w:rPr>
              <w:t>/</w:t>
            </w:r>
          </w:p>
        </w:tc>
        <w:tc>
          <w:tcPr>
            <w:tcW w:w="4643" w:type="dxa"/>
            <w:gridSpan w:val="2"/>
          </w:tcPr>
          <w:p w14:paraId="11C91903" w14:textId="77777777" w:rsidR="00581309" w:rsidRDefault="00581309" w:rsidP="00581309">
            <w:pPr>
              <w:pStyle w:val="Sarakstaaizzme"/>
              <w:numPr>
                <w:ilvl w:val="0"/>
                <w:numId w:val="0"/>
              </w:numPr>
              <w:rPr>
                <w:sz w:val="26"/>
                <w:szCs w:val="26"/>
                <w:lang w:val="lv-LV"/>
              </w:rPr>
            </w:pPr>
          </w:p>
          <w:p w14:paraId="6AD15171" w14:textId="77777777" w:rsidR="002325C0" w:rsidRDefault="002325C0" w:rsidP="00581309">
            <w:pPr>
              <w:pStyle w:val="Sarakstaaizzme"/>
              <w:numPr>
                <w:ilvl w:val="0"/>
                <w:numId w:val="0"/>
              </w:numPr>
              <w:rPr>
                <w:sz w:val="26"/>
                <w:szCs w:val="26"/>
                <w:lang w:val="lv-LV"/>
              </w:rPr>
            </w:pPr>
          </w:p>
          <w:p w14:paraId="7B2E5595" w14:textId="77777777" w:rsidR="007667B1" w:rsidRDefault="007667B1" w:rsidP="00581309">
            <w:pPr>
              <w:pStyle w:val="Sarakstaaizzme"/>
              <w:numPr>
                <w:ilvl w:val="0"/>
                <w:numId w:val="0"/>
              </w:numPr>
              <w:rPr>
                <w:sz w:val="26"/>
                <w:szCs w:val="26"/>
                <w:lang w:val="lv-LV"/>
              </w:rPr>
            </w:pPr>
          </w:p>
          <w:p w14:paraId="3B9626F2" w14:textId="77777777" w:rsidR="007667B1" w:rsidRDefault="007667B1" w:rsidP="00581309">
            <w:pPr>
              <w:pStyle w:val="Sarakstaaizzme"/>
              <w:numPr>
                <w:ilvl w:val="0"/>
                <w:numId w:val="0"/>
              </w:numPr>
              <w:rPr>
                <w:sz w:val="26"/>
                <w:szCs w:val="26"/>
                <w:lang w:val="lv-LV"/>
              </w:rPr>
            </w:pPr>
          </w:p>
          <w:p w14:paraId="0A60E876" w14:textId="77777777" w:rsidR="00581309" w:rsidRDefault="00581309" w:rsidP="00581309">
            <w:pPr>
              <w:pStyle w:val="Sarakstaaizzme"/>
              <w:numPr>
                <w:ilvl w:val="0"/>
                <w:numId w:val="0"/>
              </w:numPr>
              <w:rPr>
                <w:sz w:val="26"/>
                <w:szCs w:val="26"/>
                <w:lang w:val="lv-LV"/>
              </w:rPr>
            </w:pPr>
            <w:r>
              <w:rPr>
                <w:sz w:val="26"/>
                <w:szCs w:val="26"/>
                <w:lang w:val="lv-LV"/>
              </w:rPr>
              <w:t>____________________ /</w:t>
            </w:r>
            <w:r w:rsidR="007667B1">
              <w:rPr>
                <w:sz w:val="26"/>
                <w:szCs w:val="26"/>
                <w:lang w:val="lv-LV"/>
              </w:rPr>
              <w:t>V. Uzvārds</w:t>
            </w:r>
            <w:r>
              <w:rPr>
                <w:sz w:val="26"/>
                <w:szCs w:val="26"/>
                <w:lang w:val="lv-LV"/>
              </w:rPr>
              <w:t>/</w:t>
            </w:r>
          </w:p>
          <w:p w14:paraId="42C2A27A" w14:textId="77777777" w:rsidR="00581309" w:rsidRDefault="00581309" w:rsidP="00581309">
            <w:pPr>
              <w:pStyle w:val="Sarakstaaizzme"/>
              <w:numPr>
                <w:ilvl w:val="0"/>
                <w:numId w:val="0"/>
              </w:numPr>
              <w:rPr>
                <w:sz w:val="26"/>
                <w:szCs w:val="26"/>
                <w:lang w:val="lv-LV"/>
              </w:rPr>
            </w:pPr>
          </w:p>
          <w:p w14:paraId="3FDFF138" w14:textId="77777777" w:rsidR="00581309" w:rsidRDefault="00581309" w:rsidP="00581309">
            <w:pPr>
              <w:pStyle w:val="Sarakstaaizzme"/>
              <w:numPr>
                <w:ilvl w:val="0"/>
                <w:numId w:val="0"/>
              </w:numPr>
              <w:rPr>
                <w:sz w:val="26"/>
                <w:szCs w:val="26"/>
                <w:lang w:val="lv-LV"/>
              </w:rPr>
            </w:pPr>
          </w:p>
          <w:p w14:paraId="0D35D574" w14:textId="77777777" w:rsidR="00581309" w:rsidRDefault="00581309" w:rsidP="00581309">
            <w:pPr>
              <w:pStyle w:val="Sarakstaaizzme"/>
              <w:numPr>
                <w:ilvl w:val="0"/>
                <w:numId w:val="0"/>
              </w:numPr>
              <w:rPr>
                <w:sz w:val="26"/>
                <w:szCs w:val="26"/>
                <w:lang w:val="lv-LV"/>
              </w:rPr>
            </w:pPr>
          </w:p>
          <w:p w14:paraId="654A6A07" w14:textId="77777777" w:rsidR="00581309" w:rsidRDefault="00581309" w:rsidP="00581309">
            <w:pPr>
              <w:pStyle w:val="Sarakstaaizzme"/>
              <w:numPr>
                <w:ilvl w:val="0"/>
                <w:numId w:val="0"/>
              </w:numPr>
              <w:rPr>
                <w:sz w:val="26"/>
                <w:szCs w:val="26"/>
                <w:lang w:val="lv-LV"/>
              </w:rPr>
            </w:pPr>
          </w:p>
        </w:tc>
      </w:tr>
    </w:tbl>
    <w:p w14:paraId="6A6FD275" w14:textId="46C78629" w:rsidR="0013153F" w:rsidRPr="0013153F" w:rsidRDefault="0013153F" w:rsidP="0013153F">
      <w:pPr>
        <w:tabs>
          <w:tab w:val="left" w:pos="1872"/>
        </w:tabs>
        <w:rPr>
          <w:lang w:eastAsia="ar-SA"/>
        </w:rPr>
      </w:pPr>
    </w:p>
    <w:sectPr w:rsidR="0013153F" w:rsidRPr="0013153F" w:rsidSect="00C03627">
      <w:footerReference w:type="default" r:id="rId8"/>
      <w:pgSz w:w="11907" w:h="16839" w:code="9"/>
      <w:pgMar w:top="28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39F72" w14:textId="77777777" w:rsidR="0085092E" w:rsidRDefault="0085092E" w:rsidP="0021277E">
      <w:pPr>
        <w:spacing w:after="0" w:line="240" w:lineRule="auto"/>
      </w:pPr>
      <w:r>
        <w:separator/>
      </w:r>
    </w:p>
  </w:endnote>
  <w:endnote w:type="continuationSeparator" w:id="0">
    <w:p w14:paraId="6801183B" w14:textId="77777777" w:rsidR="0085092E" w:rsidRDefault="0085092E" w:rsidP="002127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0724118"/>
      <w:docPartObj>
        <w:docPartGallery w:val="Page Numbers (Bottom of Page)"/>
        <w:docPartUnique/>
      </w:docPartObj>
    </w:sdtPr>
    <w:sdtEndPr>
      <w:rPr>
        <w:rFonts w:ascii="Times New Roman" w:hAnsi="Times New Roman"/>
      </w:rPr>
    </w:sdtEndPr>
    <w:sdtContent>
      <w:p w14:paraId="503748E7" w14:textId="77777777" w:rsidR="00581309" w:rsidRPr="00581309" w:rsidRDefault="00581309">
        <w:pPr>
          <w:pStyle w:val="Kjene"/>
          <w:jc w:val="center"/>
          <w:rPr>
            <w:rFonts w:ascii="Times New Roman" w:hAnsi="Times New Roman"/>
          </w:rPr>
        </w:pPr>
        <w:r w:rsidRPr="00581309">
          <w:rPr>
            <w:rFonts w:ascii="Times New Roman" w:hAnsi="Times New Roman"/>
          </w:rPr>
          <w:fldChar w:fldCharType="begin"/>
        </w:r>
        <w:r w:rsidRPr="00581309">
          <w:rPr>
            <w:rFonts w:ascii="Times New Roman" w:hAnsi="Times New Roman"/>
          </w:rPr>
          <w:instrText>PAGE   \* MERGEFORMAT</w:instrText>
        </w:r>
        <w:r w:rsidRPr="00581309">
          <w:rPr>
            <w:rFonts w:ascii="Times New Roman" w:hAnsi="Times New Roman"/>
          </w:rPr>
          <w:fldChar w:fldCharType="separate"/>
        </w:r>
        <w:r w:rsidR="00A02033">
          <w:rPr>
            <w:rFonts w:ascii="Times New Roman" w:hAnsi="Times New Roman"/>
            <w:noProof/>
          </w:rPr>
          <w:t>6</w:t>
        </w:r>
        <w:r w:rsidRPr="00581309">
          <w:rPr>
            <w:rFonts w:ascii="Times New Roman" w:hAnsi="Times New Roman"/>
          </w:rPr>
          <w:fldChar w:fldCharType="end"/>
        </w:r>
      </w:p>
    </w:sdtContent>
  </w:sdt>
  <w:p w14:paraId="73F4A97F" w14:textId="77777777" w:rsidR="00581309" w:rsidRDefault="00581309">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458A8" w14:textId="77777777" w:rsidR="0085092E" w:rsidRDefault="0085092E" w:rsidP="0021277E">
      <w:pPr>
        <w:spacing w:after="0" w:line="240" w:lineRule="auto"/>
      </w:pPr>
      <w:r>
        <w:separator/>
      </w:r>
    </w:p>
  </w:footnote>
  <w:footnote w:type="continuationSeparator" w:id="0">
    <w:p w14:paraId="72C3F8E9" w14:textId="77777777" w:rsidR="0085092E" w:rsidRDefault="0085092E" w:rsidP="002127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52CDA18"/>
    <w:lvl w:ilvl="0">
      <w:start w:val="1"/>
      <w:numFmt w:val="bullet"/>
      <w:pStyle w:val="Sarakstaaizzme"/>
      <w:lvlText w:val=""/>
      <w:lvlJc w:val="left"/>
      <w:pPr>
        <w:tabs>
          <w:tab w:val="num" w:pos="360"/>
        </w:tabs>
        <w:ind w:left="360" w:hanging="360"/>
      </w:pPr>
      <w:rPr>
        <w:rFonts w:ascii="Symbol" w:hAnsi="Symbol" w:hint="default"/>
      </w:rPr>
    </w:lvl>
  </w:abstractNum>
  <w:abstractNum w:abstractNumId="1" w15:restartNumberingAfterBreak="0">
    <w:nsid w:val="275A6110"/>
    <w:multiLevelType w:val="multilevel"/>
    <w:tmpl w:val="A8B0E4F2"/>
    <w:lvl w:ilvl="0">
      <w:start w:val="1"/>
      <w:numFmt w:val="decimal"/>
      <w:lvlText w:val="%1."/>
      <w:lvlJc w:val="left"/>
      <w:pPr>
        <w:ind w:left="643" w:hanging="360"/>
      </w:pPr>
      <w:rPr>
        <w:rFonts w:hint="default"/>
      </w:rPr>
    </w:lvl>
    <w:lvl w:ilvl="1">
      <w:start w:val="1"/>
      <w:numFmt w:val="decimal"/>
      <w:isLgl/>
      <w:lvlText w:val="%1.%2."/>
      <w:lvlJc w:val="left"/>
      <w:pPr>
        <w:ind w:left="1286"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2212" w:hanging="1080"/>
      </w:pPr>
      <w:rPr>
        <w:rFonts w:hint="default"/>
      </w:rPr>
    </w:lvl>
    <w:lvl w:ilvl="4">
      <w:start w:val="1"/>
      <w:numFmt w:val="decimal"/>
      <w:isLgl/>
      <w:lvlText w:val="%1.%2.%3.%4.%5."/>
      <w:lvlJc w:val="left"/>
      <w:pPr>
        <w:ind w:left="2495" w:hanging="1080"/>
      </w:pPr>
      <w:rPr>
        <w:rFonts w:hint="default"/>
      </w:rPr>
    </w:lvl>
    <w:lvl w:ilvl="5">
      <w:start w:val="1"/>
      <w:numFmt w:val="decimal"/>
      <w:isLgl/>
      <w:lvlText w:val="%1.%2.%3.%4.%5.%6."/>
      <w:lvlJc w:val="left"/>
      <w:pPr>
        <w:ind w:left="3138" w:hanging="1440"/>
      </w:pPr>
      <w:rPr>
        <w:rFonts w:hint="default"/>
      </w:rPr>
    </w:lvl>
    <w:lvl w:ilvl="6">
      <w:start w:val="1"/>
      <w:numFmt w:val="decimal"/>
      <w:isLgl/>
      <w:lvlText w:val="%1.%2.%3.%4.%5.%6.%7."/>
      <w:lvlJc w:val="left"/>
      <w:pPr>
        <w:ind w:left="3421" w:hanging="1440"/>
      </w:pPr>
      <w:rPr>
        <w:rFonts w:hint="default"/>
      </w:rPr>
    </w:lvl>
    <w:lvl w:ilvl="7">
      <w:start w:val="1"/>
      <w:numFmt w:val="decimal"/>
      <w:isLgl/>
      <w:lvlText w:val="%1.%2.%3.%4.%5.%6.%7.%8."/>
      <w:lvlJc w:val="left"/>
      <w:pPr>
        <w:ind w:left="4064" w:hanging="1800"/>
      </w:pPr>
      <w:rPr>
        <w:rFonts w:hint="default"/>
      </w:rPr>
    </w:lvl>
    <w:lvl w:ilvl="8">
      <w:start w:val="1"/>
      <w:numFmt w:val="decimal"/>
      <w:isLgl/>
      <w:lvlText w:val="%1.%2.%3.%4.%5.%6.%7.%8.%9."/>
      <w:lvlJc w:val="left"/>
      <w:pPr>
        <w:ind w:left="4347" w:hanging="1800"/>
      </w:pPr>
      <w:rPr>
        <w:rFonts w:hint="default"/>
      </w:rPr>
    </w:lvl>
  </w:abstractNum>
  <w:abstractNum w:abstractNumId="2" w15:restartNumberingAfterBreak="0">
    <w:nsid w:val="37DD596D"/>
    <w:multiLevelType w:val="multilevel"/>
    <w:tmpl w:val="E4B8FECE"/>
    <w:lvl w:ilvl="0">
      <w:start w:val="6"/>
      <w:numFmt w:val="decimal"/>
      <w:lvlText w:val="%1."/>
      <w:lvlJc w:val="left"/>
      <w:pPr>
        <w:ind w:left="390" w:hanging="390"/>
      </w:pPr>
      <w:rPr>
        <w:rFonts w:hint="default"/>
      </w:rPr>
    </w:lvl>
    <w:lvl w:ilvl="1">
      <w:start w:val="1"/>
      <w:numFmt w:val="decimal"/>
      <w:lvlText w:val="%1.%2."/>
      <w:lvlJc w:val="left"/>
      <w:pPr>
        <w:ind w:left="1286" w:hanging="720"/>
      </w:pPr>
      <w:rPr>
        <w:rFonts w:hint="default"/>
      </w:rPr>
    </w:lvl>
    <w:lvl w:ilvl="2">
      <w:start w:val="1"/>
      <w:numFmt w:val="decimal"/>
      <w:lvlText w:val="%1.%2.%3."/>
      <w:lvlJc w:val="left"/>
      <w:pPr>
        <w:ind w:left="1852" w:hanging="720"/>
      </w:pPr>
      <w:rPr>
        <w:rFonts w:hint="default"/>
      </w:rPr>
    </w:lvl>
    <w:lvl w:ilvl="3">
      <w:start w:val="1"/>
      <w:numFmt w:val="decimal"/>
      <w:lvlText w:val="%1.%2.%3.%4."/>
      <w:lvlJc w:val="left"/>
      <w:pPr>
        <w:ind w:left="2778" w:hanging="1080"/>
      </w:pPr>
      <w:rPr>
        <w:rFonts w:hint="default"/>
      </w:rPr>
    </w:lvl>
    <w:lvl w:ilvl="4">
      <w:start w:val="1"/>
      <w:numFmt w:val="decimal"/>
      <w:lvlText w:val="%1.%2.%3.%4.%5."/>
      <w:lvlJc w:val="left"/>
      <w:pPr>
        <w:ind w:left="3344" w:hanging="1080"/>
      </w:pPr>
      <w:rPr>
        <w:rFonts w:hint="default"/>
      </w:rPr>
    </w:lvl>
    <w:lvl w:ilvl="5">
      <w:start w:val="1"/>
      <w:numFmt w:val="decimal"/>
      <w:lvlText w:val="%1.%2.%3.%4.%5.%6."/>
      <w:lvlJc w:val="left"/>
      <w:pPr>
        <w:ind w:left="4270" w:hanging="1440"/>
      </w:pPr>
      <w:rPr>
        <w:rFonts w:hint="default"/>
      </w:rPr>
    </w:lvl>
    <w:lvl w:ilvl="6">
      <w:start w:val="1"/>
      <w:numFmt w:val="decimal"/>
      <w:lvlText w:val="%1.%2.%3.%4.%5.%6.%7."/>
      <w:lvlJc w:val="left"/>
      <w:pPr>
        <w:ind w:left="4836" w:hanging="1440"/>
      </w:pPr>
      <w:rPr>
        <w:rFonts w:hint="default"/>
      </w:rPr>
    </w:lvl>
    <w:lvl w:ilvl="7">
      <w:start w:val="1"/>
      <w:numFmt w:val="decimal"/>
      <w:lvlText w:val="%1.%2.%3.%4.%5.%6.%7.%8."/>
      <w:lvlJc w:val="left"/>
      <w:pPr>
        <w:ind w:left="5762" w:hanging="1800"/>
      </w:pPr>
      <w:rPr>
        <w:rFonts w:hint="default"/>
      </w:rPr>
    </w:lvl>
    <w:lvl w:ilvl="8">
      <w:start w:val="1"/>
      <w:numFmt w:val="decimal"/>
      <w:lvlText w:val="%1.%2.%3.%4.%5.%6.%7.%8.%9."/>
      <w:lvlJc w:val="left"/>
      <w:pPr>
        <w:ind w:left="6328" w:hanging="1800"/>
      </w:pPr>
      <w:rPr>
        <w:rFonts w:hint="default"/>
      </w:rPr>
    </w:lvl>
  </w:abstractNum>
  <w:abstractNum w:abstractNumId="3" w15:restartNumberingAfterBreak="0">
    <w:nsid w:val="4008312E"/>
    <w:multiLevelType w:val="multilevel"/>
    <w:tmpl w:val="EF98604C"/>
    <w:lvl w:ilvl="0">
      <w:start w:val="1"/>
      <w:numFmt w:val="decimal"/>
      <w:lvlText w:val="%1"/>
      <w:lvlJc w:val="left"/>
      <w:pPr>
        <w:ind w:left="675" w:hanging="675"/>
      </w:pPr>
      <w:rPr>
        <w:rFonts w:hint="default"/>
      </w:rPr>
    </w:lvl>
    <w:lvl w:ilvl="1">
      <w:start w:val="1"/>
      <w:numFmt w:val="decimal"/>
      <w:lvlText w:val="%1.%2"/>
      <w:lvlJc w:val="left"/>
      <w:pPr>
        <w:ind w:left="958" w:hanging="675"/>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4" w15:restartNumberingAfterBreak="0">
    <w:nsid w:val="4CE657BC"/>
    <w:multiLevelType w:val="multilevel"/>
    <w:tmpl w:val="3A38F66C"/>
    <w:lvl w:ilvl="0">
      <w:start w:val="6"/>
      <w:numFmt w:val="decimal"/>
      <w:lvlText w:val="%1."/>
      <w:lvlJc w:val="left"/>
      <w:pPr>
        <w:ind w:left="585" w:hanging="585"/>
      </w:pPr>
      <w:rPr>
        <w:rFonts w:hint="default"/>
      </w:rPr>
    </w:lvl>
    <w:lvl w:ilvl="1">
      <w:start w:val="1"/>
      <w:numFmt w:val="decimal"/>
      <w:lvlText w:val="%1.%2."/>
      <w:lvlJc w:val="left"/>
      <w:pPr>
        <w:ind w:left="1004" w:hanging="72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550A281D"/>
    <w:multiLevelType w:val="multilevel"/>
    <w:tmpl w:val="3926F5BA"/>
    <w:lvl w:ilvl="0">
      <w:start w:val="6"/>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D1667D3"/>
    <w:multiLevelType w:val="multilevel"/>
    <w:tmpl w:val="B984A656"/>
    <w:lvl w:ilvl="0">
      <w:start w:val="1"/>
      <w:numFmt w:val="decimal"/>
      <w:lvlText w:val="%1."/>
      <w:lvlJc w:val="left"/>
      <w:pPr>
        <w:ind w:left="450" w:hanging="450"/>
      </w:pPr>
      <w:rPr>
        <w:rFonts w:hint="default"/>
      </w:rPr>
    </w:lvl>
    <w:lvl w:ilvl="1">
      <w:start w:val="1"/>
      <w:numFmt w:val="decimal"/>
      <w:lvlText w:val="%1.%2."/>
      <w:lvlJc w:val="left"/>
      <w:pPr>
        <w:ind w:left="1286" w:hanging="720"/>
      </w:pPr>
      <w:rPr>
        <w:rFonts w:hint="default"/>
      </w:rPr>
    </w:lvl>
    <w:lvl w:ilvl="2">
      <w:start w:val="1"/>
      <w:numFmt w:val="decimal"/>
      <w:lvlText w:val="%1.%2.%3."/>
      <w:lvlJc w:val="left"/>
      <w:pPr>
        <w:ind w:left="1852" w:hanging="720"/>
      </w:pPr>
      <w:rPr>
        <w:rFonts w:hint="default"/>
      </w:rPr>
    </w:lvl>
    <w:lvl w:ilvl="3">
      <w:start w:val="1"/>
      <w:numFmt w:val="decimal"/>
      <w:lvlText w:val="%1.%2.%3.%4."/>
      <w:lvlJc w:val="left"/>
      <w:pPr>
        <w:ind w:left="2778" w:hanging="1080"/>
      </w:pPr>
      <w:rPr>
        <w:rFonts w:hint="default"/>
      </w:rPr>
    </w:lvl>
    <w:lvl w:ilvl="4">
      <w:start w:val="1"/>
      <w:numFmt w:val="decimal"/>
      <w:lvlText w:val="%1.%2.%3.%4.%5."/>
      <w:lvlJc w:val="left"/>
      <w:pPr>
        <w:ind w:left="3344" w:hanging="1080"/>
      </w:pPr>
      <w:rPr>
        <w:rFonts w:hint="default"/>
      </w:rPr>
    </w:lvl>
    <w:lvl w:ilvl="5">
      <w:start w:val="1"/>
      <w:numFmt w:val="decimal"/>
      <w:lvlText w:val="%1.%2.%3.%4.%5.%6."/>
      <w:lvlJc w:val="left"/>
      <w:pPr>
        <w:ind w:left="4270" w:hanging="1440"/>
      </w:pPr>
      <w:rPr>
        <w:rFonts w:hint="default"/>
      </w:rPr>
    </w:lvl>
    <w:lvl w:ilvl="6">
      <w:start w:val="1"/>
      <w:numFmt w:val="decimal"/>
      <w:lvlText w:val="%1.%2.%3.%4.%5.%6.%7."/>
      <w:lvlJc w:val="left"/>
      <w:pPr>
        <w:ind w:left="4836" w:hanging="1440"/>
      </w:pPr>
      <w:rPr>
        <w:rFonts w:hint="default"/>
      </w:rPr>
    </w:lvl>
    <w:lvl w:ilvl="7">
      <w:start w:val="1"/>
      <w:numFmt w:val="decimal"/>
      <w:lvlText w:val="%1.%2.%3.%4.%5.%6.%7.%8."/>
      <w:lvlJc w:val="left"/>
      <w:pPr>
        <w:ind w:left="5762" w:hanging="1800"/>
      </w:pPr>
      <w:rPr>
        <w:rFonts w:hint="default"/>
      </w:rPr>
    </w:lvl>
    <w:lvl w:ilvl="8">
      <w:start w:val="1"/>
      <w:numFmt w:val="decimal"/>
      <w:lvlText w:val="%1.%2.%3.%4.%5.%6.%7.%8.%9."/>
      <w:lvlJc w:val="left"/>
      <w:pPr>
        <w:ind w:left="6328" w:hanging="1800"/>
      </w:pPr>
      <w:rPr>
        <w:rFonts w:hint="default"/>
      </w:rPr>
    </w:lvl>
  </w:abstractNum>
  <w:abstractNum w:abstractNumId="7" w15:restartNumberingAfterBreak="0">
    <w:nsid w:val="69F06135"/>
    <w:multiLevelType w:val="multilevel"/>
    <w:tmpl w:val="EA38E346"/>
    <w:lvl w:ilvl="0">
      <w:start w:val="6"/>
      <w:numFmt w:val="decimal"/>
      <w:lvlText w:val="%1."/>
      <w:lvlJc w:val="left"/>
      <w:pPr>
        <w:ind w:left="360" w:hanging="360"/>
      </w:pPr>
      <w:rPr>
        <w:rFonts w:hint="default"/>
      </w:rPr>
    </w:lvl>
    <w:lvl w:ilvl="1">
      <w:start w:val="3"/>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num w:numId="1" w16cid:durableId="1881434139">
    <w:abstractNumId w:val="7"/>
  </w:num>
  <w:num w:numId="2" w16cid:durableId="1423332447">
    <w:abstractNumId w:val="1"/>
  </w:num>
  <w:num w:numId="3" w16cid:durableId="2127848594">
    <w:abstractNumId w:val="5"/>
  </w:num>
  <w:num w:numId="4" w16cid:durableId="477264020">
    <w:abstractNumId w:val="4"/>
  </w:num>
  <w:num w:numId="5" w16cid:durableId="1364670547">
    <w:abstractNumId w:val="0"/>
  </w:num>
  <w:num w:numId="6" w16cid:durableId="1537043799">
    <w:abstractNumId w:val="6"/>
  </w:num>
  <w:num w:numId="7" w16cid:durableId="19168934">
    <w:abstractNumId w:val="3"/>
  </w:num>
  <w:num w:numId="8" w16cid:durableId="6623928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D65"/>
    <w:rsid w:val="00034D6D"/>
    <w:rsid w:val="00037F78"/>
    <w:rsid w:val="00050008"/>
    <w:rsid w:val="00050CE9"/>
    <w:rsid w:val="00092E5F"/>
    <w:rsid w:val="0009302D"/>
    <w:rsid w:val="000949AE"/>
    <w:rsid w:val="0009739D"/>
    <w:rsid w:val="000B6740"/>
    <w:rsid w:val="000C6181"/>
    <w:rsid w:val="000F06DB"/>
    <w:rsid w:val="0011483A"/>
    <w:rsid w:val="0013153F"/>
    <w:rsid w:val="0017068B"/>
    <w:rsid w:val="001827E0"/>
    <w:rsid w:val="001D2A3A"/>
    <w:rsid w:val="001D3E5D"/>
    <w:rsid w:val="0020745A"/>
    <w:rsid w:val="0021277E"/>
    <w:rsid w:val="002223BC"/>
    <w:rsid w:val="002325C0"/>
    <w:rsid w:val="0027225A"/>
    <w:rsid w:val="002979C8"/>
    <w:rsid w:val="002A7025"/>
    <w:rsid w:val="002C2BC8"/>
    <w:rsid w:val="002E1BB6"/>
    <w:rsid w:val="002F1DBE"/>
    <w:rsid w:val="00310F66"/>
    <w:rsid w:val="00312A1F"/>
    <w:rsid w:val="00327491"/>
    <w:rsid w:val="003436A5"/>
    <w:rsid w:val="00347270"/>
    <w:rsid w:val="003574CC"/>
    <w:rsid w:val="003616F4"/>
    <w:rsid w:val="003647BE"/>
    <w:rsid w:val="003B09E2"/>
    <w:rsid w:val="003E4038"/>
    <w:rsid w:val="004015A0"/>
    <w:rsid w:val="00401FBA"/>
    <w:rsid w:val="004052C0"/>
    <w:rsid w:val="00405782"/>
    <w:rsid w:val="0043305A"/>
    <w:rsid w:val="004528E6"/>
    <w:rsid w:val="004532FD"/>
    <w:rsid w:val="004557B8"/>
    <w:rsid w:val="00456011"/>
    <w:rsid w:val="00456500"/>
    <w:rsid w:val="0048656E"/>
    <w:rsid w:val="004B05EC"/>
    <w:rsid w:val="004E5220"/>
    <w:rsid w:val="00522F1B"/>
    <w:rsid w:val="00531C48"/>
    <w:rsid w:val="00557E04"/>
    <w:rsid w:val="0056131A"/>
    <w:rsid w:val="00570820"/>
    <w:rsid w:val="00581309"/>
    <w:rsid w:val="00583E6D"/>
    <w:rsid w:val="00585E17"/>
    <w:rsid w:val="00593E24"/>
    <w:rsid w:val="00594D96"/>
    <w:rsid w:val="005B22CE"/>
    <w:rsid w:val="005F2428"/>
    <w:rsid w:val="0060302F"/>
    <w:rsid w:val="0064074C"/>
    <w:rsid w:val="00642F69"/>
    <w:rsid w:val="00667E49"/>
    <w:rsid w:val="00671957"/>
    <w:rsid w:val="006820E0"/>
    <w:rsid w:val="0068466C"/>
    <w:rsid w:val="006B4474"/>
    <w:rsid w:val="006F1B91"/>
    <w:rsid w:val="006F27F0"/>
    <w:rsid w:val="00705AE9"/>
    <w:rsid w:val="00707BCB"/>
    <w:rsid w:val="00757E42"/>
    <w:rsid w:val="007667B1"/>
    <w:rsid w:val="007954CE"/>
    <w:rsid w:val="007D412D"/>
    <w:rsid w:val="007D5C4F"/>
    <w:rsid w:val="007E4182"/>
    <w:rsid w:val="007F25C7"/>
    <w:rsid w:val="00822EA6"/>
    <w:rsid w:val="0085092E"/>
    <w:rsid w:val="00886ACB"/>
    <w:rsid w:val="008871CF"/>
    <w:rsid w:val="00896E37"/>
    <w:rsid w:val="008A6F55"/>
    <w:rsid w:val="008A705F"/>
    <w:rsid w:val="008B2AF8"/>
    <w:rsid w:val="008C1D74"/>
    <w:rsid w:val="008E0F3D"/>
    <w:rsid w:val="00906C50"/>
    <w:rsid w:val="00931DC3"/>
    <w:rsid w:val="009348C4"/>
    <w:rsid w:val="00966A55"/>
    <w:rsid w:val="009D7C94"/>
    <w:rsid w:val="00A02033"/>
    <w:rsid w:val="00A07F01"/>
    <w:rsid w:val="00A167C9"/>
    <w:rsid w:val="00A713F6"/>
    <w:rsid w:val="00A7712D"/>
    <w:rsid w:val="00B203DD"/>
    <w:rsid w:val="00B323AD"/>
    <w:rsid w:val="00B359C1"/>
    <w:rsid w:val="00B409CA"/>
    <w:rsid w:val="00B43788"/>
    <w:rsid w:val="00B5745A"/>
    <w:rsid w:val="00B57D7F"/>
    <w:rsid w:val="00B6361E"/>
    <w:rsid w:val="00BA3E0B"/>
    <w:rsid w:val="00BC335E"/>
    <w:rsid w:val="00BE1294"/>
    <w:rsid w:val="00BF4D82"/>
    <w:rsid w:val="00C03627"/>
    <w:rsid w:val="00C10877"/>
    <w:rsid w:val="00C56BBD"/>
    <w:rsid w:val="00CB4A66"/>
    <w:rsid w:val="00CC5FF9"/>
    <w:rsid w:val="00CD2DF1"/>
    <w:rsid w:val="00CD7B4C"/>
    <w:rsid w:val="00CE0157"/>
    <w:rsid w:val="00D447D1"/>
    <w:rsid w:val="00D62C22"/>
    <w:rsid w:val="00D91A2A"/>
    <w:rsid w:val="00DB5ADF"/>
    <w:rsid w:val="00DD048D"/>
    <w:rsid w:val="00DF04E5"/>
    <w:rsid w:val="00E225E8"/>
    <w:rsid w:val="00E50605"/>
    <w:rsid w:val="00E506D0"/>
    <w:rsid w:val="00E8076C"/>
    <w:rsid w:val="00E915CB"/>
    <w:rsid w:val="00EA6A4E"/>
    <w:rsid w:val="00EA74CE"/>
    <w:rsid w:val="00EB121F"/>
    <w:rsid w:val="00EB6033"/>
    <w:rsid w:val="00EC29D7"/>
    <w:rsid w:val="00ED108D"/>
    <w:rsid w:val="00EE0D05"/>
    <w:rsid w:val="00EE70C5"/>
    <w:rsid w:val="00F15248"/>
    <w:rsid w:val="00F53C79"/>
    <w:rsid w:val="00F809CA"/>
    <w:rsid w:val="00F953E5"/>
    <w:rsid w:val="00FA0D65"/>
    <w:rsid w:val="00FA1E2A"/>
    <w:rsid w:val="00FD0F18"/>
    <w:rsid w:val="00FD3C76"/>
    <w:rsid w:val="00FD6AF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F2834"/>
  <w15:chartTrackingRefBased/>
  <w15:docId w15:val="{63DC81C2-8639-45E2-AB09-DD1804988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A3E0B"/>
    <w:pPr>
      <w:spacing w:after="200" w:line="276" w:lineRule="auto"/>
    </w:pPr>
    <w:rPr>
      <w:rFonts w:ascii="Calibri" w:hAnsi="Calibri" w:cs="Times New Roman"/>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ezatstarpm">
    <w:name w:val="No Spacing"/>
    <w:uiPriority w:val="1"/>
    <w:qFormat/>
    <w:rsid w:val="00ED108D"/>
    <w:pPr>
      <w:spacing w:after="0" w:line="240" w:lineRule="auto"/>
      <w:ind w:right="113"/>
    </w:pPr>
    <w:rPr>
      <w:rFonts w:ascii="Times New Roman" w:hAnsi="Times New Roman" w:cs="Times New Roman"/>
      <w:sz w:val="24"/>
    </w:rPr>
  </w:style>
  <w:style w:type="paragraph" w:customStyle="1" w:styleId="txt1">
    <w:name w:val="txt1"/>
    <w:rsid w:val="00BA3E0B"/>
    <w:pPr>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autoSpaceDE w:val="0"/>
      <w:autoSpaceDN w:val="0"/>
      <w:adjustRightInd w:val="0"/>
      <w:spacing w:after="0" w:line="240" w:lineRule="auto"/>
      <w:jc w:val="both"/>
    </w:pPr>
    <w:rPr>
      <w:rFonts w:ascii="Times New Roman" w:eastAsia="Times New Roman" w:hAnsi="Times New Roman" w:cs="Times New Roman"/>
      <w:sz w:val="20"/>
      <w:szCs w:val="20"/>
      <w:lang w:eastAsia="lv-LV"/>
    </w:rPr>
  </w:style>
  <w:style w:type="paragraph" w:customStyle="1" w:styleId="txt2">
    <w:name w:val="txt2"/>
    <w:next w:val="txt1"/>
    <w:rsid w:val="00BA3E0B"/>
    <w:pPr>
      <w:autoSpaceDE w:val="0"/>
      <w:autoSpaceDN w:val="0"/>
      <w:adjustRightInd w:val="0"/>
      <w:spacing w:after="0" w:line="240" w:lineRule="auto"/>
      <w:jc w:val="center"/>
    </w:pPr>
    <w:rPr>
      <w:rFonts w:ascii="Times New Roman" w:eastAsia="Times New Roman" w:hAnsi="Times New Roman" w:cs="Times New Roman"/>
      <w:b/>
      <w:bCs/>
      <w:caps/>
      <w:sz w:val="20"/>
      <w:szCs w:val="20"/>
      <w:lang w:eastAsia="lv-LV"/>
    </w:rPr>
  </w:style>
  <w:style w:type="paragraph" w:customStyle="1" w:styleId="txt3">
    <w:name w:val="txt3"/>
    <w:next w:val="txt1"/>
    <w:rsid w:val="00BA3E0B"/>
    <w:pPr>
      <w:autoSpaceDE w:val="0"/>
      <w:autoSpaceDN w:val="0"/>
      <w:adjustRightInd w:val="0"/>
      <w:spacing w:after="0" w:line="240" w:lineRule="auto"/>
      <w:jc w:val="center"/>
    </w:pPr>
    <w:rPr>
      <w:rFonts w:ascii="Times New Roman" w:eastAsia="Times New Roman" w:hAnsi="Times New Roman" w:cs="Times New Roman"/>
      <w:b/>
      <w:bCs/>
      <w:caps/>
      <w:color w:val="000000"/>
      <w:sz w:val="28"/>
      <w:szCs w:val="28"/>
      <w:lang w:eastAsia="lv-LV"/>
    </w:rPr>
  </w:style>
  <w:style w:type="paragraph" w:customStyle="1" w:styleId="tv213">
    <w:name w:val="tv213"/>
    <w:basedOn w:val="Parasts"/>
    <w:rsid w:val="005B22CE"/>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naisf">
    <w:name w:val="naisf"/>
    <w:basedOn w:val="Parasts"/>
    <w:rsid w:val="00522F1B"/>
    <w:pPr>
      <w:suppressAutoHyphens/>
      <w:spacing w:before="75" w:after="75" w:line="240" w:lineRule="auto"/>
      <w:ind w:firstLine="375"/>
      <w:jc w:val="both"/>
    </w:pPr>
    <w:rPr>
      <w:rFonts w:ascii="Times New Roman" w:eastAsia="Times New Roman" w:hAnsi="Times New Roman"/>
      <w:sz w:val="24"/>
      <w:szCs w:val="24"/>
      <w:lang w:eastAsia="ar-SA"/>
    </w:rPr>
  </w:style>
  <w:style w:type="paragraph" w:styleId="Sarakstaaizzme">
    <w:name w:val="List Bullet"/>
    <w:basedOn w:val="Parasts"/>
    <w:uiPriority w:val="99"/>
    <w:unhideWhenUsed/>
    <w:rsid w:val="00522F1B"/>
    <w:pPr>
      <w:numPr>
        <w:numId w:val="5"/>
      </w:numPr>
      <w:suppressAutoHyphens/>
      <w:spacing w:after="0" w:line="240" w:lineRule="auto"/>
      <w:contextualSpacing/>
    </w:pPr>
    <w:rPr>
      <w:rFonts w:ascii="Times New Roman" w:eastAsia="Times New Roman" w:hAnsi="Times New Roman"/>
      <w:sz w:val="24"/>
      <w:szCs w:val="24"/>
      <w:lang w:val="en-US" w:eastAsia="ar-SA"/>
    </w:rPr>
  </w:style>
  <w:style w:type="paragraph" w:styleId="Beiguvresteksts">
    <w:name w:val="endnote text"/>
    <w:basedOn w:val="Parasts"/>
    <w:link w:val="BeiguvrestekstsRakstz"/>
    <w:uiPriority w:val="99"/>
    <w:semiHidden/>
    <w:unhideWhenUsed/>
    <w:rsid w:val="0021277E"/>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21277E"/>
    <w:rPr>
      <w:rFonts w:ascii="Calibri" w:hAnsi="Calibri" w:cs="Times New Roman"/>
      <w:sz w:val="20"/>
      <w:szCs w:val="20"/>
    </w:rPr>
  </w:style>
  <w:style w:type="character" w:styleId="Beiguvresatsauce">
    <w:name w:val="endnote reference"/>
    <w:basedOn w:val="Noklusjumarindkopasfonts"/>
    <w:uiPriority w:val="99"/>
    <w:semiHidden/>
    <w:unhideWhenUsed/>
    <w:rsid w:val="0021277E"/>
    <w:rPr>
      <w:vertAlign w:val="superscript"/>
    </w:rPr>
  </w:style>
  <w:style w:type="paragraph" w:styleId="Balonteksts">
    <w:name w:val="Balloon Text"/>
    <w:basedOn w:val="Parasts"/>
    <w:link w:val="BalontekstsRakstz"/>
    <w:uiPriority w:val="99"/>
    <w:semiHidden/>
    <w:unhideWhenUsed/>
    <w:rsid w:val="00A713F6"/>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A713F6"/>
    <w:rPr>
      <w:rFonts w:ascii="Segoe UI" w:hAnsi="Segoe UI" w:cs="Segoe UI"/>
      <w:sz w:val="18"/>
      <w:szCs w:val="18"/>
    </w:rPr>
  </w:style>
  <w:style w:type="character" w:styleId="Lappusesnumurs">
    <w:name w:val="page number"/>
    <w:basedOn w:val="Noklusjumarindkopasfonts"/>
    <w:semiHidden/>
    <w:rsid w:val="00B5745A"/>
  </w:style>
  <w:style w:type="table" w:styleId="Reatabula">
    <w:name w:val="Table Grid"/>
    <w:basedOn w:val="Parastatabula"/>
    <w:uiPriority w:val="39"/>
    <w:rsid w:val="00A167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58130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581309"/>
    <w:rPr>
      <w:rFonts w:ascii="Calibri" w:hAnsi="Calibri" w:cs="Times New Roman"/>
    </w:rPr>
  </w:style>
  <w:style w:type="paragraph" w:styleId="Kjene">
    <w:name w:val="footer"/>
    <w:basedOn w:val="Parasts"/>
    <w:link w:val="KjeneRakstz"/>
    <w:uiPriority w:val="99"/>
    <w:unhideWhenUsed/>
    <w:rsid w:val="0058130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581309"/>
    <w:rPr>
      <w:rFonts w:ascii="Calibri" w:hAnsi="Calibri" w:cs="Times New Roman"/>
    </w:rPr>
  </w:style>
  <w:style w:type="character" w:styleId="Komentraatsauce">
    <w:name w:val="annotation reference"/>
    <w:basedOn w:val="Noklusjumarindkopasfonts"/>
    <w:uiPriority w:val="99"/>
    <w:semiHidden/>
    <w:unhideWhenUsed/>
    <w:rsid w:val="00707BCB"/>
    <w:rPr>
      <w:sz w:val="16"/>
      <w:szCs w:val="16"/>
    </w:rPr>
  </w:style>
  <w:style w:type="paragraph" w:styleId="Komentrateksts">
    <w:name w:val="annotation text"/>
    <w:basedOn w:val="Parasts"/>
    <w:link w:val="KomentratekstsRakstz"/>
    <w:uiPriority w:val="99"/>
    <w:semiHidden/>
    <w:unhideWhenUsed/>
    <w:rsid w:val="00707BCB"/>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707BCB"/>
    <w:rPr>
      <w:rFonts w:ascii="Calibri" w:hAnsi="Calibri" w:cs="Times New Roman"/>
      <w:sz w:val="20"/>
      <w:szCs w:val="20"/>
    </w:rPr>
  </w:style>
  <w:style w:type="paragraph" w:styleId="Komentratma">
    <w:name w:val="annotation subject"/>
    <w:basedOn w:val="Komentrateksts"/>
    <w:next w:val="Komentrateksts"/>
    <w:link w:val="KomentratmaRakstz"/>
    <w:uiPriority w:val="99"/>
    <w:semiHidden/>
    <w:unhideWhenUsed/>
    <w:rsid w:val="00707BCB"/>
    <w:rPr>
      <w:b/>
      <w:bCs/>
    </w:rPr>
  </w:style>
  <w:style w:type="character" w:customStyle="1" w:styleId="KomentratmaRakstz">
    <w:name w:val="Komentāra tēma Rakstz."/>
    <w:basedOn w:val="KomentratekstsRakstz"/>
    <w:link w:val="Komentratma"/>
    <w:uiPriority w:val="99"/>
    <w:semiHidden/>
    <w:rsid w:val="00707BCB"/>
    <w:rPr>
      <w:rFonts w:ascii="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168435">
      <w:bodyDiv w:val="1"/>
      <w:marLeft w:val="0"/>
      <w:marRight w:val="0"/>
      <w:marTop w:val="0"/>
      <w:marBottom w:val="0"/>
      <w:divBdr>
        <w:top w:val="none" w:sz="0" w:space="0" w:color="auto"/>
        <w:left w:val="none" w:sz="0" w:space="0" w:color="auto"/>
        <w:bottom w:val="none" w:sz="0" w:space="0" w:color="auto"/>
        <w:right w:val="none" w:sz="0" w:space="0" w:color="auto"/>
      </w:divBdr>
    </w:div>
    <w:div w:id="751859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23D8EC-56B9-48F4-B094-1AFD5A5C1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1505</TotalTime>
  <Pages>8</Pages>
  <Words>3262</Words>
  <Characters>18597</Characters>
  <Application>Microsoft Office Word</Application>
  <DocSecurity>0</DocSecurity>
  <Lines>154</Lines>
  <Paragraphs>43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Vasilisa</dc:creator>
  <cp:keywords/>
  <dc:description/>
  <cp:lastModifiedBy>Ilze Ondzule</cp:lastModifiedBy>
  <cp:revision>26</cp:revision>
  <cp:lastPrinted>2020-04-01T09:23:00Z</cp:lastPrinted>
  <dcterms:created xsi:type="dcterms:W3CDTF">2018-06-18T09:46:00Z</dcterms:created>
  <dcterms:modified xsi:type="dcterms:W3CDTF">2026-04-29T07:45:00Z</dcterms:modified>
</cp:coreProperties>
</file>